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8E0" w:rsidRPr="00B868E0" w:rsidRDefault="00B868E0" w:rsidP="00B868E0">
      <w:pPr>
        <w:pStyle w:val="a3"/>
        <w:spacing w:before="0" w:beforeAutospacing="0" w:after="150" w:afterAutospacing="0" w:line="293" w:lineRule="atLeast"/>
        <w:ind w:firstLine="480"/>
        <w:jc w:val="center"/>
        <w:rPr>
          <w:b/>
          <w:color w:val="333333"/>
          <w:sz w:val="36"/>
          <w:szCs w:val="36"/>
        </w:rPr>
      </w:pPr>
      <w:r w:rsidRPr="00B868E0">
        <w:rPr>
          <w:rFonts w:hint="eastAsia"/>
          <w:b/>
          <w:color w:val="333333"/>
          <w:sz w:val="36"/>
          <w:szCs w:val="36"/>
        </w:rPr>
        <w:t>我院开展食品安全与预防传染病知识讲座</w:t>
      </w:r>
    </w:p>
    <w:p w:rsidR="00D77C8A" w:rsidRPr="00B868E0" w:rsidRDefault="00D77C8A" w:rsidP="00D77C8A">
      <w:pPr>
        <w:pStyle w:val="a3"/>
        <w:spacing w:before="0" w:beforeAutospacing="0" w:after="150" w:afterAutospacing="0" w:line="293" w:lineRule="atLeast"/>
        <w:ind w:firstLine="480"/>
        <w:rPr>
          <w:rFonts w:ascii="仿宋" w:eastAsia="仿宋" w:hAnsi="仿宋"/>
          <w:color w:val="333333"/>
          <w:sz w:val="30"/>
          <w:szCs w:val="30"/>
        </w:rPr>
      </w:pPr>
      <w:r w:rsidRPr="00B868E0">
        <w:rPr>
          <w:rFonts w:ascii="仿宋" w:eastAsia="仿宋" w:hAnsi="仿宋" w:hint="eastAsia"/>
          <w:color w:val="333333"/>
          <w:sz w:val="30"/>
          <w:szCs w:val="30"/>
        </w:rPr>
        <w:t>为切实提高学生饮食安全意识及春季常见</w:t>
      </w:r>
      <w:r w:rsidR="00B868E0" w:rsidRPr="00B868E0">
        <w:rPr>
          <w:rFonts w:ascii="仿宋" w:eastAsia="仿宋" w:hAnsi="仿宋" w:hint="eastAsia"/>
          <w:color w:val="333333"/>
          <w:sz w:val="30"/>
          <w:szCs w:val="30"/>
        </w:rPr>
        <w:t>传染</w:t>
      </w:r>
      <w:r w:rsidRPr="00B868E0">
        <w:rPr>
          <w:rFonts w:ascii="仿宋" w:eastAsia="仿宋" w:hAnsi="仿宋" w:hint="eastAsia"/>
          <w:color w:val="333333"/>
          <w:sz w:val="30"/>
          <w:szCs w:val="30"/>
        </w:rPr>
        <w:t>病知识的了解和预防，从而进一步推进学院平安校园建设，5月3日中午，由后勤安保资产联合工作组主办、学生群团联合工作组协办的食品安全与预防传染病知识讲座在</w:t>
      </w:r>
      <w:proofErr w:type="gramStart"/>
      <w:r w:rsidRPr="00B868E0">
        <w:rPr>
          <w:rFonts w:ascii="仿宋" w:eastAsia="仿宋" w:hAnsi="仿宋" w:hint="eastAsia"/>
          <w:color w:val="333333"/>
          <w:sz w:val="30"/>
          <w:szCs w:val="30"/>
        </w:rPr>
        <w:t>南教学</w:t>
      </w:r>
      <w:proofErr w:type="gramEnd"/>
      <w:r w:rsidRPr="00B868E0">
        <w:rPr>
          <w:rFonts w:ascii="仿宋" w:eastAsia="仿宋" w:hAnsi="仿宋" w:hint="eastAsia"/>
          <w:color w:val="333333"/>
          <w:sz w:val="30"/>
          <w:szCs w:val="30"/>
        </w:rPr>
        <w:t>楼201报告厅开讲。本次讲座特邀奉贤区疾病预防控制中心防保科主任陈春霞主讲，部分食堂工作人员、校内涉及食品销售商店工作人员以及学生代表</w:t>
      </w:r>
      <w:r w:rsidR="00B1709C">
        <w:rPr>
          <w:rFonts w:ascii="仿宋" w:eastAsia="仿宋" w:hAnsi="仿宋" w:hint="eastAsia"/>
          <w:color w:val="333333"/>
          <w:sz w:val="30"/>
          <w:szCs w:val="30"/>
        </w:rPr>
        <w:t>2</w:t>
      </w:r>
      <w:bookmarkStart w:id="0" w:name="_GoBack"/>
      <w:bookmarkEnd w:id="0"/>
      <w:r w:rsidRPr="00B868E0">
        <w:rPr>
          <w:rFonts w:ascii="仿宋" w:eastAsia="仿宋" w:hAnsi="仿宋" w:hint="eastAsia"/>
          <w:color w:val="333333"/>
          <w:sz w:val="30"/>
          <w:szCs w:val="30"/>
        </w:rPr>
        <w:t>16人聆听了讲座。</w:t>
      </w:r>
    </w:p>
    <w:p w:rsidR="00D77C8A" w:rsidRPr="00B868E0" w:rsidRDefault="00B868E0" w:rsidP="00B868E0">
      <w:pPr>
        <w:pStyle w:val="a3"/>
        <w:spacing w:before="0" w:beforeAutospacing="0" w:after="150" w:afterAutospacing="0" w:line="293" w:lineRule="atLeast"/>
        <w:ind w:firstLine="480"/>
        <w:rPr>
          <w:rFonts w:ascii="仿宋" w:eastAsia="仿宋" w:hAnsi="仿宋"/>
          <w:color w:val="333333"/>
          <w:sz w:val="30"/>
          <w:szCs w:val="30"/>
        </w:rPr>
      </w:pPr>
      <w:r w:rsidRPr="00B868E0">
        <w:rPr>
          <w:rFonts w:ascii="仿宋" w:eastAsia="仿宋" w:hAnsi="仿宋"/>
          <w:noProof/>
          <w:color w:val="333333"/>
          <w:sz w:val="30"/>
          <w:szCs w:val="30"/>
        </w:rPr>
        <w:drawing>
          <wp:inline distT="0" distB="0" distL="0" distR="0" wp14:anchorId="2D7D903B" wp14:editId="4512EE6E">
            <wp:extent cx="4808218" cy="2301240"/>
            <wp:effectExtent l="0" t="0" r="0" b="3810"/>
            <wp:docPr id="1" name="图片 1" descr="D:\城建保卫\照片\食品、传染病讲座\IMG_4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城建保卫\照片\食品、传染病讲座\IMG_46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15" t="41811"/>
                    <a:stretch/>
                  </pic:blipFill>
                  <pic:spPr bwMode="auto">
                    <a:xfrm>
                      <a:off x="0" y="0"/>
                      <a:ext cx="4809378" cy="230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31A8" w:rsidRDefault="00D77C8A" w:rsidP="00B868E0">
      <w:pPr>
        <w:pStyle w:val="a3"/>
        <w:spacing w:before="0" w:beforeAutospacing="0" w:after="150" w:afterAutospacing="0" w:line="293" w:lineRule="atLeast"/>
        <w:ind w:firstLine="480"/>
        <w:rPr>
          <w:rFonts w:ascii="仿宋" w:eastAsia="仿宋" w:hAnsi="仿宋"/>
          <w:color w:val="333333"/>
          <w:sz w:val="30"/>
          <w:szCs w:val="30"/>
        </w:rPr>
      </w:pPr>
      <w:r w:rsidRPr="00B868E0">
        <w:rPr>
          <w:rFonts w:ascii="仿宋" w:eastAsia="仿宋" w:hAnsi="仿宋" w:hint="eastAsia"/>
          <w:color w:val="333333"/>
          <w:sz w:val="30"/>
          <w:szCs w:val="30"/>
        </w:rPr>
        <w:t>讲座上，</w:t>
      </w:r>
      <w:r w:rsidR="0052348F" w:rsidRPr="00B868E0">
        <w:rPr>
          <w:rFonts w:ascii="仿宋" w:eastAsia="仿宋" w:hAnsi="仿宋" w:hint="eastAsia"/>
          <w:color w:val="333333"/>
          <w:sz w:val="30"/>
          <w:szCs w:val="30"/>
        </w:rPr>
        <w:t>陈主任</w:t>
      </w:r>
      <w:r w:rsidRPr="00B868E0">
        <w:rPr>
          <w:rFonts w:ascii="仿宋" w:eastAsia="仿宋" w:hAnsi="仿宋" w:hint="eastAsia"/>
          <w:color w:val="333333"/>
          <w:sz w:val="30"/>
          <w:szCs w:val="30"/>
        </w:rPr>
        <w:t>结合工作实际，采用了大量案例，</w:t>
      </w:r>
      <w:r w:rsidR="0052348F" w:rsidRPr="00B868E0">
        <w:rPr>
          <w:rFonts w:ascii="仿宋" w:eastAsia="仿宋" w:hAnsi="仿宋" w:hint="eastAsia"/>
          <w:color w:val="333333"/>
          <w:sz w:val="30"/>
          <w:szCs w:val="30"/>
        </w:rPr>
        <w:t>讲解了食物中毒</w:t>
      </w:r>
      <w:r w:rsidRPr="00B868E0">
        <w:rPr>
          <w:rFonts w:ascii="仿宋" w:eastAsia="仿宋" w:hAnsi="仿宋" w:hint="eastAsia"/>
          <w:color w:val="333333"/>
          <w:sz w:val="30"/>
          <w:szCs w:val="30"/>
        </w:rPr>
        <w:t>的</w:t>
      </w:r>
      <w:r w:rsidR="0052348F" w:rsidRPr="00B868E0">
        <w:rPr>
          <w:rFonts w:ascii="仿宋" w:eastAsia="仿宋" w:hAnsi="仿宋" w:hint="eastAsia"/>
          <w:color w:val="333333"/>
          <w:sz w:val="30"/>
          <w:szCs w:val="30"/>
        </w:rPr>
        <w:t>种类</w:t>
      </w:r>
      <w:r w:rsidRPr="00B868E0">
        <w:rPr>
          <w:rFonts w:ascii="仿宋" w:eastAsia="仿宋" w:hAnsi="仿宋" w:hint="eastAsia"/>
          <w:color w:val="333333"/>
          <w:sz w:val="30"/>
          <w:szCs w:val="30"/>
        </w:rPr>
        <w:t>、</w:t>
      </w:r>
      <w:r w:rsidR="0052348F" w:rsidRPr="00B868E0">
        <w:rPr>
          <w:rFonts w:ascii="仿宋" w:eastAsia="仿宋" w:hAnsi="仿宋" w:hint="eastAsia"/>
          <w:color w:val="333333"/>
          <w:sz w:val="30"/>
          <w:szCs w:val="30"/>
        </w:rPr>
        <w:t>特点及如何预防食物中毒</w:t>
      </w:r>
      <w:r w:rsidRPr="00B868E0">
        <w:rPr>
          <w:rFonts w:ascii="仿宋" w:eastAsia="仿宋" w:hAnsi="仿宋" w:hint="eastAsia"/>
          <w:color w:val="333333"/>
          <w:sz w:val="30"/>
          <w:szCs w:val="30"/>
        </w:rPr>
        <w:t>等</w:t>
      </w:r>
      <w:r w:rsidR="0052348F" w:rsidRPr="00B868E0">
        <w:rPr>
          <w:rFonts w:ascii="仿宋" w:eastAsia="仿宋" w:hAnsi="仿宋" w:hint="eastAsia"/>
          <w:color w:val="333333"/>
          <w:sz w:val="30"/>
          <w:szCs w:val="30"/>
        </w:rPr>
        <w:t>卫生</w:t>
      </w:r>
      <w:r w:rsidRPr="00B868E0">
        <w:rPr>
          <w:rFonts w:ascii="仿宋" w:eastAsia="仿宋" w:hAnsi="仿宋" w:hint="eastAsia"/>
          <w:color w:val="333333"/>
          <w:sz w:val="30"/>
          <w:szCs w:val="30"/>
        </w:rPr>
        <w:t>知识</w:t>
      </w:r>
      <w:r w:rsidR="0052348F" w:rsidRPr="00B868E0">
        <w:rPr>
          <w:rFonts w:ascii="仿宋" w:eastAsia="仿宋" w:hAnsi="仿宋" w:hint="eastAsia"/>
          <w:color w:val="333333"/>
          <w:sz w:val="30"/>
          <w:szCs w:val="30"/>
        </w:rPr>
        <w:t>。</w:t>
      </w:r>
      <w:r w:rsidRPr="00B868E0">
        <w:rPr>
          <w:rFonts w:ascii="仿宋" w:eastAsia="仿宋" w:hAnsi="仿宋" w:hint="eastAsia"/>
          <w:color w:val="333333"/>
          <w:sz w:val="30"/>
          <w:szCs w:val="30"/>
        </w:rPr>
        <w:t>重点介绍了</w:t>
      </w:r>
      <w:r w:rsidR="0052348F" w:rsidRPr="00B868E0">
        <w:rPr>
          <w:rFonts w:ascii="仿宋" w:eastAsia="仿宋" w:hAnsi="仿宋" w:hint="eastAsia"/>
          <w:color w:val="333333"/>
          <w:sz w:val="30"/>
          <w:szCs w:val="30"/>
        </w:rPr>
        <w:t>春季传染病及各类传染病防控知识，</w:t>
      </w:r>
      <w:r w:rsidRPr="00B868E0">
        <w:rPr>
          <w:rFonts w:ascii="仿宋" w:eastAsia="仿宋" w:hAnsi="仿宋" w:hint="eastAsia"/>
          <w:color w:val="333333"/>
          <w:sz w:val="30"/>
          <w:szCs w:val="30"/>
        </w:rPr>
        <w:t>一个个事例，让在场师生认识到“</w:t>
      </w:r>
      <w:r w:rsidR="0052348F" w:rsidRPr="00B868E0">
        <w:rPr>
          <w:rFonts w:ascii="仿宋" w:eastAsia="仿宋" w:hAnsi="仿宋" w:hint="eastAsia"/>
          <w:color w:val="333333"/>
          <w:sz w:val="30"/>
          <w:szCs w:val="30"/>
        </w:rPr>
        <w:t>加强防病和卫生保健意识</w:t>
      </w:r>
      <w:r w:rsidRPr="00B868E0">
        <w:rPr>
          <w:rFonts w:ascii="仿宋" w:eastAsia="仿宋" w:hAnsi="仿宋" w:hint="eastAsia"/>
          <w:color w:val="333333"/>
          <w:sz w:val="30"/>
          <w:szCs w:val="30"/>
        </w:rPr>
        <w:t>”的重要性，</w:t>
      </w:r>
      <w:r w:rsidR="0052348F" w:rsidRPr="00B868E0">
        <w:rPr>
          <w:rFonts w:ascii="仿宋" w:eastAsia="仿宋" w:hAnsi="仿宋" w:hint="eastAsia"/>
          <w:color w:val="333333"/>
          <w:sz w:val="30"/>
          <w:szCs w:val="30"/>
        </w:rPr>
        <w:t>尤其是</w:t>
      </w:r>
      <w:r w:rsidRPr="00B868E0">
        <w:rPr>
          <w:rFonts w:ascii="仿宋" w:eastAsia="仿宋" w:hAnsi="仿宋" w:hint="eastAsia"/>
          <w:color w:val="333333"/>
          <w:sz w:val="30"/>
          <w:szCs w:val="30"/>
        </w:rPr>
        <w:t>日常生活中容易被忽视的</w:t>
      </w:r>
      <w:r w:rsidR="0052348F" w:rsidRPr="00B868E0">
        <w:rPr>
          <w:rFonts w:ascii="仿宋" w:eastAsia="仿宋" w:hAnsi="仿宋" w:hint="eastAsia"/>
          <w:color w:val="333333"/>
          <w:sz w:val="30"/>
          <w:szCs w:val="30"/>
        </w:rPr>
        <w:t>卫生习惯</w:t>
      </w:r>
      <w:r w:rsidRPr="00B868E0">
        <w:rPr>
          <w:rFonts w:ascii="仿宋" w:eastAsia="仿宋" w:hAnsi="仿宋" w:hint="eastAsia"/>
          <w:color w:val="333333"/>
          <w:sz w:val="30"/>
          <w:szCs w:val="30"/>
        </w:rPr>
        <w:t>有了新的认识。</w:t>
      </w:r>
    </w:p>
    <w:p w:rsidR="00B868E0" w:rsidRPr="00B868E0" w:rsidRDefault="00B868E0" w:rsidP="00B868E0">
      <w:pPr>
        <w:pStyle w:val="a3"/>
        <w:spacing w:before="0" w:beforeAutospacing="0" w:after="150" w:afterAutospacing="0" w:line="293" w:lineRule="atLeast"/>
        <w:ind w:firstLine="480"/>
        <w:jc w:val="right"/>
        <w:rPr>
          <w:rFonts w:ascii="仿宋" w:eastAsia="仿宋" w:hAnsi="仿宋"/>
          <w:color w:val="333333"/>
          <w:sz w:val="30"/>
          <w:szCs w:val="30"/>
        </w:rPr>
      </w:pPr>
      <w:r w:rsidRPr="00B868E0">
        <w:rPr>
          <w:rFonts w:ascii="仿宋" w:eastAsia="仿宋" w:hAnsi="仿宋" w:hint="eastAsia"/>
          <w:color w:val="333333"/>
          <w:sz w:val="30"/>
          <w:szCs w:val="30"/>
        </w:rPr>
        <w:t>后勤安保资产联合工作组</w:t>
      </w:r>
    </w:p>
    <w:p w:rsidR="00B868E0" w:rsidRPr="00B868E0" w:rsidRDefault="00B868E0" w:rsidP="00B868E0">
      <w:pPr>
        <w:pStyle w:val="a3"/>
        <w:spacing w:before="0" w:beforeAutospacing="0" w:after="150" w:afterAutospacing="0" w:line="293" w:lineRule="atLeast"/>
        <w:ind w:firstLine="48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2017年5月</w:t>
      </w:r>
      <w:r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/>
          <w:sz w:val="30"/>
          <w:szCs w:val="30"/>
        </w:rPr>
        <w:t>日</w:t>
      </w:r>
    </w:p>
    <w:sectPr w:rsidR="00B868E0" w:rsidRPr="00B86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C8A"/>
    <w:rsid w:val="0052348F"/>
    <w:rsid w:val="005831A8"/>
    <w:rsid w:val="00B1709C"/>
    <w:rsid w:val="00B868E0"/>
    <w:rsid w:val="00D65455"/>
    <w:rsid w:val="00D7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4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7C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D77C8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77C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4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7C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D77C8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77C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51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2017-05-03T06:49:00Z</dcterms:created>
  <dcterms:modified xsi:type="dcterms:W3CDTF">2017-11-20T00:59:00Z</dcterms:modified>
</cp:coreProperties>
</file>