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2C" w:rsidRDefault="004D2D2C">
      <w:pPr>
        <w:widowControl/>
        <w:jc w:val="center"/>
        <w:rPr>
          <w:rFonts w:ascii="微软雅黑" w:eastAsia="微软雅黑" w:hAnsi="微软雅黑" w:cs="方正大标宋简体"/>
          <w:b/>
          <w:color w:val="000000"/>
          <w:kern w:val="0"/>
          <w:sz w:val="48"/>
          <w:szCs w:val="48"/>
          <w:lang w:val="zh-CN"/>
        </w:rPr>
      </w:pPr>
    </w:p>
    <w:p w:rsidR="004D2D2C" w:rsidRDefault="00030B54">
      <w:pPr>
        <w:autoSpaceDE w:val="0"/>
        <w:autoSpaceDN w:val="0"/>
        <w:adjustRightInd w:val="0"/>
        <w:spacing w:line="360" w:lineRule="auto"/>
        <w:jc w:val="center"/>
        <w:textAlignment w:val="center"/>
        <w:rPr>
          <w:rFonts w:ascii="微软雅黑" w:eastAsia="微软雅黑" w:hAnsi="微软雅黑" w:cs="方正大标宋简体"/>
          <w:b/>
          <w:color w:val="000000"/>
          <w:kern w:val="0"/>
          <w:sz w:val="44"/>
          <w:szCs w:val="44"/>
          <w:lang w:val="zh-CN"/>
        </w:rPr>
      </w:pPr>
      <w:r>
        <w:rPr>
          <w:rFonts w:ascii="微软雅黑" w:eastAsia="微软雅黑" w:hAnsi="微软雅黑" w:cs="方正大标宋简体" w:hint="eastAsia"/>
          <w:b/>
          <w:color w:val="000000"/>
          <w:kern w:val="0"/>
          <w:sz w:val="44"/>
          <w:szCs w:val="44"/>
          <w:lang w:val="zh-CN"/>
        </w:rPr>
        <w:t>上海城建职业学院文明单位（文明校园）</w:t>
      </w:r>
    </w:p>
    <w:p w:rsidR="004D2D2C" w:rsidRDefault="00030B54">
      <w:pPr>
        <w:autoSpaceDE w:val="0"/>
        <w:autoSpaceDN w:val="0"/>
        <w:adjustRightInd w:val="0"/>
        <w:spacing w:line="360" w:lineRule="auto"/>
        <w:jc w:val="center"/>
        <w:textAlignment w:val="center"/>
        <w:rPr>
          <w:rFonts w:ascii="微软雅黑" w:eastAsia="微软雅黑" w:hAnsi="微软雅黑" w:cs="方正大标宋简体"/>
          <w:b/>
          <w:color w:val="000000"/>
          <w:kern w:val="0"/>
          <w:sz w:val="44"/>
          <w:szCs w:val="44"/>
          <w:lang w:val="zh-CN"/>
        </w:rPr>
      </w:pPr>
      <w:r>
        <w:rPr>
          <w:rFonts w:ascii="微软雅黑" w:eastAsia="微软雅黑" w:hAnsi="微软雅黑" w:cs="方正大标宋简体" w:hint="eastAsia"/>
          <w:b/>
          <w:color w:val="000000"/>
          <w:kern w:val="0"/>
          <w:sz w:val="44"/>
          <w:szCs w:val="44"/>
          <w:lang w:val="zh-CN"/>
        </w:rPr>
        <w:t>创建评价指标体系(指标分解版)</w:t>
      </w:r>
    </w:p>
    <w:p w:rsidR="004D2D2C" w:rsidRDefault="004D2D2C">
      <w:pPr>
        <w:widowControl/>
        <w:jc w:val="center"/>
        <w:rPr>
          <w:rFonts w:ascii="微软雅黑" w:eastAsia="微软雅黑" w:hAnsi="微软雅黑" w:cs="方正大标宋简体"/>
          <w:b/>
          <w:color w:val="000000"/>
          <w:kern w:val="0"/>
          <w:sz w:val="24"/>
          <w:szCs w:val="24"/>
          <w:lang w:val="zh-CN"/>
        </w:rPr>
      </w:pPr>
    </w:p>
    <w:p w:rsidR="004D2D2C" w:rsidRDefault="004D2D2C">
      <w:pPr>
        <w:widowControl/>
        <w:jc w:val="center"/>
        <w:rPr>
          <w:rFonts w:ascii="微软雅黑" w:eastAsia="微软雅黑" w:hAnsi="微软雅黑" w:cs="方正大标宋简体"/>
          <w:b/>
          <w:color w:val="000000"/>
          <w:kern w:val="0"/>
          <w:sz w:val="24"/>
          <w:szCs w:val="24"/>
          <w:lang w:val="zh-CN"/>
        </w:rPr>
      </w:pPr>
    </w:p>
    <w:p w:rsidR="004D2D2C" w:rsidRDefault="004D2D2C">
      <w:pPr>
        <w:widowControl/>
        <w:rPr>
          <w:rFonts w:ascii="微软雅黑" w:eastAsia="微软雅黑" w:hAnsi="微软雅黑" w:cs="方正大标宋简体"/>
          <w:b/>
          <w:color w:val="000000"/>
          <w:kern w:val="0"/>
          <w:sz w:val="24"/>
          <w:szCs w:val="24"/>
          <w:lang w:val="zh-CN"/>
        </w:rPr>
      </w:pPr>
    </w:p>
    <w:p w:rsidR="004D2D2C" w:rsidRDefault="00030B54">
      <w:pPr>
        <w:widowControl/>
        <w:jc w:val="center"/>
        <w:rPr>
          <w:rFonts w:ascii="微软雅黑" w:eastAsia="微软雅黑" w:hAnsi="微软雅黑" w:cs="方正大标宋简体"/>
          <w:color w:val="000000"/>
          <w:kern w:val="0"/>
          <w:sz w:val="24"/>
          <w:szCs w:val="24"/>
          <w:lang w:val="zh-CN"/>
        </w:rPr>
      </w:pPr>
      <w:r>
        <w:rPr>
          <w:rFonts w:ascii="微软雅黑" w:eastAsia="微软雅黑" w:hAnsi="微软雅黑" w:cs="方正大标宋简体" w:hint="eastAsia"/>
          <w:color w:val="000000"/>
          <w:kern w:val="0"/>
          <w:sz w:val="24"/>
          <w:szCs w:val="24"/>
          <w:lang w:val="zh-CN"/>
        </w:rPr>
        <w:t>(本指标体系根据《2017版上海高校文明单位（和谐校园）创建评价指标体系》修订</w:t>
      </w:r>
      <w:r>
        <w:rPr>
          <w:rFonts w:ascii="微软雅黑" w:eastAsia="微软雅黑" w:hAnsi="微软雅黑" w:cs="方正大标宋简体"/>
          <w:color w:val="000000"/>
          <w:kern w:val="0"/>
          <w:sz w:val="24"/>
          <w:szCs w:val="24"/>
          <w:lang w:val="zh-CN"/>
        </w:rPr>
        <w:br w:type="page"/>
      </w:r>
    </w:p>
    <w:p w:rsidR="004D2D2C" w:rsidRDefault="00030B54">
      <w:pPr>
        <w:autoSpaceDE w:val="0"/>
        <w:autoSpaceDN w:val="0"/>
        <w:adjustRightInd w:val="0"/>
        <w:spacing w:after="170" w:line="460" w:lineRule="exact"/>
        <w:jc w:val="center"/>
        <w:textAlignment w:val="center"/>
        <w:rPr>
          <w:rFonts w:ascii="黑体" w:eastAsia="黑体" w:hAnsi="黑体" w:cs="方正黑体简体"/>
          <w:color w:val="000000"/>
          <w:kern w:val="0"/>
          <w:sz w:val="28"/>
          <w:szCs w:val="28"/>
          <w:lang w:val="zh-CN"/>
        </w:rPr>
      </w:pPr>
      <w:r>
        <w:rPr>
          <w:rFonts w:ascii="黑体" w:eastAsia="黑体" w:hAnsi="黑体" w:cs="方正黑体简体" w:hint="eastAsia"/>
          <w:color w:val="000000"/>
          <w:kern w:val="0"/>
          <w:sz w:val="28"/>
          <w:szCs w:val="28"/>
          <w:lang w:val="zh-CN"/>
        </w:rPr>
        <w:lastRenderedPageBreak/>
        <w:t>一、基本指标（90分）</w:t>
      </w:r>
    </w:p>
    <w:tbl>
      <w:tblPr>
        <w:tblW w:w="11573" w:type="dxa"/>
        <w:jc w:val="center"/>
        <w:tblInd w:w="-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63"/>
        <w:gridCol w:w="1093"/>
        <w:gridCol w:w="6639"/>
        <w:gridCol w:w="1332"/>
        <w:gridCol w:w="1446"/>
      </w:tblGrid>
      <w:tr w:rsidR="004D2D2C">
        <w:trPr>
          <w:trHeight w:val="529"/>
          <w:tblHeader/>
          <w:jc w:val="center"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黑体" w:eastAsia="黑体" w:hAnsi="黑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cs="方正黑体简体" w:hint="eastAsia"/>
                <w:color w:val="000000"/>
                <w:kern w:val="0"/>
                <w:sz w:val="24"/>
                <w:szCs w:val="24"/>
                <w:lang w:val="zh-CN"/>
              </w:rPr>
              <w:t>一级指标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黑体" w:eastAsia="黑体" w:hAnsi="黑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cs="方正黑体简体" w:hint="eastAsia"/>
                <w:color w:val="000000"/>
                <w:kern w:val="0"/>
                <w:sz w:val="24"/>
                <w:szCs w:val="24"/>
                <w:lang w:val="zh-CN"/>
              </w:rPr>
              <w:t>二级指标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黑体" w:eastAsia="黑体" w:hAnsi="黑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cs="方正黑体简体" w:hint="eastAsia"/>
                <w:color w:val="000000"/>
                <w:kern w:val="0"/>
                <w:sz w:val="24"/>
                <w:szCs w:val="24"/>
                <w:lang w:val="zh-CN"/>
              </w:rPr>
              <w:t>评价标准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黑体" w:eastAsia="黑体" w:hAnsi="黑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cs="方正黑体简体" w:hint="eastAsia"/>
                <w:color w:val="000000"/>
                <w:kern w:val="0"/>
                <w:sz w:val="24"/>
                <w:szCs w:val="24"/>
                <w:lang w:val="zh-CN"/>
              </w:rPr>
              <w:t>牵头部门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黑体" w:eastAsia="黑体" w:hAnsi="黑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cs="方正黑体简体" w:hint="eastAsia"/>
                <w:color w:val="000000"/>
                <w:kern w:val="0"/>
                <w:sz w:val="24"/>
                <w:szCs w:val="24"/>
                <w:lang w:val="zh-CN"/>
              </w:rPr>
              <w:t>配合部门</w:t>
            </w:r>
          </w:p>
        </w:tc>
      </w:tr>
      <w:tr w:rsidR="004D2D2C">
        <w:trPr>
          <w:trHeight w:val="137"/>
          <w:jc w:val="center"/>
        </w:trPr>
        <w:tc>
          <w:tcPr>
            <w:tcW w:w="10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  <w:r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思想教育深入、师生素质提升（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0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1-1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政治学习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2" w:type="dxa"/>
              <w:left w:w="113" w:type="dxa"/>
              <w:bottom w:w="122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Cs w:val="21"/>
                <w:lang w:val="zh-CN"/>
              </w:rPr>
            </w:pPr>
            <w:r w:rsidRPr="00A20DBF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  <w:lang w:val="zh-CN"/>
              </w:rPr>
              <w:t>1.学习贯彻党的十八大</w:t>
            </w:r>
            <w:r w:rsidRPr="00A20DBF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</w:rPr>
              <w:t>和十九大精神</w:t>
            </w:r>
            <w:r w:rsidRPr="00A20DBF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  <w:lang w:val="zh-CN"/>
              </w:rPr>
              <w:t>、习近平同志系列重要讲话精神，以及市委重要精神，及时部署最新学习内容。（1分）</w:t>
            </w:r>
          </w:p>
          <w:p w:rsidR="00A20DBF" w:rsidRPr="00A20DBF" w:rsidRDefault="00A20DBF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Cs w:val="21"/>
                <w:lang w:val="zh-CN"/>
              </w:rPr>
              <w:t>相关制度、学习计划、学习通知安排、简讯、相关照片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宣传部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组织部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学工部 团委</w:t>
            </w:r>
          </w:p>
        </w:tc>
      </w:tr>
      <w:tr w:rsidR="004D2D2C">
        <w:trPr>
          <w:trHeight w:val="180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2" w:type="dxa"/>
              <w:left w:w="113" w:type="dxa"/>
              <w:bottom w:w="122" w:type="dxa"/>
              <w:right w:w="113" w:type="dxa"/>
            </w:tcMar>
            <w:vAlign w:val="center"/>
          </w:tcPr>
          <w:p w:rsidR="00A20DBF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Cs w:val="21"/>
                <w:lang w:val="zh-CN"/>
              </w:rPr>
            </w:pPr>
            <w:r w:rsidRPr="00A20DBF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  <w:lang w:val="zh-CN"/>
              </w:rPr>
              <w:t>2.</w:t>
            </w:r>
            <w:r w:rsidRPr="00A20DBF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</w:rPr>
              <w:t>严格遵守中心组学习制度，</w:t>
            </w:r>
            <w:r w:rsidRPr="00A20DBF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  <w:lang w:val="zh-CN"/>
              </w:rPr>
              <w:t>党委中心组学习每月一次，</w:t>
            </w:r>
            <w:r w:rsidRPr="00A20DBF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</w:rPr>
              <w:t>集中学习研讨每季度不少于一次，积极开展专题调研和个人自学，</w:t>
            </w:r>
            <w:r w:rsidRPr="00A20DBF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  <w:lang w:val="zh-CN"/>
              </w:rPr>
              <w:t>有制度、有计划、有主题、有考勤、有记录、有成果，领导干部有述职述学，</w:t>
            </w:r>
            <w:r w:rsidRPr="00A20DBF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</w:rPr>
              <w:t>提高领导班子理论素养和办学治校能力。</w:t>
            </w:r>
            <w:r w:rsidRPr="00A20DBF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  <w:lang w:val="zh-CN"/>
              </w:rPr>
              <w:t>（</w:t>
            </w:r>
            <w:r w:rsidRPr="00A20DBF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</w:rPr>
              <w:t>2</w:t>
            </w:r>
            <w:r w:rsidRPr="00A20DBF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  <w:lang w:val="zh-CN"/>
              </w:rPr>
              <w:t>分）</w:t>
            </w:r>
          </w:p>
          <w:p w:rsidR="004D2D2C" w:rsidRPr="00A20DBF" w:rsidRDefault="00A20DBF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Cs w:val="21"/>
                <w:lang w:val="zh-CN"/>
              </w:rPr>
              <w:t>相关制度、学习计划、学习通知安排、简讯、相关照片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宣传部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组织部</w:t>
            </w:r>
          </w:p>
        </w:tc>
      </w:tr>
      <w:tr w:rsidR="004D2D2C">
        <w:trPr>
          <w:trHeight w:val="20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2" w:type="dxa"/>
              <w:left w:w="113" w:type="dxa"/>
              <w:bottom w:w="122" w:type="dxa"/>
              <w:right w:w="113" w:type="dxa"/>
            </w:tcMar>
            <w:vAlign w:val="center"/>
          </w:tcPr>
          <w:p w:rsidR="004D2D2C" w:rsidRPr="00A20DBF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Cs w:val="21"/>
                <w:lang w:val="zh-CN"/>
              </w:rPr>
            </w:pPr>
            <w:r w:rsidRPr="00A20DBF">
              <w:rPr>
                <w:rFonts w:ascii="楷体" w:eastAsia="楷体" w:hAnsi="楷体" w:cs="方正楷体简体" w:hint="eastAsia"/>
                <w:color w:val="000000"/>
                <w:spacing w:val="-9"/>
                <w:kern w:val="0"/>
                <w:szCs w:val="21"/>
                <w:lang w:val="zh-CN"/>
              </w:rPr>
              <w:t>3.教职工学习每月一次，有制度、有计划，内容丰富，形式多样。（1分）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宣传部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各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单位、部门</w:t>
            </w:r>
          </w:p>
        </w:tc>
      </w:tr>
      <w:tr w:rsidR="004D2D2C">
        <w:trPr>
          <w:trHeight w:val="649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1-2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理论教育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（8分）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2" w:type="dxa"/>
              <w:left w:w="113" w:type="dxa"/>
              <w:bottom w:w="122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Cs w:val="21"/>
                <w:lang w:val="zh-CN"/>
              </w:rPr>
            </w:pPr>
            <w:r w:rsidRPr="00A20DBF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  <w:lang w:val="zh-CN"/>
              </w:rPr>
              <w:t>4.规范思想政治理论课各门课程设置和教学管理。学校重点建设思政课，思政课教学改革有显著成果。独立设置直属学校领导的、与二级院（系）行政同级的思政课教学科研组织机构。</w:t>
            </w:r>
            <w:r w:rsidRPr="00A20DBF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</w:rPr>
              <w:t>学校主要领导每学期上思政课不少于一次。</w:t>
            </w:r>
            <w:r w:rsidRPr="00A20DBF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  <w:lang w:val="zh-CN"/>
              </w:rPr>
              <w:t>（2分）</w:t>
            </w:r>
          </w:p>
          <w:p w:rsidR="00A20DBF" w:rsidRPr="00A20DBF" w:rsidRDefault="00A20DBF" w:rsidP="006B0C17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Cs w:val="21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Cs w:val="21"/>
                <w:lang w:val="zh-CN"/>
              </w:rPr>
              <w:t>相关文件制度、机构设置方案、</w:t>
            </w:r>
            <w:r w:rsidR="006B0C17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  <w:lang w:val="zh-CN"/>
              </w:rPr>
              <w:t>教学计划、课程表，思政课改革方案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思政教研部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教务处</w:t>
            </w:r>
          </w:p>
        </w:tc>
      </w:tr>
      <w:tr w:rsidR="004D2D2C">
        <w:trPr>
          <w:trHeight w:val="300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2" w:type="dxa"/>
              <w:left w:w="113" w:type="dxa"/>
              <w:bottom w:w="122" w:type="dxa"/>
              <w:right w:w="113" w:type="dxa"/>
            </w:tcMar>
            <w:vAlign w:val="center"/>
          </w:tcPr>
          <w:p w:rsidR="004D2D2C" w:rsidRPr="006B0C17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Cs w:val="21"/>
                <w:lang w:val="zh-CN"/>
              </w:rPr>
            </w:pPr>
            <w:r w:rsidRPr="006B0C17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  <w:lang w:val="zh-CN"/>
              </w:rPr>
              <w:t>5.课堂教学坚持正确政治导向，</w:t>
            </w:r>
            <w:r w:rsidRPr="006B0C17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</w:rPr>
              <w:t>开展课程思政改革，开设“中国系列”课程，</w:t>
            </w:r>
            <w:r w:rsidRPr="006B0C17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  <w:lang w:val="zh-CN"/>
              </w:rPr>
              <w:t>发挥专业课程的育人功能。综合性高校和哲学社会科学学科较强的高校,重点建设马克思主义学科。（2分）</w:t>
            </w:r>
          </w:p>
          <w:p w:rsidR="006B0C17" w:rsidRPr="006B0C17" w:rsidRDefault="006B0C17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Cs w:val="21"/>
                <w:lang w:val="zh-CN"/>
              </w:rPr>
            </w:pPr>
            <w:r w:rsidRPr="006B0C17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  <w:lang w:val="zh-CN"/>
              </w:rPr>
              <w:t>中国城事相关资料，课程设置方案、教学计划、简讯、图片</w:t>
            </w:r>
          </w:p>
        </w:tc>
        <w:tc>
          <w:tcPr>
            <w:tcW w:w="1332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44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城市发展研究中心</w:t>
            </w:r>
            <w:r w:rsidR="00E3202B">
              <w:rPr>
                <w:rFonts w:ascii="楷体" w:eastAsia="楷体" w:hAnsi="楷体" w:hint="eastAsia"/>
                <w:kern w:val="0"/>
                <w:sz w:val="24"/>
                <w:szCs w:val="24"/>
              </w:rPr>
              <w:t>、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思政教研部</w:t>
            </w:r>
          </w:p>
        </w:tc>
      </w:tr>
      <w:tr w:rsidR="004D2D2C">
        <w:trPr>
          <w:trHeight w:val="496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2" w:type="dxa"/>
              <w:left w:w="113" w:type="dxa"/>
              <w:bottom w:w="122" w:type="dxa"/>
              <w:right w:w="113" w:type="dxa"/>
            </w:tcMar>
            <w:vAlign w:val="center"/>
          </w:tcPr>
          <w:p w:rsidR="006B0C17" w:rsidRPr="006B0C17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Cs w:val="21"/>
                <w:lang w:val="zh-CN"/>
              </w:rPr>
            </w:pPr>
            <w:r w:rsidRPr="006B0C17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</w:rPr>
              <w:t>6</w:t>
            </w:r>
            <w:r w:rsidRPr="006B0C17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  <w:lang w:val="zh-CN"/>
              </w:rPr>
              <w:t>.定期开展干部师生思想</w:t>
            </w:r>
            <w:r w:rsidRPr="006B0C17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</w:rPr>
              <w:t>动态</w:t>
            </w:r>
            <w:r w:rsidRPr="006B0C17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  <w:lang w:val="zh-CN"/>
              </w:rPr>
              <w:t>调研。有条件的高校开展学术研究和社会思潮中的意识形态动向分析，及时把握思想理论教育热点难点，提高思想政治教育针对性有效性。（</w:t>
            </w:r>
            <w:r w:rsidRPr="006B0C17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</w:rPr>
              <w:t>2</w:t>
            </w:r>
            <w:r w:rsidRPr="006B0C17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  <w:lang w:val="zh-CN"/>
              </w:rPr>
              <w:t>分）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4D2D2C" w:rsidRDefault="0028706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教师工作部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学工部</w:t>
            </w:r>
          </w:p>
        </w:tc>
      </w:tr>
      <w:tr w:rsidR="004D2D2C">
        <w:trPr>
          <w:trHeight w:val="496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2" w:type="dxa"/>
              <w:left w:w="113" w:type="dxa"/>
              <w:bottom w:w="122" w:type="dxa"/>
              <w:right w:w="113" w:type="dxa"/>
            </w:tcMar>
            <w:vAlign w:val="center"/>
          </w:tcPr>
          <w:p w:rsidR="004D2D2C" w:rsidRPr="006B0C17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kern w:val="0"/>
                <w:szCs w:val="21"/>
              </w:rPr>
            </w:pPr>
            <w:r w:rsidRPr="006B0C17">
              <w:rPr>
                <w:rFonts w:ascii="楷体" w:eastAsia="楷体" w:hAnsi="楷体" w:cs="方正楷体简体" w:hint="eastAsia"/>
                <w:kern w:val="0"/>
                <w:szCs w:val="21"/>
                <w:lang w:val="zh-CN"/>
              </w:rPr>
              <w:t>7.建立规范的哲学社会科学报告会、论坛、研讨会、讲座和使用原版外文教材的审核管理制度，</w:t>
            </w:r>
            <w:r w:rsidRPr="006B0C17">
              <w:rPr>
                <w:rFonts w:ascii="楷体" w:eastAsia="楷体" w:hAnsi="楷体" w:cs="方正楷体简体" w:hint="eastAsia"/>
                <w:kern w:val="0"/>
                <w:szCs w:val="21"/>
              </w:rPr>
              <w:t>把握意识形态阵地的正确思想舆论导向。</w:t>
            </w:r>
            <w:r w:rsidRPr="006B0C17">
              <w:rPr>
                <w:rFonts w:ascii="楷体" w:eastAsia="楷体" w:hAnsi="楷体" w:cs="方正楷体简体" w:hint="eastAsia"/>
                <w:kern w:val="0"/>
                <w:szCs w:val="21"/>
                <w:lang w:val="zh-CN"/>
              </w:rPr>
              <w:t>（2分）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各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单位、部门</w:t>
            </w:r>
          </w:p>
        </w:tc>
      </w:tr>
      <w:tr w:rsidR="004D2D2C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1-3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思政队伍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（4分）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4" w:type="dxa"/>
              <w:left w:w="113" w:type="dxa"/>
              <w:bottom w:w="224" w:type="dxa"/>
              <w:right w:w="113" w:type="dxa"/>
            </w:tcMar>
            <w:vAlign w:val="center"/>
          </w:tcPr>
          <w:p w:rsidR="004D2D2C" w:rsidRPr="006B0C17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Cs w:val="21"/>
                <w:lang w:val="zh-CN"/>
              </w:rPr>
            </w:pPr>
            <w:r w:rsidRPr="006B0C17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</w:rPr>
              <w:t>8</w:t>
            </w:r>
            <w:r w:rsidRPr="006B0C17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  <w:lang w:val="zh-CN"/>
              </w:rPr>
              <w:t>.思政课教师队伍建设有规划，有培训、</w:t>
            </w:r>
            <w:r w:rsidRPr="006B0C17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</w:rPr>
              <w:t>有调</w:t>
            </w:r>
            <w:r w:rsidRPr="006B0C17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  <w:lang w:val="zh-CN"/>
              </w:rPr>
              <w:t>研和考核激励机制。</w:t>
            </w:r>
            <w:r w:rsidRPr="006B0C17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</w:rPr>
              <w:t>按师生比1</w:t>
            </w:r>
            <w:r w:rsidRPr="006B0C17">
              <w:rPr>
                <w:rFonts w:ascii="楷体" w:eastAsia="楷体" w:hAnsi="楷体" w:cs="方正楷体简体"/>
                <w:color w:val="000000"/>
                <w:kern w:val="0"/>
                <w:szCs w:val="21"/>
              </w:rPr>
              <w:t>:</w:t>
            </w:r>
            <w:r w:rsidRPr="006B0C17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</w:rPr>
              <w:t>350配备专职思政课教师</w:t>
            </w:r>
            <w:r w:rsidRPr="006B0C17">
              <w:rPr>
                <w:rFonts w:ascii="楷体" w:eastAsia="楷体" w:hAnsi="楷体" w:cs="方正楷体简体" w:hint="eastAsia"/>
                <w:color w:val="000000"/>
                <w:kern w:val="0"/>
                <w:szCs w:val="21"/>
                <w:lang w:val="zh-CN"/>
              </w:rPr>
              <w:t>（民办高校含兼职教师）。有条件的高校吸引校内外专家学者参与思政课教学。（2分）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思政教研部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人事处</w:t>
            </w:r>
          </w:p>
        </w:tc>
      </w:tr>
      <w:tr w:rsidR="004D2D2C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4" w:type="dxa"/>
              <w:left w:w="113" w:type="dxa"/>
              <w:bottom w:w="224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专职思想政治工作人员和党务工作人员不低于全校师生人员总数的1%，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落实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职级职称“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双线晋升”政策。辅导员队伍建设在招聘录用、日常管理、培训培养、考核激励等方面有计划、有举措。配备比例符合规定（本专科1:150；研究生1:200）。（2分）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组织部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学工部</w:t>
            </w:r>
          </w:p>
        </w:tc>
      </w:tr>
      <w:tr w:rsidR="004D2D2C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1-4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师德建设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4" w:type="dxa"/>
              <w:left w:w="113" w:type="dxa"/>
              <w:bottom w:w="224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加强教师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师德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和育德能力建设，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在教师绩效考核、表彰奖励、职务聘任等工作中实行“师德一票否决”，学生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对师德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满意率达到85%以上。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规范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学术道德，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防止学术造假、学术腐败等行为，树立诚信为学典范。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（2分）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教师工作部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人事处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科技处</w:t>
            </w:r>
          </w:p>
        </w:tc>
      </w:tr>
      <w:tr w:rsidR="004D2D2C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4" w:type="dxa"/>
              <w:left w:w="113" w:type="dxa"/>
              <w:bottom w:w="224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11.开展形式多样的师德主题教育活动，明确全员育人的岗位职责。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开展“四有”好老师和弘扬劳模精神等专题活动，选树、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表彰和宣传教书育人先进典型。（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教师工作部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工会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宣传部</w:t>
            </w:r>
          </w:p>
        </w:tc>
      </w:tr>
      <w:tr w:rsidR="004D2D2C">
        <w:trPr>
          <w:trHeight w:val="1469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1-5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文明修身（2分）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7" w:type="dxa"/>
              <w:left w:w="113" w:type="dxa"/>
              <w:bottom w:w="87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12.开展形式多样的弘扬和践行社会主义核心价值观主题教育、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社团活动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社会实践，倡导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新“七不”规范，参与文明交通、文明旅行、文明住宿、文明用餐、文明上网等主题修身行动，促进师生文明素养提升。（2分）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jc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宣传部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jc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学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工部</w:t>
            </w:r>
          </w:p>
          <w:p w:rsidR="004D2D2C" w:rsidRDefault="00030B54">
            <w:pPr>
              <w:jc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团委</w:t>
            </w:r>
          </w:p>
          <w:p w:rsidR="004D2D2C" w:rsidRDefault="00030B54">
            <w:pPr>
              <w:jc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二级学院</w:t>
            </w:r>
          </w:p>
        </w:tc>
      </w:tr>
      <w:tr w:rsidR="004D2D2C" w:rsidTr="00F42991">
        <w:trPr>
          <w:trHeight w:val="283"/>
          <w:jc w:val="center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  <w:r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大学精神引领、文化生活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丰富（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030B54" w:rsidP="00F42991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2-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6</w:t>
            </w:r>
          </w:p>
          <w:p w:rsidR="004D2D2C" w:rsidRDefault="00030B54" w:rsidP="00F42991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文化育人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br/>
              <w:t>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7" w:type="dxa"/>
              <w:left w:w="113" w:type="dxa"/>
              <w:bottom w:w="87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13.建立健全学校党委统一领导的校园文化建设工作体系，发挥党团、工会组织和学生会、研究生会、社团的重要作用。建设好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教师和学生活动中心，校园文化环境与场所布局合理，活动丰富，管理有序。（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2分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团委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学工部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工会</w:t>
            </w:r>
          </w:p>
        </w:tc>
      </w:tr>
      <w:tr w:rsidR="004D2D2C" w:rsidTr="00F42991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93" w:type="dxa"/>
            <w:tcBorders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4D2D2C" w:rsidP="00F42991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6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7" w:type="dxa"/>
              <w:left w:w="113" w:type="dxa"/>
              <w:bottom w:w="87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14.加强对学校办学理念、校训、校风等精神内涵的凝练，充分展示学校鲜明的文化积淀和文化追求。（2分）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办公室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团委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学工部</w:t>
            </w:r>
          </w:p>
        </w:tc>
      </w:tr>
      <w:tr w:rsidR="004D2D2C" w:rsidTr="00AA5D56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93" w:type="dxa"/>
            <w:tcBorders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6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7" w:type="dxa"/>
              <w:left w:w="113" w:type="dxa"/>
              <w:bottom w:w="87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.建设并开发校史馆、档案馆、专业博物馆、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名人馆、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大学生艺术实践基地等富有特色的育人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平台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开展中华优秀传统文化、革命文化和社会主义先进文化教育。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团委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学工部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办公室</w:t>
            </w:r>
          </w:p>
          <w:p w:rsidR="00B07687" w:rsidRDefault="00B0768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图文信息中心</w:t>
            </w:r>
          </w:p>
        </w:tc>
      </w:tr>
      <w:tr w:rsidR="004D2D2C" w:rsidTr="00AA5D56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7" w:type="dxa"/>
              <w:left w:w="113" w:type="dxa"/>
              <w:bottom w:w="87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ascii="楷体" w:eastAsia="楷体" w:hAnsi="楷体" w:cs="方正楷体简体" w:hint="eastAsia"/>
                <w:color w:val="000000"/>
                <w:spacing w:val="-10"/>
                <w:kern w:val="0"/>
                <w:sz w:val="24"/>
                <w:szCs w:val="24"/>
              </w:rPr>
              <w:t>组织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“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国家宪法日主题教育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”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活动，做好</w:t>
            </w:r>
            <w:r>
              <w:rPr>
                <w:rFonts w:ascii="楷体" w:eastAsia="楷体" w:hAnsi="楷体" w:cs="方正楷体简体" w:hint="eastAsia"/>
                <w:color w:val="000000"/>
                <w:spacing w:val="-10"/>
                <w:kern w:val="0"/>
                <w:sz w:val="24"/>
                <w:szCs w:val="24"/>
                <w:lang w:val="zh-CN"/>
              </w:rPr>
              <w:t>法</w:t>
            </w:r>
            <w:r>
              <w:rPr>
                <w:rFonts w:ascii="楷体" w:eastAsia="楷体" w:hAnsi="楷体" w:cs="方正楷体简体" w:hint="eastAsia"/>
                <w:color w:val="000000"/>
                <w:spacing w:val="-10"/>
                <w:kern w:val="0"/>
                <w:sz w:val="24"/>
                <w:szCs w:val="24"/>
              </w:rPr>
              <w:t>治</w:t>
            </w:r>
            <w:r>
              <w:rPr>
                <w:rFonts w:ascii="楷体" w:eastAsia="楷体" w:hAnsi="楷体" w:cs="方正楷体简体" w:hint="eastAsia"/>
                <w:color w:val="000000"/>
                <w:spacing w:val="-10"/>
                <w:kern w:val="0"/>
                <w:sz w:val="24"/>
                <w:szCs w:val="24"/>
                <w:lang w:val="zh-CN"/>
              </w:rPr>
              <w:t>宣传教育。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开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lastRenderedPageBreak/>
              <w:t>展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入学和毕业典礼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仪式教育。设立学校校园文化艺术中心、艺术教育中心、学生艺术团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，开展“高雅艺术进校园”、“礼敬中华”、“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书香进校园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”等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系列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校园文化品牌活动。（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lastRenderedPageBreak/>
              <w:t>宣传部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团委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学工部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lastRenderedPageBreak/>
              <w:t>思政教研部</w:t>
            </w:r>
          </w:p>
        </w:tc>
      </w:tr>
      <w:tr w:rsidR="004D2D2C" w:rsidTr="00C95C41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7" w:type="dxa"/>
              <w:left w:w="113" w:type="dxa"/>
              <w:bottom w:w="87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.学生和教职工社团活动丰富，管理规范。学生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的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社团活动参与率达到90%以上。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通过通识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课、讲座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论坛等形式开展内容丰富的人文教育。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团委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学工部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工会</w:t>
            </w:r>
          </w:p>
        </w:tc>
      </w:tr>
      <w:tr w:rsidR="004D2D2C">
        <w:trPr>
          <w:trHeight w:val="727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2-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7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媒体传播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br/>
              <w:t>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7" w:type="dxa"/>
              <w:left w:w="113" w:type="dxa"/>
              <w:bottom w:w="87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18.充分发挥校园网、广播台、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校报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校刊、电子屏、两微一端、公告栏等宣传渠道教育功能，管理有序。做好党报党刊订阅和主要媒体进校园工作。（１分）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团委</w:t>
            </w:r>
          </w:p>
        </w:tc>
      </w:tr>
      <w:tr w:rsidR="004D2D2C">
        <w:trPr>
          <w:trHeight w:val="698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7" w:type="dxa"/>
              <w:left w:w="113" w:type="dxa"/>
              <w:bottom w:w="87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.建立学校新闻发言人制度，加强学校对外信息管理。做好突发事件新闻应对处理工作，对媒体舆论监督及时整改、反馈。（1分）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办公室</w:t>
            </w:r>
          </w:p>
        </w:tc>
      </w:tr>
      <w:tr w:rsidR="004D2D2C">
        <w:trPr>
          <w:trHeight w:val="387"/>
          <w:jc w:val="center"/>
        </w:trPr>
        <w:tc>
          <w:tcPr>
            <w:tcW w:w="106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7" w:type="dxa"/>
              <w:left w:w="113" w:type="dxa"/>
              <w:bottom w:w="87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20.推进易班建设，开发网络教育产品。健全校内网站、“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两微一端”的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审批管理制度，建立网络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管理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工作队伍，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开展网络思想文化建设和网络文明素养教育。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（1分）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学生处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教务处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图文信息中心 学工部</w:t>
            </w:r>
          </w:p>
        </w:tc>
      </w:tr>
      <w:tr w:rsidR="004D2D2C">
        <w:trPr>
          <w:trHeight w:val="1314"/>
          <w:jc w:val="center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lastRenderedPageBreak/>
              <w:t>3.党的建设加强、主体责任落实（2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0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3-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8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班子建设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Adobe 宋体 Std L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20" w:type="dxa"/>
              <w:left w:w="113" w:type="dxa"/>
              <w:bottom w:w="320" w:type="dxa"/>
              <w:right w:w="113" w:type="dxa"/>
            </w:tcMar>
            <w:vAlign w:val="center"/>
          </w:tcPr>
          <w:p w:rsidR="004D2D2C" w:rsidRDefault="00030B54" w:rsidP="00F42991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21-1．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坚持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党委领导下的校长负责制，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健全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“三重一大”集体决策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机制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落实党委意识形态、党建、党风廉政和党内监督主体责任制。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班子民主测评满意度达到90%以上。（2分）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组织部</w:t>
            </w:r>
          </w:p>
        </w:tc>
      </w:tr>
      <w:tr w:rsidR="004D2D2C">
        <w:trPr>
          <w:trHeight w:val="444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20" w:type="dxa"/>
              <w:left w:w="113" w:type="dxa"/>
              <w:bottom w:w="320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22.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建立联系和服务基层、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师生员工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的制度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健全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联系点和调查研究、谈心、接待等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机制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。落实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专项检查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及班子民主生活会整改项目。（1分）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组织部</w:t>
            </w:r>
          </w:p>
        </w:tc>
      </w:tr>
      <w:tr w:rsidR="004D2D2C">
        <w:trPr>
          <w:trHeight w:val="860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20" w:type="dxa"/>
              <w:left w:w="113" w:type="dxa"/>
              <w:bottom w:w="320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23.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建立健全通过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党政联席会议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讨论决定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重要事项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的机制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实行党政班子成员交叉任职，配备专职党务干部。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组织部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二级学院</w:t>
            </w:r>
          </w:p>
        </w:tc>
      </w:tr>
      <w:tr w:rsidR="004D2D2C">
        <w:trPr>
          <w:trHeight w:val="780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20" w:type="dxa"/>
              <w:left w:w="113" w:type="dxa"/>
              <w:bottom w:w="320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24.严格规范干部选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任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、教育、培养、考核和监督制度。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健全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党校工作机制。（1分）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组织部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办公室</w:t>
            </w:r>
          </w:p>
        </w:tc>
      </w:tr>
      <w:tr w:rsidR="004D2D2C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3-9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基层党建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Adobe 宋体 Std L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（6分）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4" w:type="dxa"/>
              <w:left w:w="113" w:type="dxa"/>
              <w:bottom w:w="204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25.“学习型、服务型、创新型”党组织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建设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有计划、有制度、有载体，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建立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党支部书记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队伍培训管理机制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，党建工作全覆盖。（2分）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组织部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D84538" w:rsidRDefault="00030B54" w:rsidP="00D8453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党总支</w:t>
            </w:r>
          </w:p>
          <w:p w:rsidR="004D2D2C" w:rsidRDefault="00D84538" w:rsidP="00D8453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党支部</w:t>
            </w:r>
          </w:p>
        </w:tc>
      </w:tr>
      <w:tr w:rsidR="004D2D2C" w:rsidTr="00C2201A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04" w:type="dxa"/>
              <w:left w:w="113" w:type="dxa"/>
              <w:bottom w:w="204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26.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严肃党内政治生活，严格执行“三会一课”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和民主评议等党内政治生活制度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开展“两学一做”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等党内专题教育。党员自觉按时足额交纳党费。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（1分）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组织部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84538" w:rsidRDefault="00D84538" w:rsidP="00D8453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党总支</w:t>
            </w:r>
          </w:p>
          <w:p w:rsidR="004D2D2C" w:rsidRDefault="00D84538" w:rsidP="00D845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党支部</w:t>
            </w:r>
          </w:p>
        </w:tc>
      </w:tr>
      <w:tr w:rsidR="004D2D2C" w:rsidTr="00C2201A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4" w:type="dxa"/>
              <w:left w:w="113" w:type="dxa"/>
              <w:bottom w:w="204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27.落实党务公开,保障党员知情权、参与权、选举权、监督权。基层党组织按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换届。（1分）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D84538" w:rsidRDefault="00D84538" w:rsidP="00D845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组织部</w:t>
            </w:r>
          </w:p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D84538" w:rsidRDefault="00030B54" w:rsidP="00D845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党总支</w:t>
            </w:r>
          </w:p>
          <w:p w:rsidR="004D2D2C" w:rsidRDefault="00D84538" w:rsidP="00D845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党支部</w:t>
            </w:r>
          </w:p>
        </w:tc>
      </w:tr>
      <w:tr w:rsidR="004D2D2C" w:rsidTr="007265FD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4" w:type="dxa"/>
              <w:left w:w="113" w:type="dxa"/>
              <w:bottom w:w="204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28.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规范党员发展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，开展入党积极分子培养教育。有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加强教师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lastRenderedPageBreak/>
              <w:t>和学生党员队伍建设、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发挥党支部战斗堡垒作用和党员先锋模范作用的有效举措。（2分）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lastRenderedPageBreak/>
              <w:t>组织部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4538" w:rsidRDefault="00030B54" w:rsidP="00D845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党总支</w:t>
            </w:r>
          </w:p>
          <w:p w:rsidR="004D2D2C" w:rsidRDefault="00D84538" w:rsidP="00D845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lastRenderedPageBreak/>
              <w:t>党支部</w:t>
            </w:r>
          </w:p>
        </w:tc>
      </w:tr>
      <w:tr w:rsidR="004D2D2C" w:rsidTr="00B6028E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3-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10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统战、离退休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Adobe 宋体 Std L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（2分）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04" w:type="dxa"/>
              <w:left w:w="113" w:type="dxa"/>
              <w:bottom w:w="204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.健全培养、举荐和选用党外代表人士工作机制，落实向党外人士通报情况、征求意见和联谊交友等各项制度。重视民族学生的教育、服务和管理，开展港澳台侨和海外统战工作。（1分）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组织部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84538" w:rsidRDefault="00030B54" w:rsidP="00D8453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学工部</w:t>
            </w:r>
          </w:p>
          <w:p w:rsidR="004D2D2C" w:rsidRDefault="00D84538" w:rsidP="00D8453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国际交流处</w:t>
            </w:r>
          </w:p>
        </w:tc>
      </w:tr>
      <w:tr w:rsidR="004D2D2C" w:rsidTr="00B6028E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4" w:type="dxa"/>
              <w:left w:w="113" w:type="dxa"/>
              <w:bottom w:w="204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30.离退休干部思想政治建设和党支部建设有制度，各项政策落实，关心下一代工作有成效。（1分）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组织部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工会</w:t>
            </w:r>
          </w:p>
        </w:tc>
      </w:tr>
      <w:tr w:rsidR="004D2D2C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3-1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党风廉政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7" w:type="dxa"/>
              <w:left w:w="113" w:type="dxa"/>
              <w:bottom w:w="137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31</w:t>
            </w:r>
            <w:r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建立健全党风廉政工作机制，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落实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纪委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纪检“三转”和专责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监督责任，落实党政班子成员“一岗双责”，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落实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重大事项请示报告、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个人有关事项报告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等制度。（2分）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纪检办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组织部</w:t>
            </w:r>
          </w:p>
        </w:tc>
      </w:tr>
      <w:tr w:rsidR="004D2D2C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7" w:type="dxa"/>
              <w:left w:w="113" w:type="dxa"/>
              <w:bottom w:w="137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32.严格落实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中央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八项规定精神。规范“三公”经费支出，遵守廉洁自律规定。经常开展反腐倡廉宣传教育，落实廉洁文化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lastRenderedPageBreak/>
              <w:t>进校园。党风廉政建设群众满意率达到90%以上。（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lastRenderedPageBreak/>
              <w:t>办公室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纪检办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财务处</w:t>
            </w:r>
          </w:p>
        </w:tc>
      </w:tr>
      <w:tr w:rsidR="004D2D2C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7" w:type="dxa"/>
              <w:left w:w="113" w:type="dxa"/>
              <w:bottom w:w="137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Adobe 宋体 Std L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33.教职工反映情况、表达诉求渠道畅通。学校对信访举报和违规违纪问题等查处及时、规范。（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纪检办</w:t>
            </w:r>
          </w:p>
        </w:tc>
      </w:tr>
      <w:tr w:rsidR="004D2D2C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3-1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2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群众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工作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7" w:type="dxa"/>
              <w:left w:w="113" w:type="dxa"/>
              <w:bottom w:w="137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Adobe 宋体 Std L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34.创建模范“教职工之家”</w:t>
            </w:r>
            <w:r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</w:rPr>
              <w:t>和</w:t>
            </w:r>
            <w:r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“教工小家”。落实教职工疗休养和体检制度。参加市总工会互助保障计划达到95%以上，参加教师补充医疗保险计划，保障全体员工合法权益。（</w:t>
            </w:r>
            <w:r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工会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财务处</w:t>
            </w:r>
          </w:p>
        </w:tc>
      </w:tr>
      <w:tr w:rsidR="004D2D2C" w:rsidTr="00DD7970">
        <w:trPr>
          <w:trHeight w:val="490"/>
          <w:jc w:val="center"/>
        </w:trPr>
        <w:tc>
          <w:tcPr>
            <w:tcW w:w="10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7" w:type="dxa"/>
              <w:left w:w="113" w:type="dxa"/>
              <w:bottom w:w="137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Adobe 宋体 Std L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35.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团学组织健全，工作形式多样。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青年教师和学生参与度高。（1分）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团委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学工部</w:t>
            </w:r>
          </w:p>
        </w:tc>
      </w:tr>
      <w:tr w:rsidR="004D2D2C">
        <w:trPr>
          <w:trHeight w:val="445"/>
          <w:jc w:val="center"/>
        </w:trPr>
        <w:tc>
          <w:tcPr>
            <w:tcW w:w="10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4</w:t>
            </w:r>
            <w:r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教育改革深入、办学质量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lastRenderedPageBreak/>
              <w:t>提高（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0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lastRenderedPageBreak/>
              <w:t>4-13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内部治理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113" w:type="dxa"/>
              <w:bottom w:w="65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spacing w:val="-10"/>
                <w:kern w:val="0"/>
                <w:sz w:val="24"/>
                <w:szCs w:val="24"/>
                <w:lang w:val="zh-CN"/>
              </w:rPr>
              <w:t>36.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落实综合改革方案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实施</w:t>
            </w:r>
            <w:r>
              <w:rPr>
                <w:rFonts w:ascii="楷体" w:eastAsia="楷体" w:hAnsi="楷体" w:cs="方正楷体简体" w:hint="eastAsia"/>
                <w:color w:val="000000"/>
                <w:spacing w:val="-10"/>
                <w:kern w:val="0"/>
                <w:sz w:val="24"/>
                <w:szCs w:val="24"/>
                <w:lang w:val="zh-CN"/>
              </w:rPr>
              <w:t>学校章程，</w:t>
            </w:r>
            <w:r>
              <w:rPr>
                <w:rFonts w:ascii="楷体" w:eastAsia="楷体" w:hAnsi="楷体" w:cs="方正楷体简体" w:hint="eastAsia"/>
                <w:color w:val="000000"/>
                <w:spacing w:val="-10"/>
                <w:kern w:val="0"/>
                <w:sz w:val="24"/>
                <w:szCs w:val="24"/>
              </w:rPr>
              <w:t>健全依法办学机制。推进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校务公开，实行</w:t>
            </w:r>
            <w:r>
              <w:rPr>
                <w:rFonts w:ascii="楷体" w:eastAsia="楷体" w:hAnsi="楷体" w:cs="方正楷体简体" w:hint="eastAsia"/>
                <w:color w:val="000000"/>
                <w:spacing w:val="-10"/>
                <w:kern w:val="0"/>
                <w:sz w:val="24"/>
                <w:szCs w:val="24"/>
                <w:lang w:val="zh-CN"/>
              </w:rPr>
              <w:t>学校法律顾问制度。（</w:t>
            </w:r>
            <w:r>
              <w:rPr>
                <w:rFonts w:ascii="楷体" w:eastAsia="楷体" w:hAnsi="楷体" w:cs="方正楷体简体" w:hint="eastAsia"/>
                <w:color w:val="000000"/>
                <w:spacing w:val="-1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方正楷体简体" w:hint="eastAsia"/>
                <w:color w:val="000000"/>
                <w:spacing w:val="-1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D2D2C" w:rsidRDefault="00C62E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D2D2C" w:rsidRDefault="00C62E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发展规划处</w:t>
            </w:r>
          </w:p>
        </w:tc>
      </w:tr>
      <w:tr w:rsidR="004D2D2C" w:rsidTr="00ED2CF5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65" w:type="dxa"/>
              <w:left w:w="113" w:type="dxa"/>
              <w:bottom w:w="65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spacing w:val="-3"/>
                <w:kern w:val="0"/>
                <w:sz w:val="24"/>
                <w:szCs w:val="24"/>
              </w:rPr>
              <w:t>37</w:t>
            </w:r>
            <w:r>
              <w:rPr>
                <w:rFonts w:ascii="楷体" w:eastAsia="楷体" w:hAnsi="楷体" w:cs="方正楷体简体" w:hint="eastAsia"/>
                <w:color w:val="000000"/>
                <w:spacing w:val="-3"/>
                <w:kern w:val="0"/>
                <w:sz w:val="24"/>
                <w:szCs w:val="24"/>
                <w:lang w:val="zh-CN"/>
              </w:rPr>
              <w:t>.校和院（系）两级教授治学制度健全，学术委员会（教学委员会、学位委员会等）有效履行学术事务的决策、审议、评定和咨询功能。（1分）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科技处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二级学院</w:t>
            </w:r>
          </w:p>
        </w:tc>
      </w:tr>
      <w:tr w:rsidR="004D2D2C" w:rsidTr="00C62EEE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113" w:type="dxa"/>
              <w:bottom w:w="65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38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落实教职工代表大会等民主管理制度。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教职工通过教代会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lastRenderedPageBreak/>
              <w:t>行使民主管理和监督权利，对学校重大改革发展事项进行审议，对与教职工利益直接相关的重要事项建言献策，民主评议学校领导干部。（1分）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lastRenderedPageBreak/>
              <w:t>工会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二级学院</w:t>
            </w:r>
          </w:p>
        </w:tc>
      </w:tr>
      <w:tr w:rsidR="004D2D2C" w:rsidTr="00C62EEE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113" w:type="dxa"/>
              <w:bottom w:w="65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39.校和院（系）两级管理职责科学清晰。发挥学校校</w:t>
            </w:r>
            <w:r>
              <w:rPr>
                <w:rFonts w:ascii="楷体" w:eastAsia="楷体" w:hAnsi="楷体" w:cs="方正楷体简体" w:hint="eastAsia"/>
                <w:kern w:val="0"/>
                <w:sz w:val="24"/>
                <w:szCs w:val="24"/>
                <w:lang w:val="zh-CN"/>
              </w:rPr>
              <w:t>务委员会（董事会、理事会）等机构的咨询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、协商、审议与监督功能。（1分）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4D2D2C" w:rsidRDefault="001D20A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4D2D2C" w:rsidRDefault="001D20A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办公室</w:t>
            </w:r>
          </w:p>
        </w:tc>
      </w:tr>
      <w:tr w:rsidR="004D2D2C" w:rsidTr="00C62EEE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113" w:type="dxa"/>
              <w:bottom w:w="65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40.学生会、研究生会发挥自我教育、管理、服务作用，保障学生参与学校民主管理和维护权益。（1分）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团委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学工部</w:t>
            </w:r>
          </w:p>
        </w:tc>
      </w:tr>
      <w:tr w:rsidR="004D2D2C" w:rsidTr="00C62EEE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65" w:type="dxa"/>
              <w:left w:w="113" w:type="dxa"/>
              <w:bottom w:w="65" w:type="dxa"/>
              <w:right w:w="113" w:type="dxa"/>
            </w:tcMar>
            <w:vAlign w:val="center"/>
          </w:tcPr>
          <w:p w:rsidR="004D2D2C" w:rsidRDefault="00030B54" w:rsidP="00590D0F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41-1.严格规范招生、学籍管理、收费和办学办班。建立健全财务预决算制度、内部控制和经济责任审计监督等制度。（1分）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财务处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各单位、部门</w:t>
            </w:r>
          </w:p>
        </w:tc>
      </w:tr>
      <w:tr w:rsidR="004D2D2C" w:rsidTr="001D20A2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4-1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4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教学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科研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76" w:type="dxa"/>
              <w:left w:w="113" w:type="dxa"/>
              <w:bottom w:w="176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42.有效落实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本科教学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激励计划，学校师资力量、资源配置和工作评价符合以教学为中心的要求，教授、副教授为本科生上课达到90%以上。有完善的教学质量监控体系和教学事故处理机制。（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85C98" w:rsidRDefault="00785C98" w:rsidP="00785C9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教务处</w:t>
            </w:r>
          </w:p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85C98" w:rsidRDefault="00785C9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人事处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二级学院</w:t>
            </w:r>
          </w:p>
        </w:tc>
      </w:tr>
      <w:tr w:rsidR="004D2D2C" w:rsidTr="001D20A2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6" w:type="dxa"/>
              <w:left w:w="113" w:type="dxa"/>
              <w:bottom w:w="176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43.学校语言文字管理体制机制健全，师生普通话水平测试成绩达标。（1分）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二级学院</w:t>
            </w:r>
          </w:p>
        </w:tc>
      </w:tr>
      <w:tr w:rsidR="004D2D2C" w:rsidTr="001D20A2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36" w:type="dxa"/>
              <w:left w:w="113" w:type="dxa"/>
              <w:bottom w:w="136" w:type="dxa"/>
              <w:right w:w="113" w:type="dxa"/>
            </w:tcMar>
            <w:vAlign w:val="center"/>
          </w:tcPr>
          <w:p w:rsidR="004D2D2C" w:rsidRPr="00C144B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kern w:val="0"/>
                <w:sz w:val="24"/>
                <w:szCs w:val="24"/>
                <w:lang w:val="zh-CN"/>
              </w:rPr>
            </w:pPr>
            <w:r w:rsidRPr="00C144BC">
              <w:rPr>
                <w:rFonts w:ascii="楷体" w:eastAsia="楷体" w:hAnsi="楷体" w:cs="方正楷体简体" w:hint="eastAsia"/>
                <w:kern w:val="0"/>
                <w:sz w:val="24"/>
                <w:szCs w:val="24"/>
              </w:rPr>
              <w:t>44</w:t>
            </w:r>
            <w:r w:rsidRPr="00C144BC">
              <w:rPr>
                <w:rFonts w:ascii="楷体" w:eastAsia="楷体" w:hAnsi="楷体" w:cs="方正楷体简体" w:hint="eastAsia"/>
                <w:kern w:val="0"/>
                <w:sz w:val="24"/>
                <w:szCs w:val="24"/>
                <w:lang w:val="zh-CN"/>
              </w:rPr>
              <w:t>.</w:t>
            </w:r>
            <w:r w:rsidRPr="00C144BC">
              <w:rPr>
                <w:rFonts w:ascii="楷体" w:eastAsia="楷体" w:hAnsi="楷体" w:cs="方正楷体简体" w:hint="eastAsia"/>
                <w:kern w:val="0"/>
                <w:sz w:val="24"/>
                <w:szCs w:val="24"/>
              </w:rPr>
              <w:t>推进</w:t>
            </w:r>
            <w:r w:rsidRPr="00C144BC">
              <w:rPr>
                <w:rFonts w:ascii="楷体" w:eastAsia="楷体" w:hAnsi="楷体" w:cs="方正楷体简体" w:hint="eastAsia"/>
                <w:kern w:val="0"/>
                <w:sz w:val="24"/>
                <w:szCs w:val="24"/>
                <w:lang w:val="zh-CN"/>
              </w:rPr>
              <w:t>学科和专业建设（含“高原”、“高峰”学科建设）。完善产学研合作和协同创新机制，服务国家发展和上海科创中心建设。（</w:t>
            </w:r>
            <w:r w:rsidRPr="00C144BC">
              <w:rPr>
                <w:rFonts w:ascii="楷体" w:eastAsia="楷体" w:hAnsi="楷体" w:cs="方正楷体简体" w:hint="eastAsia"/>
                <w:kern w:val="0"/>
                <w:sz w:val="24"/>
                <w:szCs w:val="24"/>
              </w:rPr>
              <w:t>2</w:t>
            </w:r>
            <w:r w:rsidRPr="00C144BC">
              <w:rPr>
                <w:rFonts w:ascii="楷体" w:eastAsia="楷体" w:hAnsi="楷体" w:cs="方正楷体简体" w:hint="eastAsia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Pr="00C144B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kern w:val="0"/>
                <w:sz w:val="24"/>
                <w:szCs w:val="24"/>
              </w:rPr>
            </w:pPr>
            <w:r w:rsidRPr="00C144BC">
              <w:rPr>
                <w:rFonts w:ascii="楷体" w:eastAsia="楷体" w:hAnsi="楷体" w:cs="方正楷体简体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Pr="00C144B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kern w:val="0"/>
                <w:sz w:val="24"/>
                <w:szCs w:val="24"/>
              </w:rPr>
            </w:pPr>
            <w:r w:rsidRPr="00C144BC">
              <w:rPr>
                <w:rFonts w:ascii="楷体" w:eastAsia="楷体" w:hAnsi="楷体" w:cs="方正楷体简体" w:hint="eastAsia"/>
                <w:kern w:val="0"/>
                <w:sz w:val="24"/>
                <w:szCs w:val="24"/>
              </w:rPr>
              <w:t>二级学院</w:t>
            </w:r>
          </w:p>
        </w:tc>
      </w:tr>
      <w:tr w:rsidR="004D2D2C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4-1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5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学生工作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（4分）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6" w:type="dxa"/>
              <w:left w:w="113" w:type="dxa"/>
              <w:bottom w:w="136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45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开展文明班级创建和诚信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教育。学风建设有计划、有措施、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有成效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，学风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考风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良好。（1分）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学工部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0D0F" w:rsidRDefault="00590D0F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宣传部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二级学院</w:t>
            </w:r>
          </w:p>
        </w:tc>
      </w:tr>
      <w:tr w:rsidR="004D2D2C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6" w:type="dxa"/>
              <w:left w:w="113" w:type="dxa"/>
              <w:bottom w:w="136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46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.心理健康教育有专门机构和相应场所、设施保障，按1:3000师生比配备专职心理教师，通过上海高校学生心理健康教育工作评估并达标。（1分）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学工部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二级学院</w:t>
            </w:r>
          </w:p>
        </w:tc>
      </w:tr>
      <w:tr w:rsidR="004D2D2C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6" w:type="dxa"/>
              <w:left w:w="113" w:type="dxa"/>
              <w:bottom w:w="136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47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.学生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创新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创业教育形成体系，及时、全面公布年度就业质量报告。学生资助制度健全，无学生因贫困辍学。经济困难学生就业率不低于全校平均水平。鼓励和引导毕业生到基层和西部就业政策落实。（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0D0F" w:rsidRDefault="00785C98" w:rsidP="00590D0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团委</w:t>
            </w:r>
          </w:p>
          <w:p w:rsidR="00590D0F" w:rsidRDefault="00785C98" w:rsidP="00590D0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学工部</w:t>
            </w:r>
          </w:p>
          <w:p w:rsidR="004D2D2C" w:rsidRDefault="00785C98" w:rsidP="00590D0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招生就业办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Pr="007C6E54" w:rsidRDefault="007C6E54" w:rsidP="00785C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二级学院</w:t>
            </w:r>
          </w:p>
        </w:tc>
      </w:tr>
      <w:tr w:rsidR="004D2D2C">
        <w:trPr>
          <w:trHeight w:val="283"/>
          <w:jc w:val="center"/>
        </w:trPr>
        <w:tc>
          <w:tcPr>
            <w:tcW w:w="10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lastRenderedPageBreak/>
              <w:t>5</w:t>
            </w:r>
            <w:r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平安健康达标、校园环境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优化（11分）</w:t>
            </w:r>
          </w:p>
        </w:tc>
        <w:tc>
          <w:tcPr>
            <w:tcW w:w="10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5-1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6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平安校园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（4分）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113" w:type="dxa"/>
              <w:bottom w:w="88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48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.建立学校平安单位创建工作机制，签订安全责任书，建立健全安全稳定、保密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工作制度。</w:t>
            </w:r>
            <w:r>
              <w:rPr>
                <w:rFonts w:ascii="楷体" w:eastAsia="楷体" w:hAnsi="楷体" w:cs="方正楷体简体" w:hint="eastAsia"/>
                <w:color w:val="000000"/>
                <w:w w:val="99"/>
                <w:kern w:val="0"/>
                <w:sz w:val="24"/>
                <w:szCs w:val="24"/>
                <w:lang w:val="zh-CN"/>
              </w:rPr>
              <w:t>建立和完善学校突发事件</w:t>
            </w:r>
            <w:r>
              <w:rPr>
                <w:rFonts w:ascii="楷体" w:eastAsia="楷体" w:hAnsi="楷体" w:cs="方正楷体简体" w:hint="eastAsia"/>
                <w:color w:val="000000"/>
                <w:w w:val="99"/>
                <w:kern w:val="0"/>
                <w:sz w:val="24"/>
                <w:szCs w:val="24"/>
              </w:rPr>
              <w:t>处置</w:t>
            </w:r>
            <w:r>
              <w:rPr>
                <w:rFonts w:ascii="楷体" w:eastAsia="楷体" w:hAnsi="楷体" w:cs="方正楷体简体" w:hint="eastAsia"/>
                <w:color w:val="000000"/>
                <w:w w:val="99"/>
                <w:kern w:val="0"/>
                <w:sz w:val="24"/>
                <w:szCs w:val="24"/>
                <w:lang w:val="zh-CN"/>
              </w:rPr>
              <w:t>预案</w:t>
            </w:r>
            <w:r>
              <w:rPr>
                <w:rFonts w:ascii="楷体" w:eastAsia="楷体" w:hAnsi="楷体" w:cs="方正楷体简体" w:hint="eastAsia"/>
                <w:color w:val="000000"/>
                <w:w w:val="99"/>
                <w:kern w:val="0"/>
                <w:sz w:val="24"/>
                <w:szCs w:val="24"/>
              </w:rPr>
              <w:t>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紧急信息报送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机制</w:t>
            </w:r>
            <w:r>
              <w:rPr>
                <w:rFonts w:ascii="楷体" w:eastAsia="楷体" w:hAnsi="楷体" w:cs="方正楷体简体" w:hint="eastAsia"/>
                <w:color w:val="000000"/>
                <w:w w:val="99"/>
                <w:kern w:val="0"/>
                <w:sz w:val="24"/>
                <w:szCs w:val="24"/>
                <w:lang w:val="zh-CN"/>
              </w:rPr>
              <w:t>。开展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安全和人民防空教育，定期组织逃生、防空疏散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演练。（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后保处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学工部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办公室</w:t>
            </w:r>
          </w:p>
        </w:tc>
      </w:tr>
      <w:tr w:rsidR="004D2D2C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113" w:type="dxa"/>
              <w:bottom w:w="88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49.定期开展重点场所防火、防盗、防爆检查，加强危险品和实验室等安全管理。校内交通管理有序。开展校外住宿学生的教育和管理。技防系统建设达标，人防、物防、技防联动，有效整治校园周边环境。（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后保处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学工部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二级学院</w:t>
            </w:r>
          </w:p>
        </w:tc>
      </w:tr>
      <w:tr w:rsidR="004D2D2C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5-1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7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健康校园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（3分）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113" w:type="dxa"/>
              <w:bottom w:w="88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spacing w:val="-10"/>
                <w:kern w:val="0"/>
                <w:sz w:val="24"/>
                <w:szCs w:val="24"/>
              </w:rPr>
              <w:t>50</w:t>
            </w:r>
            <w:r>
              <w:rPr>
                <w:rFonts w:ascii="楷体" w:eastAsia="楷体" w:hAnsi="楷体" w:cs="方正楷体简体" w:hint="eastAsia"/>
                <w:color w:val="000000"/>
                <w:spacing w:val="-10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ascii="楷体" w:eastAsia="楷体" w:hAnsi="楷体" w:cs="方正楷体简体" w:hint="eastAsia"/>
                <w:color w:val="000000"/>
                <w:spacing w:val="-10"/>
                <w:kern w:val="0"/>
                <w:sz w:val="24"/>
                <w:szCs w:val="24"/>
              </w:rPr>
              <w:t>开足开齐开好公共体育课程，发展体育社团，开展校园阳光体育活动。办好学校运动队，组织和参与各级体育比赛。学生体质健康测试达标。体育场馆设施和管理完善。</w:t>
            </w:r>
            <w:r>
              <w:rPr>
                <w:rFonts w:ascii="楷体" w:eastAsia="楷体" w:hAnsi="楷体" w:cs="方正楷体简体" w:hint="eastAsia"/>
                <w:color w:val="000000"/>
                <w:spacing w:val="-10"/>
                <w:kern w:val="0"/>
                <w:sz w:val="24"/>
                <w:szCs w:val="24"/>
                <w:lang w:val="zh-CN"/>
              </w:rPr>
              <w:t>（2分）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基础部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团委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二级学院</w:t>
            </w:r>
          </w:p>
        </w:tc>
      </w:tr>
      <w:tr w:rsidR="004D2D2C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113" w:type="dxa"/>
              <w:bottom w:w="88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51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学校卫生机构健全，按学生数不低于400:1、教职工数不低于300:1配备卫生保健人员；学校卫生工作管理规范，健全传染病预防体系。学生健康体检率达到100%。落实健康教育课（活动）及预防艾滋病等教育。控烟工作达标。（1分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后保处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590D0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二级学院</w:t>
            </w:r>
          </w:p>
        </w:tc>
      </w:tr>
      <w:tr w:rsidR="004D2D2C">
        <w:trPr>
          <w:trHeight w:val="283"/>
          <w:jc w:val="center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5-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18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后勤服务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（2分）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113" w:type="dxa"/>
              <w:bottom w:w="88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52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．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开展文明宿舍、文明食堂创建，持续推进6T标准化建设。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学校食堂设施齐全，价格合理，确保卫生安全。兼顾少数民族饮食需求。校内生活设施齐全完好，服务规范，监管有力。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师生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对后勤各项服务工作满意率达到85%以上。（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后保处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0D0F" w:rsidRDefault="00590D0F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宣传部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学工部</w:t>
            </w:r>
          </w:p>
        </w:tc>
      </w:tr>
      <w:tr w:rsidR="004D2D2C">
        <w:trPr>
          <w:trHeight w:val="535"/>
          <w:jc w:val="center"/>
        </w:trPr>
        <w:tc>
          <w:tcPr>
            <w:tcW w:w="10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5-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19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生态校园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（2分）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20" w:type="dxa"/>
              <w:left w:w="113" w:type="dxa"/>
              <w:bottom w:w="320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53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.推进生活垃圾、餐厨垃圾分类减量处置。学校绿化管理科学，校园绿化率35%以上，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注重校园公共场所的人文景观建设。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落实节约型校园（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节粮节水节电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）创建要求。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开展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低碳节能教育。（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后保处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学工部</w:t>
            </w:r>
          </w:p>
        </w:tc>
      </w:tr>
      <w:tr w:rsidR="004D2D2C">
        <w:trPr>
          <w:trHeight w:val="283"/>
          <w:jc w:val="center"/>
        </w:trPr>
        <w:tc>
          <w:tcPr>
            <w:tcW w:w="10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6</w:t>
            </w:r>
            <w:r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社会责任担当、学校形象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lastRenderedPageBreak/>
              <w:t>良好（5分）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lastRenderedPageBreak/>
              <w:t>6-20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志愿服务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（2分）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20" w:type="dxa"/>
              <w:left w:w="113" w:type="dxa"/>
              <w:bottom w:w="320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54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弘扬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志愿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服务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精神，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开展3.5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学雷锋、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12.5国际志愿者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等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主题实践活动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。建立志愿者服务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长效机制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，培育志愿服务品牌，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深化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党员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志愿服务和网络文明志愿服务，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师生员工志愿服务参与率达到40%以上。（2分）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团委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0D0F" w:rsidRDefault="00590D0F">
            <w:pPr>
              <w:autoSpaceDE w:val="0"/>
              <w:autoSpaceDN w:val="0"/>
              <w:adjustRightInd w:val="0"/>
              <w:spacing w:line="240" w:lineRule="exact"/>
              <w:ind w:left="240" w:hangingChars="100" w:hanging="240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工会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ind w:left="240" w:hangingChars="100" w:hanging="240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组织部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ind w:left="240" w:hangingChars="100" w:hanging="240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二级学院</w:t>
            </w:r>
          </w:p>
        </w:tc>
      </w:tr>
      <w:tr w:rsidR="004D2D2C">
        <w:trPr>
          <w:trHeight w:val="283"/>
          <w:jc w:val="center"/>
        </w:trPr>
        <w:tc>
          <w:tcPr>
            <w:tcW w:w="10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6-2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共建共享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（3分）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20" w:type="dxa"/>
              <w:left w:w="113" w:type="dxa"/>
              <w:bottom w:w="320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55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.有序开放学校科研体育文化等资源，积极参与未成年人思想道德建设、学习型社会和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社区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文明创建等活动。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社区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对文明单位社区责任的满意率达到90%以上。（2分）</w:t>
            </w:r>
          </w:p>
          <w:p w:rsidR="00616FDA" w:rsidRDefault="00616FDA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社区共建，社区服务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BE6A5E" w:rsidP="00BE6A5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团委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学工部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基础部</w:t>
            </w:r>
          </w:p>
        </w:tc>
      </w:tr>
      <w:tr w:rsidR="004D2D2C">
        <w:trPr>
          <w:trHeight w:val="631"/>
          <w:jc w:val="center"/>
        </w:trPr>
        <w:tc>
          <w:tcPr>
            <w:tcW w:w="10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D2C" w:rsidRDefault="004D2D2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20" w:type="dxa"/>
              <w:left w:w="113" w:type="dxa"/>
              <w:bottom w:w="320" w:type="dxa"/>
              <w:right w:w="113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56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.落实献血任务，完成征兵计划，开展拥军优属、双结对、社会捐助、扶老帮困等公益活动，积极参与社会（区）治理。（1分）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学工部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团委</w:t>
            </w:r>
          </w:p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后保处</w:t>
            </w:r>
          </w:p>
        </w:tc>
      </w:tr>
    </w:tbl>
    <w:p w:rsidR="004D2D2C" w:rsidRDefault="00030B54">
      <w:pPr>
        <w:widowControl/>
        <w:jc w:val="center"/>
        <w:rPr>
          <w:rFonts w:ascii="黑体" w:eastAsia="黑体" w:hAnsi="黑体" w:cs="方正黑体简体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方正黑体简体"/>
          <w:color w:val="000000"/>
          <w:kern w:val="0"/>
          <w:sz w:val="24"/>
          <w:szCs w:val="24"/>
          <w:lang w:val="zh-CN"/>
        </w:rPr>
        <w:br w:type="page"/>
      </w:r>
      <w:r>
        <w:rPr>
          <w:rFonts w:ascii="黑体" w:eastAsia="黑体" w:hAnsi="黑体" w:cs="方正黑体简体" w:hint="eastAsia"/>
          <w:color w:val="000000"/>
          <w:kern w:val="0"/>
          <w:sz w:val="28"/>
          <w:szCs w:val="28"/>
          <w:lang w:val="zh-CN"/>
        </w:rPr>
        <w:lastRenderedPageBreak/>
        <w:t>二、特色指标（共10分）</w:t>
      </w:r>
    </w:p>
    <w:tbl>
      <w:tblPr>
        <w:tblW w:w="10783" w:type="dxa"/>
        <w:tblInd w:w="-6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2"/>
        <w:gridCol w:w="7132"/>
        <w:gridCol w:w="2336"/>
        <w:gridCol w:w="643"/>
      </w:tblGrid>
      <w:tr w:rsidR="004D2D2C">
        <w:trPr>
          <w:trHeight w:val="2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黑体" w:eastAsia="黑体" w:hAnsi="黑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cs="方正黑体简体" w:hint="eastAsia"/>
                <w:color w:val="000000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黑体" w:eastAsia="黑体" w:hAnsi="黑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cs="方正黑体简体" w:hint="eastAsia"/>
                <w:color w:val="000000"/>
                <w:kern w:val="0"/>
                <w:sz w:val="24"/>
                <w:szCs w:val="24"/>
                <w:lang w:val="zh-CN"/>
              </w:rPr>
              <w:t>指标名称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黑体" w:eastAsia="黑体" w:hAnsi="黑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cs="方正黑体简体" w:hint="eastAsia"/>
                <w:color w:val="000000"/>
                <w:kern w:val="0"/>
                <w:sz w:val="24"/>
                <w:szCs w:val="24"/>
                <w:lang w:val="zh-CN"/>
              </w:rPr>
              <w:t>考评依据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黑体" w:eastAsia="黑体" w:hAnsi="黑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cs="方正黑体简体" w:hint="eastAsia"/>
                <w:color w:val="000000"/>
                <w:kern w:val="0"/>
                <w:sz w:val="24"/>
                <w:szCs w:val="24"/>
                <w:lang w:val="zh-CN"/>
              </w:rPr>
              <w:t>分值</w:t>
            </w:r>
          </w:p>
        </w:tc>
      </w:tr>
      <w:tr w:rsidR="004D2D2C">
        <w:trPr>
          <w:trHeight w:val="80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0" w:type="dxa"/>
              <w:bottom w:w="221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108" w:type="dxa"/>
              <w:bottom w:w="221" w:type="dxa"/>
              <w:right w:w="108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在社会主义核心价值观、优秀传统文化理论探索与创新等方面的学术研究、宣传教育取得国家和市级成果。决策咨询成果得到中央、国家部委和市级领导的批示，被相关部门采用。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0" w:type="dxa"/>
              <w:bottom w:w="221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听取汇报、审核材料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0" w:type="dxa"/>
              <w:bottom w:w="221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</w:p>
        </w:tc>
      </w:tr>
      <w:tr w:rsidR="004D2D2C" w:rsidTr="0087164D">
        <w:trPr>
          <w:trHeight w:val="6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0" w:type="dxa"/>
              <w:bottom w:w="221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108" w:type="dxa"/>
              <w:bottom w:w="221" w:type="dxa"/>
              <w:right w:w="108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有社会影响广泛或受市级及以上表彰的好人好事。在宣传思想文化工作、教育改革等方面的成绩、经验在国家和市级主要媒体刊登，并产生广泛影响。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0" w:type="dxa"/>
              <w:bottom w:w="221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听取汇报、审核材料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0" w:type="dxa"/>
              <w:bottom w:w="221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</w:p>
        </w:tc>
      </w:tr>
      <w:tr w:rsidR="004D2D2C">
        <w:trPr>
          <w:trHeight w:val="7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0" w:type="dxa"/>
              <w:bottom w:w="221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108" w:type="dxa"/>
              <w:bottom w:w="221" w:type="dxa"/>
              <w:right w:w="108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在国际、国家和上海重大活动、突发事件处置中做出重要贡献。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0" w:type="dxa"/>
              <w:bottom w:w="221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听取汇报、审核材料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0" w:type="dxa"/>
              <w:bottom w:w="221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</w:p>
        </w:tc>
      </w:tr>
      <w:tr w:rsidR="004D2D2C">
        <w:trPr>
          <w:trHeight w:val="50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0" w:type="dxa"/>
              <w:bottom w:w="221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4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108" w:type="dxa"/>
              <w:bottom w:w="221" w:type="dxa"/>
              <w:right w:w="108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承担对口支援任务，积极参与西部开发、“一带一路”等建设，工作成效显著。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0" w:type="dxa"/>
              <w:bottom w:w="221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听取汇报、审核材料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0" w:type="dxa"/>
              <w:bottom w:w="221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</w:p>
        </w:tc>
      </w:tr>
      <w:tr w:rsidR="004D2D2C">
        <w:trPr>
          <w:trHeight w:val="7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0" w:type="dxa"/>
              <w:bottom w:w="221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5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108" w:type="dxa"/>
              <w:bottom w:w="221" w:type="dxa"/>
              <w:right w:w="108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获“全国文明校园”、“上海市高校心理健康示范中心”、“上海市安全文明校园”等国家和市级荣誉、奖项。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0" w:type="dxa"/>
              <w:bottom w:w="221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听取汇报、审核材料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0" w:type="dxa"/>
              <w:bottom w:w="221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</w:p>
        </w:tc>
      </w:tr>
      <w:tr w:rsidR="004D2D2C">
        <w:trPr>
          <w:trHeight w:val="7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0" w:type="dxa"/>
              <w:bottom w:w="221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lastRenderedPageBreak/>
              <w:t>6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108" w:type="dxa"/>
              <w:bottom w:w="221" w:type="dxa"/>
              <w:right w:w="108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按时提交年度社会责任报告，评为B级以上。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0" w:type="dxa"/>
              <w:bottom w:w="221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0" w:type="dxa"/>
              <w:bottom w:w="221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</w:p>
        </w:tc>
      </w:tr>
      <w:tr w:rsidR="004D2D2C">
        <w:trPr>
          <w:trHeight w:val="7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0" w:type="dxa"/>
              <w:bottom w:w="221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7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108" w:type="dxa"/>
              <w:bottom w:w="221" w:type="dxa"/>
              <w:right w:w="108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学校自设文明创建特色项目并取得标志性成果。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0" w:type="dxa"/>
              <w:bottom w:w="221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0" w:type="dxa"/>
              <w:bottom w:w="221" w:type="dxa"/>
              <w:right w:w="0" w:type="dxa"/>
            </w:tcMar>
            <w:vAlign w:val="center"/>
          </w:tcPr>
          <w:p w:rsidR="004D2D2C" w:rsidRDefault="00030B54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4</w:t>
            </w:r>
          </w:p>
        </w:tc>
      </w:tr>
    </w:tbl>
    <w:p w:rsidR="004D2D2C" w:rsidRDefault="004D2D2C">
      <w:pPr>
        <w:autoSpaceDE w:val="0"/>
        <w:autoSpaceDN w:val="0"/>
        <w:adjustRightInd w:val="0"/>
        <w:spacing w:line="500" w:lineRule="exact"/>
        <w:jc w:val="center"/>
        <w:textAlignment w:val="center"/>
        <w:rPr>
          <w:rFonts w:ascii="方正楷体简体" w:eastAsia="方正楷体简体" w:cs="方正楷体简体"/>
          <w:color w:val="000000"/>
          <w:kern w:val="0"/>
          <w:sz w:val="26"/>
          <w:szCs w:val="26"/>
          <w:lang w:val="zh-CN"/>
        </w:rPr>
      </w:pPr>
    </w:p>
    <w:p w:rsidR="004D2D2C" w:rsidRDefault="002D4CE8">
      <w:pPr>
        <w:autoSpaceDE w:val="0"/>
        <w:autoSpaceDN w:val="0"/>
        <w:adjustRightInd w:val="0"/>
        <w:spacing w:line="460" w:lineRule="exact"/>
        <w:jc w:val="left"/>
        <w:textAlignment w:val="center"/>
        <w:rPr>
          <w:rFonts w:ascii="楷体" w:eastAsia="楷体" w:hAnsi="楷体" w:cs="仿宋_GB2312"/>
          <w:color w:val="000000"/>
          <w:kern w:val="0"/>
          <w:sz w:val="28"/>
          <w:szCs w:val="28"/>
          <w:lang w:val="zh-CN"/>
        </w:rPr>
      </w:pPr>
      <w:r>
        <w:rPr>
          <w:rFonts w:ascii="楷体" w:eastAsia="楷体" w:hAnsi="楷体" w:cs="仿宋_GB2312"/>
          <w:color w:val="000000"/>
          <w:kern w:val="0"/>
          <w:sz w:val="28"/>
          <w:szCs w:val="28"/>
          <w:lang w:val="zh-CN"/>
        </w:rPr>
        <w:br w:type="column"/>
      </w:r>
      <w:r>
        <w:rPr>
          <w:rFonts w:ascii="楷体" w:eastAsia="楷体" w:hAnsi="楷体" w:cs="仿宋_GB2312" w:hint="eastAsia"/>
          <w:color w:val="000000"/>
          <w:kern w:val="0"/>
          <w:sz w:val="28"/>
          <w:szCs w:val="28"/>
          <w:lang w:val="zh-CN"/>
        </w:rPr>
        <w:lastRenderedPageBreak/>
        <w:t>会议：</w:t>
      </w:r>
    </w:p>
    <w:p w:rsidR="00AF1D19" w:rsidRDefault="002D4CE8">
      <w:pPr>
        <w:autoSpaceDE w:val="0"/>
        <w:autoSpaceDN w:val="0"/>
        <w:adjustRightInd w:val="0"/>
        <w:spacing w:line="460" w:lineRule="exact"/>
        <w:jc w:val="left"/>
        <w:textAlignment w:val="center"/>
        <w:rPr>
          <w:rFonts w:ascii="楷体" w:eastAsia="楷体" w:hAnsi="楷体" w:cs="仿宋_GB2312"/>
          <w:color w:val="000000"/>
          <w:kern w:val="0"/>
          <w:sz w:val="28"/>
          <w:szCs w:val="28"/>
          <w:lang w:val="zh-CN"/>
        </w:rPr>
      </w:pPr>
      <w:r>
        <w:rPr>
          <w:rFonts w:ascii="楷体" w:eastAsia="楷体" w:hAnsi="楷体" w:cs="仿宋_GB2312" w:hint="eastAsia"/>
          <w:color w:val="000000"/>
          <w:kern w:val="0"/>
          <w:sz w:val="28"/>
          <w:szCs w:val="28"/>
          <w:lang w:val="zh-CN"/>
        </w:rPr>
        <w:t>1、</w:t>
      </w:r>
      <w:r w:rsidR="00AF1D19">
        <w:rPr>
          <w:rFonts w:ascii="楷体" w:eastAsia="楷体" w:hAnsi="楷体" w:cs="仿宋_GB2312" w:hint="eastAsia"/>
          <w:color w:val="000000"/>
          <w:kern w:val="0"/>
          <w:sz w:val="28"/>
          <w:szCs w:val="28"/>
          <w:lang w:val="zh-CN"/>
        </w:rPr>
        <w:t>文明校园创建</w:t>
      </w:r>
      <w:r w:rsidR="00AF1D19" w:rsidRPr="00AF1D19">
        <w:rPr>
          <w:rFonts w:ascii="楷体" w:eastAsia="楷体" w:hAnsi="楷体" w:cs="仿宋_GB2312"/>
          <w:color w:val="000000"/>
          <w:kern w:val="0"/>
          <w:sz w:val="28"/>
          <w:szCs w:val="28"/>
          <w:lang w:val="zh-CN"/>
        </w:rPr>
        <w:t>是</w:t>
      </w:r>
      <w:r w:rsidR="00AF1D19">
        <w:rPr>
          <w:rFonts w:ascii="楷体" w:eastAsia="楷体" w:hAnsi="楷体" w:cs="仿宋_GB2312"/>
          <w:color w:val="000000"/>
          <w:kern w:val="0"/>
          <w:sz w:val="28"/>
          <w:szCs w:val="28"/>
          <w:lang w:val="zh-CN"/>
        </w:rPr>
        <w:t>对学校立德树人任务全方位的检验</w:t>
      </w:r>
      <w:r w:rsidR="00AF1D19">
        <w:rPr>
          <w:rFonts w:ascii="楷体" w:eastAsia="楷体" w:hAnsi="楷体" w:cs="仿宋_GB2312" w:hint="eastAsia"/>
          <w:color w:val="000000"/>
          <w:kern w:val="0"/>
          <w:sz w:val="28"/>
          <w:szCs w:val="28"/>
          <w:lang w:val="zh-CN"/>
        </w:rPr>
        <w:t>，</w:t>
      </w:r>
      <w:r w:rsidR="00AF1D19">
        <w:rPr>
          <w:rFonts w:ascii="楷体" w:eastAsia="楷体" w:hAnsi="楷体" w:cs="仿宋_GB2312"/>
          <w:color w:val="000000"/>
          <w:kern w:val="0"/>
          <w:sz w:val="28"/>
          <w:szCs w:val="28"/>
          <w:lang w:val="zh-CN"/>
        </w:rPr>
        <w:t>是</w:t>
      </w:r>
      <w:r w:rsidR="00AF1D19" w:rsidRPr="00AF1D19">
        <w:rPr>
          <w:rFonts w:ascii="楷体" w:eastAsia="楷体" w:hAnsi="楷体" w:cs="仿宋_GB2312"/>
          <w:color w:val="000000"/>
          <w:kern w:val="0"/>
          <w:sz w:val="28"/>
          <w:szCs w:val="28"/>
          <w:lang w:val="zh-CN"/>
        </w:rPr>
        <w:t>推动学校工作上水平、上台阶的重要举措，是提高工作执行力、提升学校形象的重要途径</w:t>
      </w:r>
      <w:r w:rsidR="00AF1D19">
        <w:rPr>
          <w:rFonts w:ascii="楷体" w:eastAsia="楷体" w:hAnsi="楷体" w:cs="仿宋_GB2312" w:hint="eastAsia"/>
          <w:color w:val="000000"/>
          <w:kern w:val="0"/>
          <w:sz w:val="28"/>
          <w:szCs w:val="28"/>
          <w:lang w:val="zh-CN"/>
        </w:rPr>
        <w:t>，是</w:t>
      </w:r>
      <w:r w:rsidR="00AF1D19" w:rsidRPr="00AF1D19">
        <w:rPr>
          <w:rFonts w:ascii="楷体" w:eastAsia="楷体" w:hAnsi="楷体" w:cs="仿宋_GB2312"/>
          <w:color w:val="000000"/>
          <w:kern w:val="0"/>
          <w:sz w:val="28"/>
          <w:szCs w:val="28"/>
          <w:lang w:val="zh-CN"/>
        </w:rPr>
        <w:t>一项凝聚人心、激发斗志、增强素质、营造氛围、展示风貌的重要工程。</w:t>
      </w:r>
      <w:r w:rsidR="00AF1D19">
        <w:rPr>
          <w:rFonts w:ascii="楷体" w:eastAsia="楷体" w:hAnsi="楷体" w:cs="仿宋_GB2312" w:hint="eastAsia"/>
          <w:color w:val="000000"/>
          <w:kern w:val="0"/>
          <w:sz w:val="28"/>
          <w:szCs w:val="28"/>
          <w:lang w:val="zh-CN"/>
        </w:rPr>
        <w:t>学校</w:t>
      </w:r>
      <w:r w:rsidR="00AF1D19">
        <w:rPr>
          <w:rFonts w:ascii="楷体" w:eastAsia="楷体" w:hAnsi="楷体" w:cs="仿宋_GB2312"/>
          <w:color w:val="000000"/>
          <w:kern w:val="0"/>
          <w:sz w:val="28"/>
          <w:szCs w:val="28"/>
          <w:lang w:val="zh-CN"/>
        </w:rPr>
        <w:t>已经连续</w:t>
      </w:r>
      <w:r w:rsidR="00AF1D19">
        <w:rPr>
          <w:rFonts w:ascii="楷体" w:eastAsia="楷体" w:hAnsi="楷体" w:cs="仿宋_GB2312" w:hint="eastAsia"/>
          <w:color w:val="000000"/>
          <w:kern w:val="0"/>
          <w:sz w:val="28"/>
          <w:szCs w:val="28"/>
          <w:lang w:val="zh-CN"/>
        </w:rPr>
        <w:t>6届获得市文明单位荣誉，现在正在新一轮的</w:t>
      </w:r>
      <w:r w:rsidR="00AF1D19" w:rsidRPr="00AF1D19">
        <w:rPr>
          <w:rFonts w:ascii="楷体" w:eastAsia="楷体" w:hAnsi="楷体" w:cs="仿宋_GB2312"/>
          <w:color w:val="000000"/>
          <w:kern w:val="0"/>
          <w:sz w:val="28"/>
          <w:szCs w:val="28"/>
          <w:lang w:val="zh-CN"/>
        </w:rPr>
        <w:t>创建</w:t>
      </w:r>
      <w:r w:rsidR="00AF1D19">
        <w:rPr>
          <w:rFonts w:ascii="楷体" w:eastAsia="楷体" w:hAnsi="楷体" w:cs="仿宋_GB2312"/>
          <w:color w:val="000000"/>
          <w:kern w:val="0"/>
          <w:sz w:val="28"/>
          <w:szCs w:val="28"/>
          <w:lang w:val="zh-CN"/>
        </w:rPr>
        <w:t>过程中</w:t>
      </w:r>
      <w:r w:rsidR="00AF1D19">
        <w:rPr>
          <w:rFonts w:ascii="楷体" w:eastAsia="楷体" w:hAnsi="楷体" w:cs="仿宋_GB2312" w:hint="eastAsia"/>
          <w:color w:val="000000"/>
          <w:kern w:val="0"/>
          <w:sz w:val="28"/>
          <w:szCs w:val="28"/>
          <w:lang w:val="zh-CN"/>
        </w:rPr>
        <w:t>，这次中期检查也是对学校2017年育人工作的全面检查。</w:t>
      </w:r>
    </w:p>
    <w:p w:rsidR="00B20DE3" w:rsidRDefault="00AF1D19">
      <w:pPr>
        <w:autoSpaceDE w:val="0"/>
        <w:autoSpaceDN w:val="0"/>
        <w:adjustRightInd w:val="0"/>
        <w:spacing w:line="460" w:lineRule="exact"/>
        <w:jc w:val="left"/>
        <w:textAlignment w:val="center"/>
        <w:rPr>
          <w:rFonts w:ascii="楷体" w:eastAsia="楷体" w:hAnsi="楷体" w:cs="仿宋_GB2312"/>
          <w:color w:val="000000"/>
          <w:kern w:val="0"/>
          <w:sz w:val="28"/>
          <w:szCs w:val="28"/>
          <w:lang w:val="zh-CN"/>
        </w:rPr>
      </w:pPr>
      <w:r>
        <w:rPr>
          <w:rFonts w:ascii="楷体" w:eastAsia="楷体" w:hAnsi="楷体" w:cs="仿宋_GB2312" w:hint="eastAsia"/>
          <w:color w:val="000000"/>
          <w:kern w:val="0"/>
          <w:sz w:val="28"/>
          <w:szCs w:val="28"/>
          <w:lang w:val="zh-CN"/>
        </w:rPr>
        <w:t>我们需要</w:t>
      </w:r>
      <w:r w:rsidRPr="00AF1D19">
        <w:rPr>
          <w:rFonts w:ascii="楷体" w:eastAsia="楷体" w:hAnsi="楷体" w:cs="仿宋_GB2312"/>
          <w:color w:val="000000"/>
          <w:kern w:val="0"/>
          <w:sz w:val="28"/>
          <w:szCs w:val="28"/>
          <w:lang w:val="zh-CN"/>
        </w:rPr>
        <w:t>统一思想，充分认识文明校园创建工作的重要意义</w:t>
      </w:r>
      <w:r w:rsidR="00B20DE3">
        <w:rPr>
          <w:rFonts w:ascii="楷体" w:eastAsia="楷体" w:hAnsi="楷体" w:cs="仿宋_GB2312" w:hint="eastAsia"/>
          <w:color w:val="000000"/>
          <w:kern w:val="0"/>
          <w:sz w:val="28"/>
          <w:szCs w:val="28"/>
          <w:lang w:val="zh-CN"/>
        </w:rPr>
        <w:t>。</w:t>
      </w:r>
    </w:p>
    <w:p w:rsidR="00AF1D19" w:rsidRDefault="00B20DE3">
      <w:pPr>
        <w:autoSpaceDE w:val="0"/>
        <w:autoSpaceDN w:val="0"/>
        <w:adjustRightInd w:val="0"/>
        <w:spacing w:line="460" w:lineRule="exact"/>
        <w:jc w:val="left"/>
        <w:textAlignment w:val="center"/>
        <w:rPr>
          <w:rFonts w:ascii="楷体" w:eastAsia="楷体" w:hAnsi="楷体" w:cs="仿宋_GB2312"/>
          <w:color w:val="000000"/>
          <w:kern w:val="0"/>
          <w:sz w:val="28"/>
          <w:szCs w:val="28"/>
          <w:lang w:val="zh-CN"/>
        </w:rPr>
      </w:pPr>
      <w:r>
        <w:rPr>
          <w:rFonts w:ascii="楷体" w:eastAsia="楷体" w:hAnsi="楷体" w:cs="仿宋_GB2312" w:hint="eastAsia"/>
          <w:color w:val="000000"/>
          <w:kern w:val="0"/>
          <w:sz w:val="28"/>
          <w:szCs w:val="28"/>
          <w:lang w:val="zh-CN"/>
        </w:rPr>
        <w:t xml:space="preserve"> </w:t>
      </w:r>
      <w:r w:rsidR="00AF1D19">
        <w:rPr>
          <w:rFonts w:ascii="楷体" w:eastAsia="楷体" w:hAnsi="楷体" w:cs="仿宋_GB2312" w:hint="eastAsia"/>
          <w:color w:val="000000"/>
          <w:kern w:val="0"/>
          <w:sz w:val="28"/>
          <w:szCs w:val="28"/>
          <w:lang w:val="zh-CN"/>
        </w:rPr>
        <w:t>2、中期检查的要求：</w:t>
      </w:r>
    </w:p>
    <w:p w:rsidR="00AF1D19" w:rsidRDefault="00B20DE3">
      <w:pPr>
        <w:autoSpaceDE w:val="0"/>
        <w:autoSpaceDN w:val="0"/>
        <w:adjustRightInd w:val="0"/>
        <w:spacing w:line="460" w:lineRule="exact"/>
        <w:jc w:val="left"/>
        <w:textAlignment w:val="center"/>
        <w:rPr>
          <w:rFonts w:ascii="楷体" w:eastAsia="楷体" w:hAnsi="楷体" w:cs="仿宋_GB2312"/>
          <w:color w:val="000000"/>
          <w:kern w:val="0"/>
          <w:sz w:val="28"/>
          <w:szCs w:val="28"/>
          <w:lang w:val="zh-CN"/>
        </w:rPr>
      </w:pPr>
      <w:r>
        <w:rPr>
          <w:rFonts w:ascii="楷体" w:eastAsia="楷体" w:hAnsi="楷体" w:cs="仿宋_GB2312" w:hint="eastAsia"/>
          <w:color w:val="000000"/>
          <w:kern w:val="0"/>
          <w:sz w:val="28"/>
          <w:szCs w:val="28"/>
          <w:lang w:val="zh-CN"/>
        </w:rPr>
        <w:t>社会责任报告+支撑材料+资料上线</w:t>
      </w:r>
    </w:p>
    <w:p w:rsidR="00B20DE3" w:rsidRDefault="00B20DE3" w:rsidP="00B20DE3">
      <w:pPr>
        <w:autoSpaceDE w:val="0"/>
        <w:autoSpaceDN w:val="0"/>
        <w:adjustRightInd w:val="0"/>
        <w:spacing w:line="460" w:lineRule="exact"/>
        <w:jc w:val="left"/>
        <w:textAlignment w:val="center"/>
        <w:rPr>
          <w:rFonts w:ascii="楷体" w:eastAsia="楷体" w:hAnsi="楷体" w:cs="仿宋_GB2312"/>
          <w:color w:val="000000"/>
          <w:kern w:val="0"/>
          <w:sz w:val="28"/>
          <w:szCs w:val="28"/>
          <w:lang w:val="zh-CN"/>
        </w:rPr>
      </w:pPr>
      <w:r>
        <w:rPr>
          <w:rFonts w:ascii="楷体" w:eastAsia="楷体" w:hAnsi="楷体" w:cs="仿宋_GB2312" w:hint="eastAsia"/>
          <w:color w:val="000000"/>
          <w:kern w:val="0"/>
          <w:sz w:val="28"/>
          <w:szCs w:val="28"/>
          <w:lang w:val="zh-CN"/>
        </w:rPr>
        <w:t>时间紧</w:t>
      </w:r>
      <w:r w:rsidR="00B138F6">
        <w:rPr>
          <w:rFonts w:ascii="楷体" w:eastAsia="楷体" w:hAnsi="楷体" w:cs="仿宋_GB2312" w:hint="eastAsia"/>
          <w:color w:val="000000"/>
          <w:kern w:val="0"/>
          <w:sz w:val="28"/>
          <w:szCs w:val="28"/>
          <w:lang w:val="zh-CN"/>
        </w:rPr>
        <w:t>（10日前完成所有资料上传，网站还在建设中）</w:t>
      </w:r>
      <w:r>
        <w:rPr>
          <w:rFonts w:ascii="楷体" w:eastAsia="楷体" w:hAnsi="楷体" w:cs="仿宋_GB2312" w:hint="eastAsia"/>
          <w:color w:val="000000"/>
          <w:kern w:val="0"/>
          <w:sz w:val="28"/>
          <w:szCs w:val="28"/>
          <w:lang w:val="zh-CN"/>
        </w:rPr>
        <w:t>，部门调整较多</w:t>
      </w:r>
      <w:r w:rsidR="00B138F6">
        <w:rPr>
          <w:rFonts w:ascii="楷体" w:eastAsia="楷体" w:hAnsi="楷体" w:cs="仿宋_GB2312" w:hint="eastAsia"/>
          <w:color w:val="000000"/>
          <w:kern w:val="0"/>
          <w:sz w:val="28"/>
          <w:szCs w:val="28"/>
          <w:lang w:val="zh-CN"/>
        </w:rPr>
        <w:t>（有些需要资料可能还要找原部门的相关负责人）</w:t>
      </w:r>
      <w:r>
        <w:rPr>
          <w:rFonts w:ascii="楷体" w:eastAsia="楷体" w:hAnsi="楷体" w:cs="仿宋_GB2312" w:hint="eastAsia"/>
          <w:color w:val="000000"/>
          <w:kern w:val="0"/>
          <w:sz w:val="28"/>
          <w:szCs w:val="28"/>
          <w:lang w:val="zh-CN"/>
        </w:rPr>
        <w:t>，任务非常艰巨。</w:t>
      </w:r>
    </w:p>
    <w:p w:rsidR="00B20DE3" w:rsidRDefault="00B138F6" w:rsidP="00B20DE3">
      <w:pPr>
        <w:autoSpaceDE w:val="0"/>
        <w:autoSpaceDN w:val="0"/>
        <w:adjustRightInd w:val="0"/>
        <w:spacing w:line="460" w:lineRule="exact"/>
        <w:jc w:val="left"/>
        <w:textAlignment w:val="center"/>
        <w:rPr>
          <w:rFonts w:ascii="楷体" w:eastAsia="楷体" w:hAnsi="楷体" w:cs="仿宋_GB2312"/>
          <w:color w:val="000000"/>
          <w:kern w:val="0"/>
          <w:sz w:val="28"/>
          <w:szCs w:val="28"/>
          <w:lang w:val="zh-CN"/>
        </w:rPr>
      </w:pPr>
      <w:r>
        <w:rPr>
          <w:rFonts w:ascii="楷体" w:eastAsia="楷体" w:hAnsi="楷体" w:cs="仿宋_GB2312" w:hint="eastAsia"/>
          <w:color w:val="000000"/>
          <w:kern w:val="0"/>
          <w:sz w:val="28"/>
          <w:szCs w:val="28"/>
          <w:lang w:val="zh-CN"/>
        </w:rPr>
        <w:t xml:space="preserve">  </w:t>
      </w:r>
      <w:r w:rsidR="00B20DE3">
        <w:rPr>
          <w:rFonts w:ascii="楷体" w:eastAsia="楷体" w:hAnsi="楷体" w:cs="仿宋_GB2312" w:hint="eastAsia"/>
          <w:color w:val="000000"/>
          <w:kern w:val="0"/>
          <w:sz w:val="28"/>
          <w:szCs w:val="28"/>
          <w:lang w:val="zh-CN"/>
        </w:rPr>
        <w:t>具体：根据创建指标尽可能挖掘部门的工作资料，文件制度、活动（教学改革）方案、相关通知公告、工作安排、合作共建协议、教学计划，新闻简讯、照片等等（大家可参考校园活动-文明在线去年的资料）关于简讯：大家可在官网上根据部门需要复制整理。</w:t>
      </w:r>
    </w:p>
    <w:p w:rsidR="00B20DE3" w:rsidRDefault="00B20DE3" w:rsidP="00B20DE3">
      <w:pPr>
        <w:autoSpaceDE w:val="0"/>
        <w:autoSpaceDN w:val="0"/>
        <w:adjustRightInd w:val="0"/>
        <w:spacing w:line="460" w:lineRule="exact"/>
        <w:jc w:val="left"/>
        <w:textAlignment w:val="center"/>
        <w:rPr>
          <w:rFonts w:ascii="楷体" w:eastAsia="楷体" w:hAnsi="楷体" w:cs="仿宋_GB2312"/>
          <w:color w:val="000000"/>
          <w:kern w:val="0"/>
          <w:sz w:val="28"/>
          <w:szCs w:val="28"/>
          <w:lang w:val="zh-CN"/>
        </w:rPr>
      </w:pPr>
      <w:r>
        <w:rPr>
          <w:rFonts w:ascii="楷体" w:eastAsia="楷体" w:hAnsi="楷体" w:cs="仿宋_GB2312" w:hint="eastAsia"/>
          <w:color w:val="000000"/>
          <w:kern w:val="0"/>
          <w:sz w:val="28"/>
          <w:szCs w:val="28"/>
          <w:lang w:val="zh-CN"/>
        </w:rPr>
        <w:t>资料请大家按照指标体系序号整理打包（概述+支撑材料文件名明确清晰）如</w:t>
      </w:r>
      <w:r w:rsidR="00B138F6">
        <w:rPr>
          <w:rFonts w:ascii="楷体" w:eastAsia="楷体" w:hAnsi="楷体" w:cs="仿宋_GB2312" w:hint="eastAsia"/>
          <w:color w:val="000000"/>
          <w:kern w:val="0"/>
          <w:sz w:val="28"/>
          <w:szCs w:val="28"/>
          <w:lang w:val="zh-CN"/>
        </w:rPr>
        <w:t>政治学习中</w:t>
      </w:r>
      <w:r w:rsidR="00B138F6">
        <w:rPr>
          <w:rFonts w:ascii="楷体" w:eastAsia="楷体" w:hAnsi="楷体" w:cs="仿宋_GB2312" w:hint="eastAsia"/>
          <w:color w:val="000000"/>
          <w:kern w:val="0"/>
          <w:sz w:val="28"/>
          <w:szCs w:val="28"/>
          <w:lang w:val="zh-CN"/>
        </w:rPr>
        <w:lastRenderedPageBreak/>
        <w:t>心组学习1-1-2；学生工作文明班级创建4-15-25，部门整体资料打包文件名为部门名称。</w:t>
      </w:r>
    </w:p>
    <w:p w:rsidR="00B138F6" w:rsidRDefault="00B138F6" w:rsidP="00B20DE3">
      <w:pPr>
        <w:autoSpaceDE w:val="0"/>
        <w:autoSpaceDN w:val="0"/>
        <w:adjustRightInd w:val="0"/>
        <w:spacing w:line="460" w:lineRule="exact"/>
        <w:jc w:val="left"/>
        <w:textAlignment w:val="center"/>
        <w:rPr>
          <w:rFonts w:ascii="楷体" w:eastAsia="楷体" w:hAnsi="楷体" w:cs="仿宋_GB2312"/>
          <w:color w:val="000000"/>
          <w:kern w:val="0"/>
          <w:sz w:val="28"/>
          <w:szCs w:val="28"/>
          <w:lang w:val="zh-CN"/>
        </w:rPr>
      </w:pPr>
      <w:r>
        <w:rPr>
          <w:rFonts w:ascii="楷体" w:eastAsia="楷体" w:hAnsi="楷体" w:cs="仿宋_GB2312" w:hint="eastAsia"/>
          <w:color w:val="000000"/>
          <w:kern w:val="0"/>
          <w:sz w:val="28"/>
          <w:szCs w:val="28"/>
          <w:lang w:val="zh-CN"/>
        </w:rPr>
        <w:t>资料提交时间“1月6日前”。</w:t>
      </w:r>
    </w:p>
    <w:p w:rsidR="00B138F6" w:rsidRDefault="00B138F6" w:rsidP="00B20DE3">
      <w:pPr>
        <w:autoSpaceDE w:val="0"/>
        <w:autoSpaceDN w:val="0"/>
        <w:adjustRightInd w:val="0"/>
        <w:spacing w:line="460" w:lineRule="exact"/>
        <w:jc w:val="left"/>
        <w:textAlignment w:val="center"/>
        <w:rPr>
          <w:rFonts w:ascii="楷体" w:eastAsia="楷体" w:hAnsi="楷体" w:cs="仿宋_GB2312"/>
          <w:color w:val="000000"/>
          <w:kern w:val="0"/>
          <w:sz w:val="28"/>
          <w:szCs w:val="28"/>
          <w:lang w:val="zh-CN"/>
        </w:rPr>
      </w:pPr>
      <w:r>
        <w:rPr>
          <w:rFonts w:ascii="楷体" w:eastAsia="楷体" w:hAnsi="楷体" w:cs="仿宋_GB2312" w:hint="eastAsia"/>
          <w:color w:val="000000"/>
          <w:kern w:val="0"/>
          <w:sz w:val="28"/>
          <w:szCs w:val="28"/>
          <w:lang w:val="zh-CN"/>
        </w:rPr>
        <w:t>今天会议的目的就是</w:t>
      </w:r>
      <w:r w:rsidRPr="00AF1D19">
        <w:rPr>
          <w:rFonts w:ascii="楷体" w:eastAsia="楷体" w:hAnsi="楷体" w:cs="仿宋_GB2312"/>
          <w:color w:val="000000"/>
          <w:kern w:val="0"/>
          <w:sz w:val="28"/>
          <w:szCs w:val="28"/>
          <w:lang w:val="zh-CN"/>
        </w:rPr>
        <w:t>明确</w:t>
      </w:r>
      <w:r>
        <w:rPr>
          <w:rFonts w:ascii="楷体" w:eastAsia="楷体" w:hAnsi="楷体" w:cs="仿宋_GB2312"/>
          <w:color w:val="000000"/>
          <w:kern w:val="0"/>
          <w:sz w:val="28"/>
          <w:szCs w:val="28"/>
          <w:lang w:val="zh-CN"/>
        </w:rPr>
        <w:t>工作</w:t>
      </w:r>
      <w:r w:rsidRPr="00AF1D19">
        <w:rPr>
          <w:rFonts w:ascii="楷体" w:eastAsia="楷体" w:hAnsi="楷体" w:cs="仿宋_GB2312"/>
          <w:color w:val="000000"/>
          <w:kern w:val="0"/>
          <w:sz w:val="28"/>
          <w:szCs w:val="28"/>
          <w:lang w:val="zh-CN"/>
        </w:rPr>
        <w:t>任务</w:t>
      </w:r>
      <w:r>
        <w:rPr>
          <w:rFonts w:ascii="楷体" w:eastAsia="楷体" w:hAnsi="楷体" w:cs="仿宋_GB2312" w:hint="eastAsia"/>
          <w:color w:val="000000"/>
          <w:kern w:val="0"/>
          <w:sz w:val="28"/>
          <w:szCs w:val="28"/>
          <w:lang w:val="zh-CN"/>
        </w:rPr>
        <w:t>。今年的创建工作宣传部压力也很大，刚成立一学期，大家对文明创建的要求也还在摸索学习中，因此更需要各部门的</w:t>
      </w:r>
      <w:r w:rsidR="0095206B">
        <w:rPr>
          <w:rFonts w:ascii="楷体" w:eastAsia="楷体" w:hAnsi="楷体" w:cs="仿宋_GB2312" w:hint="eastAsia"/>
          <w:color w:val="000000"/>
          <w:kern w:val="0"/>
          <w:sz w:val="28"/>
          <w:szCs w:val="28"/>
          <w:lang w:val="zh-CN"/>
        </w:rPr>
        <w:t>大力</w:t>
      </w:r>
      <w:r>
        <w:rPr>
          <w:rFonts w:ascii="楷体" w:eastAsia="楷体" w:hAnsi="楷体" w:cs="仿宋_GB2312" w:hint="eastAsia"/>
          <w:color w:val="000000"/>
          <w:kern w:val="0"/>
          <w:sz w:val="28"/>
          <w:szCs w:val="28"/>
          <w:lang w:val="zh-CN"/>
        </w:rPr>
        <w:t>支持，</w:t>
      </w:r>
      <w:r w:rsidR="0095206B">
        <w:rPr>
          <w:rFonts w:ascii="楷体" w:eastAsia="楷体" w:hAnsi="楷体" w:cs="仿宋_GB2312" w:hint="eastAsia"/>
          <w:color w:val="000000"/>
          <w:kern w:val="0"/>
          <w:sz w:val="28"/>
          <w:szCs w:val="28"/>
          <w:lang w:val="zh-CN"/>
        </w:rPr>
        <w:t>更需要在座各位老师的积极配合。希望通过大家的共同</w:t>
      </w:r>
      <w:r w:rsidR="0095206B">
        <w:rPr>
          <w:rFonts w:ascii="楷体" w:eastAsia="楷体" w:hAnsi="楷体" w:cs="仿宋_GB2312"/>
          <w:color w:val="000000"/>
          <w:kern w:val="0"/>
          <w:sz w:val="28"/>
          <w:szCs w:val="28"/>
          <w:lang w:val="zh-CN"/>
        </w:rPr>
        <w:t>努力</w:t>
      </w:r>
      <w:r w:rsidR="0095206B">
        <w:rPr>
          <w:rFonts w:ascii="楷体" w:eastAsia="楷体" w:hAnsi="楷体" w:cs="仿宋_GB2312" w:hint="eastAsia"/>
          <w:color w:val="000000"/>
          <w:kern w:val="0"/>
          <w:sz w:val="28"/>
          <w:szCs w:val="28"/>
          <w:lang w:val="zh-CN"/>
        </w:rPr>
        <w:t>，辛苦一周，</w:t>
      </w:r>
      <w:r w:rsidRPr="00AF1D19">
        <w:rPr>
          <w:rFonts w:ascii="楷体" w:eastAsia="楷体" w:hAnsi="楷体" w:cs="仿宋_GB2312"/>
          <w:color w:val="000000"/>
          <w:kern w:val="0"/>
          <w:sz w:val="28"/>
          <w:szCs w:val="28"/>
          <w:lang w:val="zh-CN"/>
        </w:rPr>
        <w:t>打赢这场攻坚战，实现</w:t>
      </w:r>
      <w:r>
        <w:rPr>
          <w:rFonts w:ascii="楷体" w:eastAsia="楷体" w:hAnsi="楷体" w:cs="仿宋_GB2312" w:hint="eastAsia"/>
          <w:color w:val="000000"/>
          <w:kern w:val="0"/>
          <w:sz w:val="28"/>
          <w:szCs w:val="28"/>
          <w:lang w:val="zh-CN"/>
        </w:rPr>
        <w:t>2017年的</w:t>
      </w:r>
      <w:r w:rsidRPr="00AF1D19">
        <w:rPr>
          <w:rFonts w:ascii="楷体" w:eastAsia="楷体" w:hAnsi="楷体" w:cs="仿宋_GB2312"/>
          <w:color w:val="000000"/>
          <w:kern w:val="0"/>
          <w:sz w:val="28"/>
          <w:szCs w:val="28"/>
          <w:lang w:val="zh-CN"/>
        </w:rPr>
        <w:t>创建目标</w:t>
      </w:r>
      <w:r>
        <w:rPr>
          <w:rFonts w:ascii="楷体" w:eastAsia="楷体" w:hAnsi="楷体" w:cs="仿宋_GB2312" w:hint="eastAsia"/>
          <w:color w:val="000000"/>
          <w:kern w:val="0"/>
          <w:sz w:val="28"/>
          <w:szCs w:val="28"/>
          <w:lang w:val="zh-CN"/>
        </w:rPr>
        <w:t>。</w:t>
      </w:r>
    </w:p>
    <w:p w:rsidR="00B20DE3" w:rsidRDefault="00B20DE3">
      <w:pPr>
        <w:autoSpaceDE w:val="0"/>
        <w:autoSpaceDN w:val="0"/>
        <w:adjustRightInd w:val="0"/>
        <w:spacing w:line="460" w:lineRule="exact"/>
        <w:jc w:val="left"/>
        <w:textAlignment w:val="center"/>
        <w:rPr>
          <w:rFonts w:ascii="楷体" w:eastAsia="楷体" w:hAnsi="楷体" w:cs="仿宋_GB2312"/>
          <w:color w:val="000000"/>
          <w:kern w:val="0"/>
          <w:sz w:val="28"/>
          <w:szCs w:val="28"/>
          <w:lang w:val="zh-CN"/>
        </w:rPr>
      </w:pPr>
    </w:p>
    <w:sectPr w:rsidR="00B20DE3" w:rsidSect="004D2D2C">
      <w:footerReference w:type="default" r:id="rId7"/>
      <w:pgSz w:w="13041" w:h="9639" w:orient="landscape"/>
      <w:pgMar w:top="1440" w:right="1080" w:bottom="1440" w:left="1080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AFB" w:rsidRDefault="009A0AFB" w:rsidP="00B074F2">
      <w:r>
        <w:separator/>
      </w:r>
    </w:p>
  </w:endnote>
  <w:endnote w:type="continuationSeparator" w:id="1">
    <w:p w:rsidR="009A0AFB" w:rsidRDefault="009A0AFB" w:rsidP="00B07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Adobe 宋体 Std L">
    <w:altName w:val="Arial Unicode MS"/>
    <w:charset w:val="86"/>
    <w:family w:val="roman"/>
    <w:pitch w:val="default"/>
    <w:sig w:usb0="00000000" w:usb1="00000000" w:usb2="00000016" w:usb3="00000000" w:csb0="00060007" w:csb1="00000000"/>
  </w:font>
  <w:font w:name="方正黑体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楷体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10501"/>
      <w:docPartObj>
        <w:docPartGallery w:val="Page Numbers (Bottom of Page)"/>
        <w:docPartUnique/>
      </w:docPartObj>
    </w:sdtPr>
    <w:sdtContent>
      <w:p w:rsidR="00B20DE3" w:rsidRDefault="00BD6616">
        <w:pPr>
          <w:pStyle w:val="a4"/>
          <w:jc w:val="center"/>
        </w:pPr>
        <w:fldSimple w:instr=" PAGE   \* MERGEFORMAT ">
          <w:r w:rsidR="0093305B" w:rsidRPr="0093305B">
            <w:rPr>
              <w:noProof/>
              <w:lang w:val="zh-CN"/>
            </w:rPr>
            <w:t>-</w:t>
          </w:r>
          <w:r w:rsidR="0093305B">
            <w:rPr>
              <w:noProof/>
            </w:rPr>
            <w:t xml:space="preserve"> 2 -</w:t>
          </w:r>
        </w:fldSimple>
      </w:p>
    </w:sdtContent>
  </w:sdt>
  <w:p w:rsidR="00B20DE3" w:rsidRDefault="00B20DE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AFB" w:rsidRDefault="009A0AFB" w:rsidP="00B074F2">
      <w:r>
        <w:separator/>
      </w:r>
    </w:p>
  </w:footnote>
  <w:footnote w:type="continuationSeparator" w:id="1">
    <w:p w:rsidR="009A0AFB" w:rsidRDefault="009A0AFB" w:rsidP="00B074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2CFF"/>
    <w:rsid w:val="000141F0"/>
    <w:rsid w:val="00030B54"/>
    <w:rsid w:val="00123E86"/>
    <w:rsid w:val="001B1191"/>
    <w:rsid w:val="001D20A2"/>
    <w:rsid w:val="00213880"/>
    <w:rsid w:val="00232715"/>
    <w:rsid w:val="00267465"/>
    <w:rsid w:val="00287062"/>
    <w:rsid w:val="002D4CE8"/>
    <w:rsid w:val="00376876"/>
    <w:rsid w:val="003A474F"/>
    <w:rsid w:val="004064EB"/>
    <w:rsid w:val="004D2D2C"/>
    <w:rsid w:val="00590D0F"/>
    <w:rsid w:val="00616FDA"/>
    <w:rsid w:val="0067528A"/>
    <w:rsid w:val="0068204B"/>
    <w:rsid w:val="00685762"/>
    <w:rsid w:val="006B0C17"/>
    <w:rsid w:val="006B1CA5"/>
    <w:rsid w:val="007265FD"/>
    <w:rsid w:val="00783979"/>
    <w:rsid w:val="00785C98"/>
    <w:rsid w:val="007C007D"/>
    <w:rsid w:val="007C6E54"/>
    <w:rsid w:val="00823862"/>
    <w:rsid w:val="0087164D"/>
    <w:rsid w:val="008876C6"/>
    <w:rsid w:val="008A2FC8"/>
    <w:rsid w:val="00926C32"/>
    <w:rsid w:val="0093305B"/>
    <w:rsid w:val="0095206B"/>
    <w:rsid w:val="009A0AFB"/>
    <w:rsid w:val="00A20DBF"/>
    <w:rsid w:val="00AA5D56"/>
    <w:rsid w:val="00AF1D19"/>
    <w:rsid w:val="00B074F2"/>
    <w:rsid w:val="00B07687"/>
    <w:rsid w:val="00B138F6"/>
    <w:rsid w:val="00B20DE3"/>
    <w:rsid w:val="00B27CD5"/>
    <w:rsid w:val="00B6028E"/>
    <w:rsid w:val="00B91B5A"/>
    <w:rsid w:val="00BD6616"/>
    <w:rsid w:val="00BE6A5E"/>
    <w:rsid w:val="00C144BC"/>
    <w:rsid w:val="00C2201A"/>
    <w:rsid w:val="00C62EEE"/>
    <w:rsid w:val="00C72F57"/>
    <w:rsid w:val="00C95C41"/>
    <w:rsid w:val="00CF1DE6"/>
    <w:rsid w:val="00D71337"/>
    <w:rsid w:val="00D84538"/>
    <w:rsid w:val="00DD2CFF"/>
    <w:rsid w:val="00DD7970"/>
    <w:rsid w:val="00E3202B"/>
    <w:rsid w:val="00E909B6"/>
    <w:rsid w:val="00ED2CF5"/>
    <w:rsid w:val="00ED5526"/>
    <w:rsid w:val="00ED62FA"/>
    <w:rsid w:val="00F42991"/>
    <w:rsid w:val="00F74955"/>
    <w:rsid w:val="04423FF3"/>
    <w:rsid w:val="05194B5F"/>
    <w:rsid w:val="07B33481"/>
    <w:rsid w:val="08DE045D"/>
    <w:rsid w:val="0AAF76B0"/>
    <w:rsid w:val="0B575698"/>
    <w:rsid w:val="0D2E50FF"/>
    <w:rsid w:val="0DEC4B24"/>
    <w:rsid w:val="0F4C451B"/>
    <w:rsid w:val="1887508F"/>
    <w:rsid w:val="195144DB"/>
    <w:rsid w:val="1B725633"/>
    <w:rsid w:val="1F12367F"/>
    <w:rsid w:val="20840193"/>
    <w:rsid w:val="22FD0143"/>
    <w:rsid w:val="233E5899"/>
    <w:rsid w:val="23884BAF"/>
    <w:rsid w:val="25DA19DD"/>
    <w:rsid w:val="267A1855"/>
    <w:rsid w:val="281928D7"/>
    <w:rsid w:val="285222A0"/>
    <w:rsid w:val="297A7918"/>
    <w:rsid w:val="2FA76394"/>
    <w:rsid w:val="304E298B"/>
    <w:rsid w:val="307709BC"/>
    <w:rsid w:val="338B7586"/>
    <w:rsid w:val="33F50670"/>
    <w:rsid w:val="350227C3"/>
    <w:rsid w:val="3A5A210F"/>
    <w:rsid w:val="3AA57D1D"/>
    <w:rsid w:val="41F17F4E"/>
    <w:rsid w:val="45A77074"/>
    <w:rsid w:val="4AB744C0"/>
    <w:rsid w:val="4C687A24"/>
    <w:rsid w:val="4D563F7F"/>
    <w:rsid w:val="4E243F78"/>
    <w:rsid w:val="4FF00FFC"/>
    <w:rsid w:val="51811D98"/>
    <w:rsid w:val="53A312A0"/>
    <w:rsid w:val="588134A7"/>
    <w:rsid w:val="590B3745"/>
    <w:rsid w:val="5C6642A0"/>
    <w:rsid w:val="5EF81B53"/>
    <w:rsid w:val="60FE09FB"/>
    <w:rsid w:val="61EE3CBD"/>
    <w:rsid w:val="65316D13"/>
    <w:rsid w:val="661B3914"/>
    <w:rsid w:val="6AA1137C"/>
    <w:rsid w:val="6AAF7209"/>
    <w:rsid w:val="6FA07BB4"/>
    <w:rsid w:val="729A00BD"/>
    <w:rsid w:val="73382371"/>
    <w:rsid w:val="73D71745"/>
    <w:rsid w:val="74BA5629"/>
    <w:rsid w:val="74C67A66"/>
    <w:rsid w:val="79AE0BA8"/>
    <w:rsid w:val="7A1A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D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4D2D2C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2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2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  <w:rsid w:val="004D2D2C"/>
  </w:style>
  <w:style w:type="character" w:customStyle="1" w:styleId="Char0">
    <w:name w:val="页脚 Char"/>
    <w:basedOn w:val="a0"/>
    <w:link w:val="a4"/>
    <w:uiPriority w:val="99"/>
    <w:qFormat/>
    <w:rsid w:val="004D2D2C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2D2C"/>
    <w:rPr>
      <w:sz w:val="18"/>
      <w:szCs w:val="18"/>
    </w:rPr>
  </w:style>
  <w:style w:type="paragraph" w:customStyle="1" w:styleId="a6">
    <w:name w:val="大标题"/>
    <w:basedOn w:val="a"/>
    <w:uiPriority w:val="99"/>
    <w:qFormat/>
    <w:rsid w:val="004D2D2C"/>
    <w:pPr>
      <w:autoSpaceDE w:val="0"/>
      <w:autoSpaceDN w:val="0"/>
      <w:adjustRightInd w:val="0"/>
      <w:spacing w:line="440" w:lineRule="atLeast"/>
      <w:jc w:val="center"/>
      <w:textAlignment w:val="center"/>
    </w:pPr>
    <w:rPr>
      <w:rFonts w:ascii="方正大标宋简体" w:eastAsia="方正大标宋简体" w:cs="方正大标宋简体"/>
      <w:color w:val="000000"/>
      <w:kern w:val="0"/>
      <w:sz w:val="36"/>
      <w:szCs w:val="36"/>
      <w:lang w:val="zh-CN"/>
    </w:rPr>
  </w:style>
  <w:style w:type="paragraph" w:customStyle="1" w:styleId="a7">
    <w:name w:val="[无段落样式]"/>
    <w:qFormat/>
    <w:rsid w:val="004D2D2C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宋体 Std L" w:eastAsia="Adobe 宋体 Std L" w:cs="Adobe 宋体 Std L"/>
      <w:color w:val="000000"/>
      <w:sz w:val="24"/>
      <w:szCs w:val="24"/>
      <w:lang w:val="zh-CN"/>
    </w:rPr>
  </w:style>
  <w:style w:type="paragraph" w:customStyle="1" w:styleId="a8">
    <w:name w:val="一级标题"/>
    <w:basedOn w:val="a7"/>
    <w:uiPriority w:val="99"/>
    <w:qFormat/>
    <w:rsid w:val="004D2D2C"/>
    <w:pPr>
      <w:spacing w:line="500" w:lineRule="atLeast"/>
    </w:pPr>
    <w:rPr>
      <w:rFonts w:ascii="方正黑体简体" w:eastAsia="方正黑体简体" w:cs="方正黑体简体"/>
      <w:sz w:val="30"/>
      <w:szCs w:val="30"/>
    </w:rPr>
  </w:style>
  <w:style w:type="paragraph" w:customStyle="1" w:styleId="a9">
    <w:name w:val="表名称"/>
    <w:basedOn w:val="a7"/>
    <w:uiPriority w:val="99"/>
    <w:qFormat/>
    <w:rsid w:val="004D2D2C"/>
    <w:pPr>
      <w:spacing w:after="170" w:line="300" w:lineRule="atLeast"/>
      <w:jc w:val="center"/>
    </w:pPr>
    <w:rPr>
      <w:rFonts w:ascii="方正黑体简体" w:eastAsia="方正黑体简体" w:cs="方正黑体简体"/>
      <w:sz w:val="28"/>
      <w:szCs w:val="28"/>
    </w:rPr>
  </w:style>
  <w:style w:type="paragraph" w:customStyle="1" w:styleId="aa">
    <w:name w:val="表头"/>
    <w:basedOn w:val="a7"/>
    <w:uiPriority w:val="99"/>
    <w:qFormat/>
    <w:rsid w:val="004D2D2C"/>
    <w:pPr>
      <w:spacing w:line="300" w:lineRule="atLeast"/>
      <w:jc w:val="center"/>
    </w:pPr>
    <w:rPr>
      <w:rFonts w:ascii="方正黑体简体" w:eastAsia="方正黑体简体" w:cs="方正黑体简体"/>
    </w:rPr>
  </w:style>
  <w:style w:type="paragraph" w:customStyle="1" w:styleId="ab">
    <w:name w:val="侧表"/>
    <w:basedOn w:val="a7"/>
    <w:uiPriority w:val="99"/>
    <w:qFormat/>
    <w:rsid w:val="004D2D2C"/>
    <w:pPr>
      <w:spacing w:line="280" w:lineRule="atLeast"/>
      <w:jc w:val="center"/>
    </w:pPr>
    <w:rPr>
      <w:rFonts w:ascii="微软雅黑" w:eastAsia="微软雅黑" w:cs="微软雅黑"/>
      <w:sz w:val="20"/>
      <w:szCs w:val="20"/>
    </w:rPr>
  </w:style>
  <w:style w:type="paragraph" w:customStyle="1" w:styleId="ac">
    <w:name w:val="表文"/>
    <w:basedOn w:val="a7"/>
    <w:uiPriority w:val="99"/>
    <w:qFormat/>
    <w:rsid w:val="004D2D2C"/>
    <w:pPr>
      <w:spacing w:line="280" w:lineRule="atLeast"/>
    </w:pPr>
    <w:rPr>
      <w:rFonts w:ascii="方正楷体简体" w:eastAsia="方正楷体简体" w:cs="方正楷体简体"/>
      <w:sz w:val="23"/>
      <w:szCs w:val="23"/>
    </w:rPr>
  </w:style>
  <w:style w:type="paragraph" w:customStyle="1" w:styleId="ad">
    <w:name w:val="居中表文"/>
    <w:basedOn w:val="ac"/>
    <w:uiPriority w:val="99"/>
    <w:qFormat/>
    <w:rsid w:val="004D2D2C"/>
    <w:pPr>
      <w:jc w:val="center"/>
    </w:pPr>
  </w:style>
  <w:style w:type="paragraph" w:customStyle="1" w:styleId="ae">
    <w:name w:val="[基本段落]"/>
    <w:basedOn w:val="a7"/>
    <w:uiPriority w:val="99"/>
    <w:qFormat/>
    <w:rsid w:val="004D2D2C"/>
  </w:style>
  <w:style w:type="character" w:customStyle="1" w:styleId="af">
    <w:name w:val="加粗"/>
    <w:uiPriority w:val="99"/>
    <w:qFormat/>
    <w:rsid w:val="004D2D2C"/>
  </w:style>
  <w:style w:type="paragraph" w:customStyle="1" w:styleId="1">
    <w:name w:val="段落样式1"/>
    <w:basedOn w:val="a"/>
    <w:uiPriority w:val="99"/>
    <w:qFormat/>
    <w:rsid w:val="004D2D2C"/>
    <w:pPr>
      <w:autoSpaceDE w:val="0"/>
      <w:autoSpaceDN w:val="0"/>
      <w:adjustRightInd w:val="0"/>
      <w:spacing w:line="400" w:lineRule="atLeast"/>
      <w:jc w:val="right"/>
      <w:textAlignment w:val="center"/>
    </w:pPr>
    <w:rPr>
      <w:rFonts w:ascii="方正楷体简体" w:eastAsia="方正楷体简体" w:cs="方正楷体简体"/>
      <w:color w:val="000000"/>
      <w:kern w:val="0"/>
      <w:sz w:val="26"/>
      <w:szCs w:val="26"/>
      <w:lang w:val="zh-CN"/>
    </w:rPr>
  </w:style>
  <w:style w:type="paragraph" w:customStyle="1" w:styleId="10">
    <w:name w:val="列出段落1"/>
    <w:basedOn w:val="a"/>
    <w:uiPriority w:val="34"/>
    <w:qFormat/>
    <w:rsid w:val="004D2D2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1006</Words>
  <Characters>5738</Characters>
  <Application>Microsoft Office Word</Application>
  <DocSecurity>0</DocSecurity>
  <Lines>47</Lines>
  <Paragraphs>13</Paragraphs>
  <ScaleCrop>false</ScaleCrop>
  <Company>Microsoft</Company>
  <LinksUpToDate>false</LinksUpToDate>
  <CharactersWithSpaces>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2018-01-03T00:21:00Z</dcterms:created>
  <dcterms:modified xsi:type="dcterms:W3CDTF">2018-01-03T00:21:00Z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