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rFonts w:eastAsia="宋体" w:cs="宋体"/>
          <w:color w:val="282828"/>
          <w:sz w:val="32"/>
          <w:szCs w:val="32"/>
          <w:shd w:val="clear" w:color="auto" w:fill="FFFFFF"/>
        </w:rPr>
      </w:pPr>
      <w:r>
        <w:rPr>
          <w:rFonts w:hint="eastAsia" w:eastAsia="宋体" w:cs="宋体"/>
          <w:color w:val="282828"/>
          <w:sz w:val="32"/>
          <w:szCs w:val="32"/>
          <w:shd w:val="clear" w:color="auto" w:fill="FFFFFF"/>
        </w:rPr>
        <w:t>关于表彰2020年度上海城建职业学院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rFonts w:ascii="微软雅黑" w:hAnsi="微软雅黑" w:eastAsia="微软雅黑" w:cs="微软雅黑"/>
          <w:b w:val="0"/>
          <w:bCs w:val="0"/>
          <w:color w:val="282828"/>
          <w:sz w:val="27"/>
          <w:szCs w:val="27"/>
        </w:rPr>
      </w:pPr>
      <w:r>
        <w:rPr>
          <w:rFonts w:hint="eastAsia" w:eastAsia="宋体" w:cs="宋体"/>
          <w:color w:val="282828"/>
          <w:sz w:val="32"/>
          <w:szCs w:val="32"/>
          <w:shd w:val="clear" w:color="auto" w:fill="FFFFFF"/>
        </w:rPr>
        <w:t>优秀毕业生的决定</w:t>
      </w:r>
    </w:p>
    <w:p>
      <w:pPr>
        <w:spacing w:line="500" w:lineRule="exact"/>
        <w:ind w:firstLine="645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各部门、二级学院，各附属单位：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</w:t>
      </w:r>
      <w:bookmarkStart w:id="0" w:name="OLE_LINK1"/>
      <w:r>
        <w:rPr>
          <w:rFonts w:hint="eastAsia" w:ascii="宋体" w:hAnsi="宋体" w:cs="宋体"/>
          <w:sz w:val="28"/>
          <w:szCs w:val="28"/>
        </w:rPr>
        <w:t>上海市教育委员会关于做好2020年度上海市普通高等学校优秀毕业生评选工作的通知</w:t>
      </w:r>
      <w:bookmarkEnd w:id="0"/>
      <w:r>
        <w:rPr>
          <w:rFonts w:hint="eastAsia" w:ascii="宋体" w:hAnsi="宋体" w:cs="宋体"/>
          <w:sz w:val="28"/>
          <w:szCs w:val="28"/>
        </w:rPr>
        <w:t>》（沪教委学〔2020〕2号）和学校奖励评审的文件精神，我校开展了上海城建职业学院优秀毕业生评选活动。由学生本人申请,班级评选推荐,各二级学院初审，学校复核、公示，经院长办公会讨论通过，确定（城建学院）</w:t>
      </w:r>
      <w:r>
        <w:rPr>
          <w:rFonts w:hint="eastAsia" w:ascii="宋体" w:hAnsi="宋体" w:eastAsia="宋体" w:cs="宋体"/>
          <w:kern w:val="0"/>
          <w:sz w:val="28"/>
          <w:szCs w:val="28"/>
        </w:rPr>
        <w:t>顾超</w:t>
      </w:r>
      <w:r>
        <w:rPr>
          <w:rFonts w:hint="eastAsia" w:ascii="宋体" w:hAnsi="宋体" w:cs="宋体"/>
          <w:sz w:val="28"/>
          <w:szCs w:val="28"/>
        </w:rPr>
        <w:t>等210位同学获得学校优秀毕业生称号，（工会学院）</w:t>
      </w:r>
      <w:r>
        <w:rPr>
          <w:rFonts w:hint="eastAsia" w:ascii="宋体" w:hAnsi="宋体" w:eastAsia="宋体" w:cs="Times New Roman"/>
          <w:sz w:val="28"/>
          <w:szCs w:val="28"/>
        </w:rPr>
        <w:t>邹纪成</w:t>
      </w:r>
      <w:r>
        <w:rPr>
          <w:rFonts w:hint="eastAsia" w:ascii="宋体" w:hAnsi="宋体" w:cs="宋体"/>
          <w:sz w:val="28"/>
          <w:szCs w:val="28"/>
        </w:rPr>
        <w:t>等2位同学获得学校优秀毕业生称号。现予以表彰公布。</w:t>
      </w:r>
    </w:p>
    <w:p>
      <w:pPr>
        <w:spacing w:line="360" w:lineRule="auto"/>
        <w:ind w:firstLine="64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希望受到表彰的同学在工作岗位上刻苦钻研、锐意创新，树立远大理想，为争做社会主义建设者和接班人而不懈努力。</w:t>
      </w:r>
    </w:p>
    <w:p>
      <w:pPr>
        <w:spacing w:line="360" w:lineRule="auto"/>
        <w:ind w:firstLine="645"/>
        <w:rPr>
          <w:rFonts w:ascii="宋体" w:hAnsi="宋体" w:eastAsia="宋体" w:cs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附件：2020年上海城建职业学院优秀毕业生名单</w:t>
      </w:r>
    </w:p>
    <w:p>
      <w:pPr>
        <w:spacing w:line="500" w:lineRule="exact"/>
        <w:ind w:firstLine="64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</w:t>
      </w:r>
    </w:p>
    <w:p>
      <w:pPr>
        <w:spacing w:line="500" w:lineRule="exact"/>
        <w:ind w:firstLine="645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124" w:firstLineChars="183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上海城建职业学院</w:t>
      </w:r>
    </w:p>
    <w:p>
      <w:pPr>
        <w:spacing w:line="360" w:lineRule="auto"/>
        <w:ind w:firstLine="5180" w:firstLineChars="18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</w:pPr>
    </w:p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2020年上海城建职业学院优秀毕业生名单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一、城建学院学籍</w:t>
      </w:r>
    </w:p>
    <w:p>
      <w:pPr>
        <w:tabs>
          <w:tab w:val="center" w:pos="4258"/>
        </w:tabs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（一）土木与交通工程学院</w:t>
      </w:r>
    </w:p>
    <w:p>
      <w:pPr>
        <w:tabs>
          <w:tab w:val="center" w:pos="4258"/>
        </w:tabs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顾  超   胡舒俊   王康辉   刘东东   王瑞民   张家辉   秦  博</w:t>
      </w:r>
    </w:p>
    <w:p>
      <w:pPr>
        <w:tabs>
          <w:tab w:val="center" w:pos="4258"/>
        </w:tabs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张俊宇   教召鹏   罗元魁   桂儒钰   肖梦薇   夏小意   周英帅</w:t>
      </w:r>
    </w:p>
    <w:p>
      <w:pPr>
        <w:tabs>
          <w:tab w:val="center" w:pos="4258"/>
        </w:tabs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娄琰晖   徐葛慧   施沪敏   李  娅   江翠云   谢歆祎   朱轩莹</w:t>
      </w:r>
    </w:p>
    <w:p>
      <w:pPr>
        <w:tabs>
          <w:tab w:val="center" w:pos="4258"/>
        </w:tabs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胡云峰   丁达玮   陈  梅   吴贻康   夏志豪   张嘉豪   唐  蔡</w:t>
      </w:r>
    </w:p>
    <w:p>
      <w:pPr>
        <w:tabs>
          <w:tab w:val="center" w:pos="4258"/>
        </w:tabs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任明芳   王  松   李东东   洪中华   邵烨涛   王云龙   殷享生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（二）建筑经济与管理学院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翟富豪   王思婷   李淑琦   张令瑶   周厚利   王子亦   朱建光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张依依   毛晨慧   欧阳宏伟 高  旭   宋晋源   李  梦   刘  娜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郑  凡   苏传畅   史佳琪   姚晓晓   张  镇   严佳乐   刘  波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谭志熊   徐尉峰   成君杰   朱君成   王佳宜   李海英   罗思维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王贺佳</w:t>
      </w:r>
    </w:p>
    <w:p>
      <w:pPr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（三）国际交流学院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顾闻强   许靖雷   周许慧   陈烈炜   刘怡静   陆  艳   沈晨康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朱星雨   张青云   沈  琦   袁  鸣   张  楠   朱佳敏   陈碧薇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商佳晨   盛瑾仪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（四）机电工程与信息学院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安  宁   元权伟   郑  浩   魏卓鹏   汤佳芸   刘海龙   胡  伟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高荣川   高  俊   马宝宽   汪  斌   吕靖浩   刘静静   潘吉琪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康雨琪   邵典翔   王  飞   张贤哲   李浩杰   何  俊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（五）建筑与环境艺术学院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李  蕾   佐轶夫   燕海渤   王绍盟   崔杨倩   马英祺   苏小清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金鑫越   许  沁   周  陈   程  杰   王胡墨池 杨茹嫣   金晨丹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丁昌娟   欧晓凤   施杰懿   林甲杰   曹铭达   王洁翔   谢慧琳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张艾维   兰  群   向冰冰   程雨萱   蒲诗盈   陈史泓   李思贤</w:t>
      </w:r>
    </w:p>
    <w:p>
      <w:pPr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（六）公共管理与服务学院</w:t>
      </w:r>
    </w:p>
    <w:p>
      <w:pPr>
        <w:tabs>
          <w:tab w:val="center" w:pos="4258"/>
        </w:tabs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皇甫梦   王  皎   孙  妍   虞静仪   陈臻怡   张秀梅   樊逸雯</w:t>
      </w:r>
    </w:p>
    <w:p>
      <w:pPr>
        <w:tabs>
          <w:tab w:val="center" w:pos="4258"/>
        </w:tabs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田国静   杨  潇   余  萱   郝玉飞   曾庆如   彭紫睿   谭如意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袁雨露   许  菲   唐晔翎   吴惠生   王惠文   李婷婷   叶叶生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张程程   李圣杰   安  慧   芮  雪   周  荣   王恺歆   朱耘霄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（七）健康与社会关怀学院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黎婉云   朱  燕   刘宜庆   王咏薇   奚晟晨   孙琛佳   史鹏飞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张  阳   叶晟祺   罗思琦   方建江   杨  玉   单佳慧   陈江梅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张  杰   尤文欣   金嘉琦   贾  悦   王  雪   徐郑芬   赵兴来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程  宇   汪佳敏   朱昕昕   王一苇   诸怡文   张君媛   姜丽群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伏凯文   季文吉   茅莹菲   苏文静   张佳丽   朱鑫艳   倪晓萍</w:t>
      </w:r>
    </w:p>
    <w:p>
      <w:pPr>
        <w:tabs>
          <w:tab w:val="left" w:pos="2844"/>
        </w:tabs>
        <w:ind w:left="1680" w:hanging="1680" w:hangingChars="6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（八）经济贸易学院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程  薇   邓海珊   黄丹枫   卢晶晶   卢文文   乔广顺   乔  乔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王峰志   徐庸玲   朱继岚   赵梦云   毛斯文   刘金慧   施  诗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赵曼璇   张  昊   侯义玲   麻雪蕾   周瑞秋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二、工会学院学籍</w:t>
      </w:r>
    </w:p>
    <w:p>
      <w:pPr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（一）公共管理与服务学院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邹纪成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（二）经济贸易学院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张冯吉</w:t>
      </w:r>
    </w:p>
    <w:sectPr>
      <w:pgSz w:w="11906" w:h="16838"/>
      <w:pgMar w:top="1157" w:right="1701" w:bottom="115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F2"/>
    <w:rsid w:val="000B7101"/>
    <w:rsid w:val="00156221"/>
    <w:rsid w:val="00160D22"/>
    <w:rsid w:val="00222E55"/>
    <w:rsid w:val="002C7BE9"/>
    <w:rsid w:val="00343B77"/>
    <w:rsid w:val="004E624A"/>
    <w:rsid w:val="00666456"/>
    <w:rsid w:val="007A705A"/>
    <w:rsid w:val="009A310C"/>
    <w:rsid w:val="009C7399"/>
    <w:rsid w:val="009E5AF6"/>
    <w:rsid w:val="00A312DC"/>
    <w:rsid w:val="00B276F2"/>
    <w:rsid w:val="00E53154"/>
    <w:rsid w:val="00EC72FC"/>
    <w:rsid w:val="00F14827"/>
    <w:rsid w:val="06752F87"/>
    <w:rsid w:val="13D64297"/>
    <w:rsid w:val="196D227D"/>
    <w:rsid w:val="20B03ECA"/>
    <w:rsid w:val="27BD40F5"/>
    <w:rsid w:val="447E5C7C"/>
    <w:rsid w:val="44AB1E8B"/>
    <w:rsid w:val="55526EA3"/>
    <w:rsid w:val="60AD37F3"/>
    <w:rsid w:val="72F00CE2"/>
    <w:rsid w:val="78EC1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1528</Characters>
  <Lines>12</Lines>
  <Paragraphs>3</Paragraphs>
  <TotalTime>58</TotalTime>
  <ScaleCrop>false</ScaleCrop>
  <LinksUpToDate>false</LinksUpToDate>
  <CharactersWithSpaces>1792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2017-06-27T01:06:00Z</dcterms:created>
  <dc:creator>Administrator</dc:creator>
  <cp:lastModifiedBy>洪志坚</cp:lastModifiedBy>
  <cp:lastPrinted>2018-06-06T01:21:00Z</cp:lastPrinted>
  <dcterms:modified xsi:type="dcterms:W3CDTF">2020-06-09T05:09:38Z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