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</w:t>
      </w:r>
      <w:r>
        <w:rPr>
          <w:rFonts w:hint="eastAsia" w:ascii="宋体" w:hAnsi="宋体" w:cs="宋体"/>
          <w:b/>
          <w:bCs/>
          <w:sz w:val="24"/>
        </w:rPr>
        <w:t>表</w:t>
      </w:r>
      <w:r>
        <w:rPr>
          <w:rFonts w:hint="eastAsia" w:ascii="宋体" w:hAnsi="宋体" w:eastAsia="宋体" w:cs="宋体"/>
          <w:b/>
          <w:bCs/>
          <w:sz w:val="24"/>
        </w:rPr>
        <w:t>09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上海城建职业学院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横向科研项目采购验收单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4"/>
        </w:rPr>
        <w:t>部门/学院：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          填表日期：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243"/>
        <w:gridCol w:w="1134"/>
        <w:gridCol w:w="1418"/>
        <w:gridCol w:w="160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964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项目编号: CJHX    </w:t>
            </w:r>
          </w:p>
        </w:tc>
        <w:tc>
          <w:tcPr>
            <w:tcW w:w="5890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项目名称：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64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项目负责人：</w:t>
            </w:r>
          </w:p>
        </w:tc>
        <w:tc>
          <w:tcPr>
            <w:tcW w:w="5890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交付地点：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货物类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注意：</w:t>
            </w:r>
          </w:p>
          <w:p>
            <w:pPr>
              <w:spacing w:line="10" w:lineRule="atLeast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1、化学品、气体、生物试剂和贵金属，无论金额大小，都需办理验收手续。</w:t>
            </w:r>
          </w:p>
          <w:p>
            <w:pPr>
              <w:spacing w:line="10" w:lineRule="atLeast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2、科研仪器设备、耗材，单笔采购金额超过1000元(含)的非固定资产，由项目负责人提供货物验收单。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1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243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货物名称(规格、型号等）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单价(元)</w:t>
            </w:r>
          </w:p>
        </w:tc>
        <w:tc>
          <w:tcPr>
            <w:tcW w:w="160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总价(元)</w:t>
            </w:r>
          </w:p>
        </w:tc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交付日期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1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24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1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243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(可续行）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0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54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服务类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注意：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服务单笔采购金额超过1000元(含)的，项目完成后由项目负责人组织验收并填写服务验收单。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1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243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服务名称</w:t>
            </w:r>
          </w:p>
        </w:tc>
        <w:tc>
          <w:tcPr>
            <w:tcW w:w="5890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交付日期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1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243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(可续行）</w:t>
            </w:r>
          </w:p>
        </w:tc>
        <w:tc>
          <w:tcPr>
            <w:tcW w:w="5890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项目负责人按照规定、对应货物类/服务类进行验收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89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Hans"/>
              </w:rPr>
              <w:t>注意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Hans"/>
              </w:rPr>
              <w:t>验收单验收人与项目负责人不能为同一人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4709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  <w:t>货物验收事项：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外观是否完好             </w:t>
            </w: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是 □  否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型号、规格、数量是否相符 </w:t>
            </w: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 □  否 □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运行、技术性能是否达标    是 □  否 □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其他事项说明：</w:t>
            </w:r>
          </w:p>
        </w:tc>
        <w:tc>
          <w:tcPr>
            <w:tcW w:w="5180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  <w:t>服务验收事项：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是否合同约定时间内完成          是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否 □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是否完成合同约定服务及承诺事项  是 □  否 □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服务质量是否满意                是 □  否 □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其他事项说明：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09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货物整体验收意见：</w:t>
            </w:r>
          </w:p>
        </w:tc>
        <w:tc>
          <w:tcPr>
            <w:tcW w:w="518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服务整体验收意见：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70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货物验收人签字：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验收日期：     年   月   日      </w:t>
            </w:r>
          </w:p>
        </w:tc>
        <w:tc>
          <w:tcPr>
            <w:tcW w:w="5180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服务验收人签字： </w:t>
            </w:r>
            <w:bookmarkStart w:id="0" w:name="_GoBack"/>
            <w:bookmarkEnd w:id="0"/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验收日期：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0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项目负责人审核意见：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年   月   日                               </w:t>
            </w:r>
          </w:p>
        </w:tc>
        <w:tc>
          <w:tcPr>
            <w:tcW w:w="518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项目负责人审核意见：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日</w:t>
            </w: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270" w:right="1021" w:bottom="1213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ODQzOWZkOTNiNGZiNjc3MjAyMGY0MGM1NDM1ZWUifQ=="/>
  </w:docVars>
  <w:rsids>
    <w:rsidRoot w:val="00A90B41"/>
    <w:rsid w:val="00060C6A"/>
    <w:rsid w:val="000F1608"/>
    <w:rsid w:val="00145B2D"/>
    <w:rsid w:val="002C1595"/>
    <w:rsid w:val="00373517"/>
    <w:rsid w:val="0045057D"/>
    <w:rsid w:val="00474434"/>
    <w:rsid w:val="007D14B5"/>
    <w:rsid w:val="00886F81"/>
    <w:rsid w:val="00992A1A"/>
    <w:rsid w:val="00A90B41"/>
    <w:rsid w:val="00D43339"/>
    <w:rsid w:val="00D5297C"/>
    <w:rsid w:val="00D82077"/>
    <w:rsid w:val="00E21132"/>
    <w:rsid w:val="039B195F"/>
    <w:rsid w:val="045A4D4C"/>
    <w:rsid w:val="04820ADC"/>
    <w:rsid w:val="051536FE"/>
    <w:rsid w:val="0AB257C9"/>
    <w:rsid w:val="0F2B71D6"/>
    <w:rsid w:val="111F72EF"/>
    <w:rsid w:val="131336E0"/>
    <w:rsid w:val="136A10B9"/>
    <w:rsid w:val="15D67804"/>
    <w:rsid w:val="1759391E"/>
    <w:rsid w:val="180B5429"/>
    <w:rsid w:val="18C9062F"/>
    <w:rsid w:val="1A002777"/>
    <w:rsid w:val="1A490D12"/>
    <w:rsid w:val="1C732F4D"/>
    <w:rsid w:val="1EF65EF6"/>
    <w:rsid w:val="20B816B5"/>
    <w:rsid w:val="23500777"/>
    <w:rsid w:val="25EF4B3B"/>
    <w:rsid w:val="25FC432B"/>
    <w:rsid w:val="27E57F20"/>
    <w:rsid w:val="2B7D2FEC"/>
    <w:rsid w:val="2E8C5029"/>
    <w:rsid w:val="310D0FEF"/>
    <w:rsid w:val="337E678E"/>
    <w:rsid w:val="39997FC1"/>
    <w:rsid w:val="3AE570F3"/>
    <w:rsid w:val="3B5A0E9C"/>
    <w:rsid w:val="3BF576EF"/>
    <w:rsid w:val="3CCB0652"/>
    <w:rsid w:val="3D3D2FA0"/>
    <w:rsid w:val="3F6D78C3"/>
    <w:rsid w:val="3FD6F733"/>
    <w:rsid w:val="40107690"/>
    <w:rsid w:val="42623676"/>
    <w:rsid w:val="433F65BC"/>
    <w:rsid w:val="48FE2E2C"/>
    <w:rsid w:val="4A653DAC"/>
    <w:rsid w:val="4EC6453F"/>
    <w:rsid w:val="50ED2DC9"/>
    <w:rsid w:val="58507E4A"/>
    <w:rsid w:val="5BA54C5E"/>
    <w:rsid w:val="5F12003F"/>
    <w:rsid w:val="5F145E30"/>
    <w:rsid w:val="5FFB23A1"/>
    <w:rsid w:val="61D25E8B"/>
    <w:rsid w:val="623D5AD2"/>
    <w:rsid w:val="64AF24F7"/>
    <w:rsid w:val="65AB1A1E"/>
    <w:rsid w:val="660364FC"/>
    <w:rsid w:val="66D04754"/>
    <w:rsid w:val="67717495"/>
    <w:rsid w:val="694F2D01"/>
    <w:rsid w:val="6BBFACFC"/>
    <w:rsid w:val="6BEE6015"/>
    <w:rsid w:val="73575CB8"/>
    <w:rsid w:val="744B17E1"/>
    <w:rsid w:val="79F857F4"/>
    <w:rsid w:val="7F1C5C81"/>
    <w:rsid w:val="7F5F6E4C"/>
    <w:rsid w:val="7F66B284"/>
    <w:rsid w:val="8F3972B4"/>
    <w:rsid w:val="B7BDFC72"/>
    <w:rsid w:val="BA7DA5AB"/>
    <w:rsid w:val="BF7DDC5E"/>
    <w:rsid w:val="CAD1B97D"/>
    <w:rsid w:val="E7B72CF1"/>
    <w:rsid w:val="EBF1942A"/>
    <w:rsid w:val="F5FFDBAF"/>
    <w:rsid w:val="F6FF8B98"/>
    <w:rsid w:val="F78609AB"/>
    <w:rsid w:val="FA7FDB77"/>
    <w:rsid w:val="FFF6C315"/>
    <w:rsid w:val="FFFD2DFE"/>
    <w:rsid w:val="FF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656</Characters>
  <Lines>5</Lines>
  <Paragraphs>1</Paragraphs>
  <TotalTime>2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2023-06-02T22:48:00Z</dcterms:created>
  <dc:creator>s'l'z</dc:creator>
  <cp:lastModifiedBy>Ya</cp:lastModifiedBy>
  <cp:lastPrinted>2023-06-01T18:32:00Z</cp:lastPrinted>
  <dcterms:modified xsi:type="dcterms:W3CDTF">2023-06-06T03:51:53Z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582A5E7948D24053B64020B863525856</vt:lpwstr>
  </property>
</Properties>
</file>