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AD07CC" w:rsidRDefault="007C05FC" w:rsidP="007C05FC">
      <w:pPr>
        <w:pStyle w:val="a4"/>
        <w:rPr>
          <w:rFonts w:hint="eastAsia"/>
          <w:b/>
          <w:sz w:val="28"/>
        </w:rPr>
      </w:pPr>
      <w:r w:rsidRPr="00AD07CC">
        <w:rPr>
          <w:rFonts w:hint="eastAsia"/>
          <w:b/>
          <w:sz w:val="28"/>
        </w:rPr>
        <w:t>糕点题目</w:t>
      </w:r>
    </w:p>
    <w:p w:rsidR="007C05FC" w:rsidRDefault="007C05FC" w:rsidP="007C05FC">
      <w:pPr>
        <w:pStyle w:val="a4"/>
        <w:rPr>
          <w:rFonts w:hint="eastAsia"/>
        </w:rPr>
      </w:pPr>
      <w:r>
        <w:rPr>
          <w:rFonts w:hint="eastAsia"/>
        </w:rPr>
        <w:t>多选题：</w:t>
      </w:r>
    </w:p>
    <w:p w:rsidR="007C05FC" w:rsidRDefault="007C05FC" w:rsidP="007C05FC">
      <w:pPr>
        <w:pStyle w:val="a4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、糕点产品的类别包括：（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）</w:t>
      </w:r>
    </w:p>
    <w:p w:rsidR="007C05FC" w:rsidRDefault="007C05FC" w:rsidP="007C05FC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：烘烤类糕点</w:t>
      </w:r>
      <w:r>
        <w:rPr>
          <w:rFonts w:hint="eastAsia"/>
        </w:rPr>
        <w:t xml:space="preserve">        B</w:t>
      </w:r>
      <w:r>
        <w:rPr>
          <w:rFonts w:hint="eastAsia"/>
        </w:rPr>
        <w:t>：油炸类糕点</w:t>
      </w:r>
      <w:r>
        <w:rPr>
          <w:rFonts w:hint="eastAsia"/>
        </w:rPr>
        <w:t xml:space="preserve">      C</w:t>
      </w:r>
      <w:r>
        <w:rPr>
          <w:rFonts w:hint="eastAsia"/>
        </w:rPr>
        <w:t>：蒸煮类糕点</w:t>
      </w:r>
      <w:r>
        <w:rPr>
          <w:rFonts w:hint="eastAsia"/>
        </w:rPr>
        <w:t xml:space="preserve">     D</w:t>
      </w:r>
      <w:r>
        <w:rPr>
          <w:rFonts w:hint="eastAsia"/>
        </w:rPr>
        <w:t>：熟粉类糕点</w:t>
      </w:r>
    </w:p>
    <w:p w:rsidR="007C05FC" w:rsidRDefault="007C05FC" w:rsidP="007C05FC">
      <w:pPr>
        <w:pStyle w:val="a4"/>
        <w:rPr>
          <w:rFonts w:hint="eastAsia"/>
        </w:rPr>
      </w:pPr>
      <w:r>
        <w:rPr>
          <w:rFonts w:hint="eastAsia"/>
        </w:rPr>
        <w:t>2:</w:t>
      </w:r>
      <w:r>
        <w:rPr>
          <w:rFonts w:hint="eastAsia"/>
        </w:rPr>
        <w:t>、糕点生产的基本流程包括：（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）</w:t>
      </w:r>
    </w:p>
    <w:p w:rsidR="007C05FC" w:rsidRDefault="007C05FC" w:rsidP="007C05FC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：调粉</w:t>
      </w:r>
      <w:r>
        <w:rPr>
          <w:rFonts w:hint="eastAsia"/>
        </w:rPr>
        <w:t xml:space="preserve">                  B</w:t>
      </w:r>
      <w:r>
        <w:rPr>
          <w:rFonts w:hint="eastAsia"/>
        </w:rPr>
        <w:t>：醒发</w:t>
      </w:r>
      <w:r>
        <w:rPr>
          <w:rFonts w:hint="eastAsia"/>
        </w:rPr>
        <w:t xml:space="preserve">               C</w:t>
      </w:r>
      <w:r>
        <w:rPr>
          <w:rFonts w:hint="eastAsia"/>
        </w:rPr>
        <w:t>：冷冻</w:t>
      </w:r>
      <w:r>
        <w:rPr>
          <w:rFonts w:hint="eastAsia"/>
        </w:rPr>
        <w:t xml:space="preserve">               D</w:t>
      </w:r>
      <w:r>
        <w:rPr>
          <w:rFonts w:hint="eastAsia"/>
        </w:rPr>
        <w:t>：腌糟</w:t>
      </w:r>
    </w:p>
    <w:p w:rsidR="007C05FC" w:rsidRDefault="007C05FC" w:rsidP="007C05FC">
      <w:pPr>
        <w:pStyle w:val="a4"/>
        <w:rPr>
          <w:rFonts w:hint="eastAsia"/>
        </w:rPr>
      </w:pPr>
      <w:r>
        <w:rPr>
          <w:rFonts w:hint="eastAsia"/>
        </w:rPr>
        <w:t>3</w:t>
      </w:r>
      <w:r w:rsidR="00D916CE">
        <w:rPr>
          <w:rFonts w:hint="eastAsia"/>
        </w:rPr>
        <w:t>、</w:t>
      </w:r>
      <w:r>
        <w:rPr>
          <w:rFonts w:hint="eastAsia"/>
        </w:rPr>
        <w:t>糕点出厂检验项包括：（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）</w:t>
      </w:r>
    </w:p>
    <w:p w:rsidR="007C05FC" w:rsidRDefault="007C05FC" w:rsidP="007C05FC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：净含量</w:t>
      </w:r>
      <w:r>
        <w:rPr>
          <w:rFonts w:hint="eastAsia"/>
        </w:rPr>
        <w:t xml:space="preserve">              B</w:t>
      </w:r>
      <w:r>
        <w:rPr>
          <w:rFonts w:hint="eastAsia"/>
        </w:rPr>
        <w:t>：水分</w:t>
      </w:r>
      <w:r>
        <w:rPr>
          <w:rFonts w:hint="eastAsia"/>
        </w:rPr>
        <w:t xml:space="preserve">                C</w:t>
      </w:r>
      <w:r>
        <w:rPr>
          <w:rFonts w:hint="eastAsia"/>
        </w:rPr>
        <w:t>：微生物</w:t>
      </w:r>
      <w:r>
        <w:rPr>
          <w:rFonts w:hint="eastAsia"/>
        </w:rPr>
        <w:t xml:space="preserve">           D</w:t>
      </w:r>
      <w:r>
        <w:rPr>
          <w:rFonts w:hint="eastAsia"/>
        </w:rPr>
        <w:t>：黄曲霉毒素</w:t>
      </w:r>
    </w:p>
    <w:p w:rsidR="007C05FC" w:rsidRDefault="007C05FC" w:rsidP="007C05FC">
      <w:pPr>
        <w:pStyle w:val="a4"/>
        <w:rPr>
          <w:rFonts w:hint="eastAsia"/>
        </w:rPr>
      </w:pPr>
      <w:r>
        <w:rPr>
          <w:rFonts w:hint="eastAsia"/>
        </w:rPr>
        <w:t>4</w:t>
      </w:r>
      <w:r w:rsidR="00D916CE">
        <w:rPr>
          <w:rFonts w:hint="eastAsia"/>
        </w:rPr>
        <w:t>、各类别</w:t>
      </w:r>
      <w:r>
        <w:rPr>
          <w:rFonts w:hint="eastAsia"/>
        </w:rPr>
        <w:t>糕点生产必备的生产设备</w:t>
      </w:r>
      <w:r w:rsidR="00D916CE">
        <w:rPr>
          <w:rFonts w:hint="eastAsia"/>
        </w:rPr>
        <w:t>包括</w:t>
      </w:r>
      <w:r>
        <w:rPr>
          <w:rFonts w:hint="eastAsia"/>
        </w:rPr>
        <w:t>：（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）</w:t>
      </w:r>
    </w:p>
    <w:p w:rsidR="007C05FC" w:rsidRDefault="007C05FC" w:rsidP="007C05FC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</w:t>
      </w:r>
      <w:r w:rsidR="00D916CE">
        <w:rPr>
          <w:rFonts w:hint="eastAsia"/>
        </w:rPr>
        <w:t>调粉设备</w:t>
      </w:r>
      <w:r w:rsidR="00D916CE">
        <w:rPr>
          <w:rFonts w:hint="eastAsia"/>
        </w:rPr>
        <w:t xml:space="preserve">          B</w:t>
      </w:r>
      <w:r w:rsidR="00D916CE">
        <w:rPr>
          <w:rFonts w:hint="eastAsia"/>
        </w:rPr>
        <w:t>：成型设备</w:t>
      </w:r>
      <w:r w:rsidR="00D916CE">
        <w:rPr>
          <w:rFonts w:hint="eastAsia"/>
        </w:rPr>
        <w:t xml:space="preserve">          C</w:t>
      </w:r>
      <w:r w:rsidR="00D916CE">
        <w:rPr>
          <w:rFonts w:hint="eastAsia"/>
        </w:rPr>
        <w:t>：熟制设备（如烤箱类）</w:t>
      </w:r>
      <w:r w:rsidR="00D916CE">
        <w:rPr>
          <w:rFonts w:hint="eastAsia"/>
        </w:rPr>
        <w:t>D</w:t>
      </w:r>
      <w:r w:rsidR="00D916CE">
        <w:rPr>
          <w:rFonts w:hint="eastAsia"/>
        </w:rPr>
        <w:t>：包装设备</w:t>
      </w:r>
    </w:p>
    <w:p w:rsidR="00D916CE" w:rsidRDefault="00D916CE" w:rsidP="007C05FC">
      <w:pPr>
        <w:pStyle w:val="a4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、产品相关标准包括：（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）</w:t>
      </w:r>
    </w:p>
    <w:p w:rsidR="00D916CE" w:rsidRDefault="00D916CE" w:rsidP="007C05FC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：《面包》</w:t>
      </w:r>
      <w:r>
        <w:rPr>
          <w:rFonts w:hint="eastAsia"/>
        </w:rPr>
        <w:t>QB/T1252-1991                        B</w:t>
      </w:r>
      <w:r>
        <w:rPr>
          <w:rFonts w:hint="eastAsia"/>
        </w:rPr>
        <w:t>：《月饼馅料》</w:t>
      </w:r>
      <w:r>
        <w:rPr>
          <w:rFonts w:hint="eastAsia"/>
        </w:rPr>
        <w:t>SB10350-2002</w:t>
      </w:r>
    </w:p>
    <w:p w:rsidR="00D916CE" w:rsidRDefault="00D916CE" w:rsidP="007C05FC">
      <w:pPr>
        <w:pStyle w:val="a4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：</w:t>
      </w:r>
      <w:r>
        <w:rPr>
          <w:rFonts w:hint="eastAsia"/>
        </w:rPr>
        <w:t>GN10133-2005</w:t>
      </w:r>
      <w:r>
        <w:rPr>
          <w:rFonts w:hint="eastAsia"/>
        </w:rPr>
        <w:t>《水产调味品卫生标准》</w:t>
      </w:r>
      <w:r>
        <w:rPr>
          <w:rFonts w:hint="eastAsia"/>
        </w:rPr>
        <w:t xml:space="preserve">  D</w:t>
      </w:r>
      <w:r>
        <w:rPr>
          <w:rFonts w:hint="eastAsia"/>
        </w:rPr>
        <w:t>：</w:t>
      </w:r>
      <w:r>
        <w:rPr>
          <w:rFonts w:hint="eastAsia"/>
        </w:rPr>
        <w:t>SB/T10170-1993</w:t>
      </w:r>
      <w:r>
        <w:rPr>
          <w:rFonts w:hint="eastAsia"/>
        </w:rPr>
        <w:t>《腐乳》</w:t>
      </w:r>
    </w:p>
    <w:p w:rsidR="00D916CE" w:rsidRDefault="00D916CE" w:rsidP="007C05FC">
      <w:pPr>
        <w:pStyle w:val="a4"/>
        <w:rPr>
          <w:rFonts w:hint="eastAsia"/>
        </w:rPr>
      </w:pPr>
    </w:p>
    <w:p w:rsidR="00D916CE" w:rsidRDefault="00D916CE" w:rsidP="007C05FC">
      <w:pPr>
        <w:pStyle w:val="a4"/>
        <w:rPr>
          <w:rFonts w:hint="eastAsia"/>
        </w:rPr>
      </w:pPr>
      <w:r>
        <w:rPr>
          <w:rFonts w:hint="eastAsia"/>
        </w:rPr>
        <w:t>单选题</w:t>
      </w:r>
    </w:p>
    <w:p w:rsidR="00D916CE" w:rsidRDefault="00D916CE" w:rsidP="00D916CE">
      <w:pPr>
        <w:pStyle w:val="a4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、糕点产品包括以（</w:t>
      </w:r>
      <w:r>
        <w:rPr>
          <w:rFonts w:hint="eastAsia"/>
        </w:rPr>
        <w:t>A</w:t>
      </w:r>
      <w:r>
        <w:rPr>
          <w:rFonts w:hint="eastAsia"/>
        </w:rPr>
        <w:t>）等为主要原料加工的食物</w:t>
      </w:r>
    </w:p>
    <w:p w:rsidR="00D916CE" w:rsidRDefault="00D916CE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：糖</w:t>
      </w:r>
      <w:r>
        <w:rPr>
          <w:rFonts w:hint="eastAsia"/>
        </w:rPr>
        <w:t xml:space="preserve">          </w:t>
      </w:r>
      <w:r w:rsidR="00132B9B">
        <w:rPr>
          <w:rFonts w:hint="eastAsia"/>
        </w:rPr>
        <w:t xml:space="preserve">        </w:t>
      </w:r>
      <w:r>
        <w:rPr>
          <w:rFonts w:hint="eastAsia"/>
        </w:rPr>
        <w:t xml:space="preserve"> B</w:t>
      </w:r>
      <w:r w:rsidR="00132B9B">
        <w:rPr>
          <w:rFonts w:hint="eastAsia"/>
        </w:rPr>
        <w:t>：</w:t>
      </w:r>
      <w:r>
        <w:rPr>
          <w:rFonts w:hint="eastAsia"/>
        </w:rPr>
        <w:t>鱼</w:t>
      </w:r>
      <w:r>
        <w:rPr>
          <w:rFonts w:hint="eastAsia"/>
        </w:rPr>
        <w:t xml:space="preserve">         </w:t>
      </w:r>
      <w:r w:rsidR="00132B9B">
        <w:rPr>
          <w:rFonts w:hint="eastAsia"/>
        </w:rPr>
        <w:t xml:space="preserve">       </w:t>
      </w:r>
      <w:r>
        <w:rPr>
          <w:rFonts w:hint="eastAsia"/>
        </w:rPr>
        <w:t xml:space="preserve">  C</w:t>
      </w:r>
      <w:r w:rsidR="00132B9B">
        <w:rPr>
          <w:rFonts w:hint="eastAsia"/>
        </w:rPr>
        <w:t>：添加剂</w:t>
      </w:r>
      <w:r w:rsidR="00132B9B">
        <w:rPr>
          <w:rFonts w:hint="eastAsia"/>
        </w:rPr>
        <w:t xml:space="preserve">                   </w:t>
      </w:r>
      <w:r>
        <w:rPr>
          <w:rFonts w:hint="eastAsia"/>
        </w:rPr>
        <w:t>D</w:t>
      </w:r>
      <w:r w:rsidR="00132B9B">
        <w:rPr>
          <w:rFonts w:hint="eastAsia"/>
        </w:rPr>
        <w:t>：石头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、烘烤类糕点中包括（</w:t>
      </w:r>
      <w:r>
        <w:rPr>
          <w:rFonts w:hint="eastAsia"/>
        </w:rPr>
        <w:t>B</w:t>
      </w:r>
      <w:r>
        <w:rPr>
          <w:rFonts w:hint="eastAsia"/>
        </w:rPr>
        <w:t>）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：糟蛋类</w:t>
      </w:r>
      <w:r>
        <w:rPr>
          <w:rFonts w:hint="eastAsia"/>
        </w:rPr>
        <w:t xml:space="preserve">            B</w:t>
      </w:r>
      <w:r>
        <w:rPr>
          <w:rFonts w:hint="eastAsia"/>
        </w:rPr>
        <w:t>：酥层类</w:t>
      </w:r>
      <w:r>
        <w:rPr>
          <w:rFonts w:hint="eastAsia"/>
        </w:rPr>
        <w:t xml:space="preserve">            C</w:t>
      </w:r>
      <w:r>
        <w:rPr>
          <w:rFonts w:hint="eastAsia"/>
        </w:rPr>
        <w:t>：肉制品</w:t>
      </w:r>
      <w:r>
        <w:rPr>
          <w:rFonts w:hint="eastAsia"/>
        </w:rPr>
        <w:t xml:space="preserve">                   D</w:t>
      </w:r>
      <w:r>
        <w:rPr>
          <w:rFonts w:hint="eastAsia"/>
        </w:rPr>
        <w:t>：水产调味类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、油炸类糕点包括（</w:t>
      </w:r>
      <w:r>
        <w:rPr>
          <w:rFonts w:hint="eastAsia"/>
        </w:rPr>
        <w:t>C</w:t>
      </w:r>
      <w:r>
        <w:rPr>
          <w:rFonts w:hint="eastAsia"/>
        </w:rPr>
        <w:t>）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：酿造类</w:t>
      </w:r>
      <w:r>
        <w:rPr>
          <w:rFonts w:hint="eastAsia"/>
        </w:rPr>
        <w:t xml:space="preserve">            B</w:t>
      </w:r>
      <w:r>
        <w:rPr>
          <w:rFonts w:hint="eastAsia"/>
        </w:rPr>
        <w:t>：调味品类</w:t>
      </w:r>
      <w:r>
        <w:rPr>
          <w:rFonts w:hint="eastAsia"/>
        </w:rPr>
        <w:t xml:space="preserve">         C</w:t>
      </w:r>
      <w:r>
        <w:rPr>
          <w:rFonts w:hint="eastAsia"/>
        </w:rPr>
        <w:t>：酥皮类</w:t>
      </w:r>
      <w:r>
        <w:rPr>
          <w:rFonts w:hint="eastAsia"/>
        </w:rPr>
        <w:t xml:space="preserve">                   D</w:t>
      </w:r>
      <w:r>
        <w:rPr>
          <w:rFonts w:hint="eastAsia"/>
        </w:rPr>
        <w:t>：酒类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、蒸煮类糕点包括：（</w:t>
      </w:r>
      <w:r>
        <w:rPr>
          <w:rFonts w:hint="eastAsia"/>
        </w:rPr>
        <w:t>D</w:t>
      </w:r>
      <w:r>
        <w:rPr>
          <w:rFonts w:hint="eastAsia"/>
        </w:rPr>
        <w:t>）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：蜜饯类</w:t>
      </w:r>
      <w:r>
        <w:rPr>
          <w:rFonts w:hint="eastAsia"/>
        </w:rPr>
        <w:t xml:space="preserve">            B</w:t>
      </w:r>
      <w:r>
        <w:rPr>
          <w:rFonts w:hint="eastAsia"/>
        </w:rPr>
        <w:t>：凉果类</w:t>
      </w:r>
      <w:r>
        <w:rPr>
          <w:rFonts w:hint="eastAsia"/>
        </w:rPr>
        <w:t xml:space="preserve">            C</w:t>
      </w:r>
      <w:r>
        <w:rPr>
          <w:rFonts w:hint="eastAsia"/>
        </w:rPr>
        <w:t>：果脯类</w:t>
      </w:r>
      <w:r>
        <w:rPr>
          <w:rFonts w:hint="eastAsia"/>
        </w:rPr>
        <w:t xml:space="preserve">                   D</w:t>
      </w:r>
      <w:r>
        <w:rPr>
          <w:rFonts w:hint="eastAsia"/>
        </w:rPr>
        <w:t>：蒸蛋糕类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、熟粉类糕点包括：（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：片糕类</w:t>
      </w:r>
      <w:r>
        <w:rPr>
          <w:rFonts w:hint="eastAsia"/>
        </w:rPr>
        <w:t xml:space="preserve">            B</w:t>
      </w:r>
      <w:r>
        <w:rPr>
          <w:rFonts w:hint="eastAsia"/>
        </w:rPr>
        <w:t>：焙炒咖啡豆</w:t>
      </w:r>
      <w:r>
        <w:rPr>
          <w:rFonts w:hint="eastAsia"/>
        </w:rPr>
        <w:t xml:space="preserve">      C</w:t>
      </w:r>
      <w:r>
        <w:rPr>
          <w:rFonts w:hint="eastAsia"/>
        </w:rPr>
        <w:t>：咖啡粉</w:t>
      </w:r>
      <w:r>
        <w:rPr>
          <w:rFonts w:hint="eastAsia"/>
        </w:rPr>
        <w:t xml:space="preserve">                   D</w:t>
      </w:r>
      <w:r>
        <w:rPr>
          <w:rFonts w:hint="eastAsia"/>
        </w:rPr>
        <w:t>：油炸类坚果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：糕点生产证有效期为：（</w:t>
      </w:r>
      <w:r>
        <w:rPr>
          <w:rFonts w:hint="eastAsia"/>
        </w:rPr>
        <w:t>B</w:t>
      </w:r>
      <w:r>
        <w:rPr>
          <w:rFonts w:hint="eastAsia"/>
        </w:rPr>
        <w:t>）</w:t>
      </w:r>
    </w:p>
    <w:p w:rsidR="00132B9B" w:rsidRDefault="00132B9B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</w:t>
      </w:r>
      <w:r>
        <w:rPr>
          <w:rFonts w:hint="eastAsia"/>
        </w:rPr>
        <w:t>1</w:t>
      </w:r>
      <w:r>
        <w:rPr>
          <w:rFonts w:hint="eastAsia"/>
        </w:rPr>
        <w:t>个月</w:t>
      </w:r>
      <w:r>
        <w:rPr>
          <w:rFonts w:hint="eastAsia"/>
        </w:rPr>
        <w:t xml:space="preserve">            B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 xml:space="preserve">                 C</w:t>
      </w:r>
      <w:r>
        <w:rPr>
          <w:rFonts w:hint="eastAsia"/>
        </w:rPr>
        <w:t>：</w:t>
      </w:r>
      <w:r w:rsidR="00AD07CC">
        <w:rPr>
          <w:rFonts w:hint="eastAsia"/>
        </w:rPr>
        <w:t>20</w:t>
      </w:r>
      <w:r w:rsidR="00AD07CC">
        <w:rPr>
          <w:rFonts w:hint="eastAsia"/>
        </w:rPr>
        <w:t>年</w:t>
      </w:r>
      <w:r w:rsidR="00AD07CC">
        <w:rPr>
          <w:rFonts w:hint="eastAsia"/>
        </w:rPr>
        <w:t xml:space="preserve">                     </w:t>
      </w:r>
      <w:r>
        <w:rPr>
          <w:rFonts w:hint="eastAsia"/>
        </w:rPr>
        <w:t>D</w:t>
      </w:r>
      <w:r>
        <w:rPr>
          <w:rFonts w:hint="eastAsia"/>
        </w:rPr>
        <w:t>：</w:t>
      </w:r>
      <w:r w:rsidR="00AD07CC">
        <w:rPr>
          <w:rFonts w:hint="eastAsia"/>
        </w:rPr>
        <w:t>永久</w:t>
      </w:r>
    </w:p>
    <w:p w:rsidR="00AD07CC" w:rsidRDefault="00AD07CC" w:rsidP="00D916CE">
      <w:pPr>
        <w:pStyle w:val="a4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、糕点的类别编号为：（</w:t>
      </w:r>
      <w:r>
        <w:rPr>
          <w:rFonts w:hint="eastAsia"/>
        </w:rPr>
        <w:t>C</w:t>
      </w:r>
      <w:r>
        <w:rPr>
          <w:rFonts w:hint="eastAsia"/>
        </w:rPr>
        <w:t>）</w:t>
      </w:r>
    </w:p>
    <w:p w:rsidR="00AD07CC" w:rsidRDefault="00AD07CC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</w:t>
      </w:r>
      <w:r>
        <w:rPr>
          <w:rFonts w:hint="eastAsia"/>
        </w:rPr>
        <w:t>0101              B</w:t>
      </w:r>
      <w:r>
        <w:rPr>
          <w:rFonts w:hint="eastAsia"/>
        </w:rPr>
        <w:t>：</w:t>
      </w:r>
      <w:r>
        <w:rPr>
          <w:rFonts w:hint="eastAsia"/>
        </w:rPr>
        <w:t>0201                C</w:t>
      </w:r>
      <w:r>
        <w:rPr>
          <w:rFonts w:hint="eastAsia"/>
        </w:rPr>
        <w:t>：</w:t>
      </w:r>
      <w:r>
        <w:rPr>
          <w:rFonts w:hint="eastAsia"/>
        </w:rPr>
        <w:t>2401                     D</w:t>
      </w:r>
      <w:r>
        <w:rPr>
          <w:rFonts w:hint="eastAsia"/>
        </w:rPr>
        <w:t>：</w:t>
      </w:r>
      <w:r>
        <w:rPr>
          <w:rFonts w:hint="eastAsia"/>
        </w:rPr>
        <w:t>0301</w:t>
      </w:r>
    </w:p>
    <w:p w:rsidR="00AD07CC" w:rsidRDefault="00AD07CC" w:rsidP="00D916CE">
      <w:pPr>
        <w:pStyle w:val="a4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、以同规格、同班次的产品为抽样基数，抽样基数不得少于：（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kg</w:t>
      </w:r>
    </w:p>
    <w:p w:rsidR="00AD07CC" w:rsidRDefault="00AD07CC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</w:t>
      </w:r>
      <w:r>
        <w:rPr>
          <w:rFonts w:hint="eastAsia"/>
        </w:rPr>
        <w:t>0.25              B</w:t>
      </w:r>
      <w:r>
        <w:rPr>
          <w:rFonts w:hint="eastAsia"/>
        </w:rPr>
        <w:t>：</w:t>
      </w:r>
      <w:r>
        <w:rPr>
          <w:rFonts w:hint="eastAsia"/>
        </w:rPr>
        <w:t>2.5                   C</w:t>
      </w:r>
      <w:r>
        <w:rPr>
          <w:rFonts w:hint="eastAsia"/>
        </w:rPr>
        <w:t>：</w:t>
      </w:r>
      <w:r>
        <w:rPr>
          <w:rFonts w:hint="eastAsia"/>
        </w:rPr>
        <w:t>250                       D</w:t>
      </w:r>
      <w:r>
        <w:rPr>
          <w:rFonts w:hint="eastAsia"/>
        </w:rPr>
        <w:t>：</w:t>
      </w:r>
      <w:r>
        <w:rPr>
          <w:rFonts w:hint="eastAsia"/>
        </w:rPr>
        <w:t>25</w:t>
      </w:r>
    </w:p>
    <w:p w:rsidR="00AD07CC" w:rsidRDefault="00AD07CC" w:rsidP="00D916CE">
      <w:pPr>
        <w:pStyle w:val="a4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、以同规格、同班次的产品为抽样基数，随机抽样至少（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>kg</w:t>
      </w:r>
      <w:r>
        <w:rPr>
          <w:rFonts w:hint="eastAsia"/>
        </w:rPr>
        <w:t>（至少四个独立包装）</w:t>
      </w:r>
    </w:p>
    <w:p w:rsidR="00AD07CC" w:rsidRDefault="00AD07CC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</w:t>
      </w:r>
      <w:r>
        <w:rPr>
          <w:rFonts w:hint="eastAsia"/>
        </w:rPr>
        <w:t>2                  B</w:t>
      </w:r>
      <w:r>
        <w:rPr>
          <w:rFonts w:hint="eastAsia"/>
        </w:rPr>
        <w:t>：</w:t>
      </w:r>
      <w:r>
        <w:rPr>
          <w:rFonts w:hint="eastAsia"/>
        </w:rPr>
        <w:t>5                      C</w:t>
      </w:r>
      <w:r>
        <w:rPr>
          <w:rFonts w:hint="eastAsia"/>
        </w:rPr>
        <w:t>：</w:t>
      </w:r>
      <w:r>
        <w:rPr>
          <w:rFonts w:hint="eastAsia"/>
        </w:rPr>
        <w:t>50                         D</w:t>
      </w:r>
      <w:r>
        <w:rPr>
          <w:rFonts w:hint="eastAsia"/>
        </w:rPr>
        <w:t>：</w:t>
      </w:r>
      <w:r>
        <w:rPr>
          <w:rFonts w:hint="eastAsia"/>
        </w:rPr>
        <w:t>0.5</w:t>
      </w:r>
    </w:p>
    <w:p w:rsidR="00AD07CC" w:rsidRDefault="00AD07CC" w:rsidP="00D916CE">
      <w:pPr>
        <w:pStyle w:val="a4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、样品抽样完成应分成（</w:t>
      </w:r>
      <w:r>
        <w:rPr>
          <w:rFonts w:hint="eastAsia"/>
        </w:rPr>
        <w:t>B</w:t>
      </w:r>
      <w:r>
        <w:rPr>
          <w:rFonts w:hint="eastAsia"/>
        </w:rPr>
        <w:t>）份</w:t>
      </w:r>
    </w:p>
    <w:p w:rsidR="00AD07CC" w:rsidRDefault="00AD07CC" w:rsidP="00D916CE">
      <w:pPr>
        <w:pStyle w:val="a4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</w:t>
      </w:r>
      <w:r>
        <w:rPr>
          <w:rFonts w:hint="eastAsia"/>
        </w:rPr>
        <w:t>5                  B</w:t>
      </w:r>
      <w:r>
        <w:rPr>
          <w:rFonts w:hint="eastAsia"/>
        </w:rPr>
        <w:t>：</w:t>
      </w:r>
      <w:r>
        <w:rPr>
          <w:rFonts w:hint="eastAsia"/>
        </w:rPr>
        <w:t>2                      C</w:t>
      </w:r>
      <w:r>
        <w:rPr>
          <w:rFonts w:hint="eastAsia"/>
        </w:rPr>
        <w:t>：</w:t>
      </w:r>
      <w:r>
        <w:rPr>
          <w:rFonts w:hint="eastAsia"/>
        </w:rPr>
        <w:t>50                         D</w:t>
      </w:r>
      <w:r>
        <w:rPr>
          <w:rFonts w:hint="eastAsia"/>
        </w:rPr>
        <w:t>：</w:t>
      </w:r>
      <w:r>
        <w:rPr>
          <w:rFonts w:hint="eastAsia"/>
        </w:rPr>
        <w:t>0.5</w:t>
      </w:r>
    </w:p>
    <w:p w:rsidR="00D916CE" w:rsidRDefault="00D916CE" w:rsidP="00D916CE">
      <w:pPr>
        <w:pStyle w:val="a4"/>
        <w:rPr>
          <w:rFonts w:hint="eastAsia"/>
        </w:rPr>
      </w:pPr>
    </w:p>
    <w:p w:rsidR="00D916CE" w:rsidRDefault="00D916CE" w:rsidP="007C05FC">
      <w:pPr>
        <w:pStyle w:val="a4"/>
      </w:pPr>
    </w:p>
    <w:sectPr w:rsidR="00D916C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30D3E"/>
    <w:multiLevelType w:val="hybridMultilevel"/>
    <w:tmpl w:val="2A1A7D6C"/>
    <w:lvl w:ilvl="0" w:tplc="DCF673D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4E33D7"/>
    <w:multiLevelType w:val="hybridMultilevel"/>
    <w:tmpl w:val="3A52D8C2"/>
    <w:lvl w:ilvl="0" w:tplc="532AE6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32B9B"/>
    <w:rsid w:val="00323B43"/>
    <w:rsid w:val="003D37D8"/>
    <w:rsid w:val="00426133"/>
    <w:rsid w:val="004358AB"/>
    <w:rsid w:val="007C05FC"/>
    <w:rsid w:val="00844BC6"/>
    <w:rsid w:val="008B7726"/>
    <w:rsid w:val="00AD07CC"/>
    <w:rsid w:val="00D31D50"/>
    <w:rsid w:val="00D9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FC"/>
    <w:pPr>
      <w:ind w:firstLineChars="200" w:firstLine="420"/>
    </w:pPr>
  </w:style>
  <w:style w:type="paragraph" w:styleId="a4">
    <w:name w:val="No Spacing"/>
    <w:uiPriority w:val="1"/>
    <w:qFormat/>
    <w:rsid w:val="007C05F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2015-05-18T08:43:00Z</dcterms:modified>
</cp:coreProperties>
</file>