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A33" w:rsidRPr="00724D1E" w:rsidRDefault="008F0A33" w:rsidP="00724D1E">
      <w:pPr>
        <w:pStyle w:val="a3"/>
        <w:spacing w:before="0" w:beforeAutospacing="0" w:afterAutospacing="0"/>
        <w:ind w:firstLine="370"/>
        <w:jc w:val="center"/>
        <w:rPr>
          <w:b/>
          <w:color w:val="333333"/>
          <w:sz w:val="32"/>
          <w:szCs w:val="32"/>
        </w:rPr>
      </w:pPr>
      <w:r w:rsidRPr="00724D1E">
        <w:rPr>
          <w:rFonts w:hint="eastAsia"/>
          <w:b/>
          <w:color w:val="333333"/>
          <w:sz w:val="32"/>
          <w:szCs w:val="32"/>
        </w:rPr>
        <w:t>2017年9月党委中心组及教职工政治理论学习安排</w:t>
      </w:r>
    </w:p>
    <w:tbl>
      <w:tblPr>
        <w:tblStyle w:val="a6"/>
        <w:tblW w:w="14317" w:type="dxa"/>
        <w:jc w:val="center"/>
        <w:tblInd w:w="-677" w:type="dxa"/>
        <w:tblLook w:val="04A0"/>
      </w:tblPr>
      <w:tblGrid>
        <w:gridCol w:w="1221"/>
        <w:gridCol w:w="3980"/>
        <w:gridCol w:w="2966"/>
        <w:gridCol w:w="6150"/>
      </w:tblGrid>
      <w:tr w:rsidR="00724D1E" w:rsidRPr="00724D1E" w:rsidTr="00D157B7">
        <w:trPr>
          <w:jc w:val="center"/>
        </w:trPr>
        <w:tc>
          <w:tcPr>
            <w:tcW w:w="1221" w:type="dxa"/>
            <w:vAlign w:val="center"/>
          </w:tcPr>
          <w:p w:rsidR="00724D1E" w:rsidRPr="00724D1E" w:rsidRDefault="00724D1E" w:rsidP="00724D1E">
            <w:pPr>
              <w:pStyle w:val="a3"/>
              <w:spacing w:before="0" w:beforeAutospacing="0" w:afterAutospacing="0" w:line="400" w:lineRule="exact"/>
              <w:jc w:val="center"/>
              <w:rPr>
                <w:rStyle w:val="a4"/>
              </w:rPr>
            </w:pPr>
            <w:r w:rsidRPr="00724D1E">
              <w:rPr>
                <w:rStyle w:val="a4"/>
              </w:rPr>
              <w:t>学习人员</w:t>
            </w:r>
          </w:p>
        </w:tc>
        <w:tc>
          <w:tcPr>
            <w:tcW w:w="3980" w:type="dxa"/>
            <w:vAlign w:val="center"/>
          </w:tcPr>
          <w:p w:rsidR="00724D1E" w:rsidRPr="00724D1E" w:rsidRDefault="00724D1E" w:rsidP="00724D1E">
            <w:pPr>
              <w:pStyle w:val="a3"/>
              <w:spacing w:before="0" w:beforeAutospacing="0" w:afterAutospacing="0" w:line="400" w:lineRule="exact"/>
              <w:jc w:val="center"/>
              <w:rPr>
                <w:rStyle w:val="a4"/>
              </w:rPr>
            </w:pPr>
            <w:r w:rsidRPr="00724D1E">
              <w:rPr>
                <w:rStyle w:val="a4"/>
                <w:rFonts w:asciiTheme="minorEastAsia" w:eastAsiaTheme="minorEastAsia" w:hAnsiTheme="minorEastAsia" w:hint="eastAsia"/>
                <w:color w:val="333333"/>
                <w:sz w:val="28"/>
                <w:szCs w:val="28"/>
              </w:rPr>
              <w:t>学习内容</w:t>
            </w:r>
          </w:p>
        </w:tc>
        <w:tc>
          <w:tcPr>
            <w:tcW w:w="2966" w:type="dxa"/>
            <w:vAlign w:val="center"/>
          </w:tcPr>
          <w:p w:rsidR="00724D1E" w:rsidRPr="00724D1E" w:rsidRDefault="00724D1E" w:rsidP="00826F0C">
            <w:pPr>
              <w:pStyle w:val="a3"/>
              <w:spacing w:before="0" w:beforeAutospacing="0" w:afterAutospacing="0" w:line="400" w:lineRule="exact"/>
              <w:jc w:val="center"/>
              <w:rPr>
                <w:rStyle w:val="a4"/>
              </w:rPr>
            </w:pPr>
            <w:r w:rsidRPr="00724D1E">
              <w:rPr>
                <w:rStyle w:val="a4"/>
              </w:rPr>
              <w:t>学习时间地点</w:t>
            </w:r>
          </w:p>
        </w:tc>
        <w:tc>
          <w:tcPr>
            <w:tcW w:w="6150" w:type="dxa"/>
            <w:vAlign w:val="center"/>
          </w:tcPr>
          <w:p w:rsidR="00724D1E" w:rsidRPr="00724D1E" w:rsidRDefault="00724D1E" w:rsidP="00D157B7">
            <w:pPr>
              <w:pStyle w:val="a3"/>
              <w:spacing w:before="0" w:beforeAutospacing="0" w:afterAutospacing="0" w:line="400" w:lineRule="exact"/>
              <w:jc w:val="center"/>
              <w:rPr>
                <w:rStyle w:val="a4"/>
              </w:rPr>
            </w:pPr>
            <w:r w:rsidRPr="00724D1E">
              <w:rPr>
                <w:rStyle w:val="a4"/>
              </w:rPr>
              <w:t>学习形式</w:t>
            </w:r>
            <w:r>
              <w:rPr>
                <w:rStyle w:val="a4"/>
              </w:rPr>
              <w:t>和要求</w:t>
            </w:r>
          </w:p>
        </w:tc>
      </w:tr>
      <w:tr w:rsidR="00724D1E" w:rsidRPr="00724D1E" w:rsidTr="00D157B7">
        <w:trPr>
          <w:jc w:val="center"/>
        </w:trPr>
        <w:tc>
          <w:tcPr>
            <w:tcW w:w="1221" w:type="dxa"/>
            <w:vAlign w:val="center"/>
          </w:tcPr>
          <w:p w:rsidR="005B6D77" w:rsidRDefault="005B6D77" w:rsidP="00724D1E">
            <w:pPr>
              <w:pStyle w:val="a3"/>
              <w:spacing w:before="0" w:beforeAutospacing="0" w:afterAutospacing="0" w:line="400" w:lineRule="exact"/>
              <w:jc w:val="center"/>
              <w:rPr>
                <w:rFonts w:asciiTheme="minorEastAsia" w:eastAsiaTheme="minorEastAsia" w:hAnsiTheme="minorEastAsia" w:hint="eastAsia"/>
                <w:b/>
                <w:color w:val="333333"/>
                <w:sz w:val="28"/>
                <w:szCs w:val="28"/>
              </w:rPr>
            </w:pPr>
            <w:r w:rsidRPr="005B6D77">
              <w:rPr>
                <w:rFonts w:asciiTheme="minorEastAsia" w:eastAsiaTheme="minorEastAsia" w:hAnsiTheme="minorEastAsia" w:hint="eastAsia"/>
                <w:b/>
                <w:color w:val="333333"/>
                <w:sz w:val="28"/>
                <w:szCs w:val="28"/>
              </w:rPr>
              <w:t>中</w:t>
            </w:r>
          </w:p>
          <w:p w:rsidR="005B6D77" w:rsidRDefault="005B6D77" w:rsidP="00724D1E">
            <w:pPr>
              <w:pStyle w:val="a3"/>
              <w:spacing w:before="0" w:beforeAutospacing="0" w:afterAutospacing="0" w:line="400" w:lineRule="exact"/>
              <w:jc w:val="center"/>
              <w:rPr>
                <w:rFonts w:asciiTheme="minorEastAsia" w:eastAsiaTheme="minorEastAsia" w:hAnsiTheme="minorEastAsia" w:hint="eastAsia"/>
                <w:b/>
                <w:color w:val="333333"/>
                <w:sz w:val="28"/>
                <w:szCs w:val="28"/>
              </w:rPr>
            </w:pPr>
            <w:r w:rsidRPr="005B6D77">
              <w:rPr>
                <w:rFonts w:asciiTheme="minorEastAsia" w:eastAsiaTheme="minorEastAsia" w:hAnsiTheme="minorEastAsia" w:hint="eastAsia"/>
                <w:b/>
                <w:color w:val="333333"/>
                <w:sz w:val="28"/>
                <w:szCs w:val="28"/>
              </w:rPr>
              <w:t>心</w:t>
            </w:r>
          </w:p>
          <w:p w:rsidR="005B6D77" w:rsidRDefault="005B6D77" w:rsidP="005B6D77">
            <w:pPr>
              <w:pStyle w:val="a3"/>
              <w:spacing w:before="0" w:beforeAutospacing="0" w:afterAutospacing="0" w:line="400" w:lineRule="exact"/>
              <w:jc w:val="center"/>
              <w:rPr>
                <w:rFonts w:asciiTheme="minorEastAsia" w:eastAsiaTheme="minorEastAsia" w:hAnsiTheme="minorEastAsia" w:hint="eastAsia"/>
                <w:b/>
                <w:color w:val="333333"/>
                <w:sz w:val="28"/>
                <w:szCs w:val="28"/>
              </w:rPr>
            </w:pPr>
            <w:r w:rsidRPr="005B6D77">
              <w:rPr>
                <w:rFonts w:asciiTheme="minorEastAsia" w:eastAsiaTheme="minorEastAsia" w:hAnsiTheme="minorEastAsia" w:hint="eastAsia"/>
                <w:b/>
                <w:color w:val="333333"/>
                <w:sz w:val="28"/>
                <w:szCs w:val="28"/>
              </w:rPr>
              <w:t>组</w:t>
            </w:r>
          </w:p>
          <w:p w:rsidR="005B6D77" w:rsidRDefault="005B6D77" w:rsidP="005B6D77">
            <w:pPr>
              <w:pStyle w:val="a3"/>
              <w:spacing w:before="0" w:beforeAutospacing="0" w:afterAutospacing="0" w:line="400" w:lineRule="exact"/>
              <w:jc w:val="center"/>
              <w:rPr>
                <w:rFonts w:asciiTheme="minorEastAsia" w:eastAsiaTheme="minorEastAsia" w:hAnsiTheme="minorEastAsia" w:hint="eastAsia"/>
                <w:b/>
                <w:color w:val="333333"/>
                <w:sz w:val="28"/>
                <w:szCs w:val="28"/>
              </w:rPr>
            </w:pPr>
            <w:r w:rsidRPr="005B6D77">
              <w:rPr>
                <w:rFonts w:asciiTheme="minorEastAsia" w:eastAsiaTheme="minorEastAsia" w:hAnsiTheme="minorEastAsia" w:hint="eastAsia"/>
                <w:b/>
                <w:color w:val="333333"/>
                <w:sz w:val="28"/>
                <w:szCs w:val="28"/>
              </w:rPr>
              <w:t>（扩</w:t>
            </w:r>
          </w:p>
          <w:p w:rsidR="00724D1E" w:rsidRPr="00724D1E" w:rsidRDefault="005B6D77" w:rsidP="005B6D77">
            <w:pPr>
              <w:pStyle w:val="a3"/>
              <w:spacing w:before="0" w:beforeAutospacing="0" w:afterAutospacing="0" w:line="400" w:lineRule="exact"/>
              <w:jc w:val="center"/>
              <w:rPr>
                <w:rFonts w:asciiTheme="minorEastAsia" w:eastAsiaTheme="minorEastAsia" w:hAnsiTheme="minorEastAsia"/>
                <w:b/>
                <w:color w:val="333333"/>
                <w:sz w:val="28"/>
                <w:szCs w:val="28"/>
              </w:rPr>
            </w:pPr>
            <w:r w:rsidRPr="005B6D77">
              <w:rPr>
                <w:rFonts w:asciiTheme="minorEastAsia" w:eastAsiaTheme="minorEastAsia" w:hAnsiTheme="minorEastAsia" w:hint="eastAsia"/>
                <w:b/>
                <w:color w:val="333333"/>
                <w:sz w:val="28"/>
                <w:szCs w:val="28"/>
              </w:rPr>
              <w:t>大）</w:t>
            </w:r>
          </w:p>
        </w:tc>
        <w:tc>
          <w:tcPr>
            <w:tcW w:w="3980" w:type="dxa"/>
            <w:vAlign w:val="center"/>
          </w:tcPr>
          <w:p w:rsidR="006C1964" w:rsidRPr="006C1964" w:rsidRDefault="006C1964" w:rsidP="006C1964">
            <w:pPr>
              <w:pStyle w:val="a3"/>
              <w:ind w:firstLine="280"/>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1.习近平总书记在省部级领导干部专题研讨班上的重要讲话精神</w:t>
            </w:r>
          </w:p>
          <w:p w:rsidR="00724D1E" w:rsidRPr="006C1964" w:rsidRDefault="006C1964" w:rsidP="006C1964">
            <w:pPr>
              <w:pStyle w:val="a3"/>
              <w:ind w:firstLine="280"/>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2.黄大年同志先进事迹</w:t>
            </w:r>
          </w:p>
        </w:tc>
        <w:tc>
          <w:tcPr>
            <w:tcW w:w="2966" w:type="dxa"/>
            <w:vAlign w:val="center"/>
          </w:tcPr>
          <w:p w:rsidR="00E672FF" w:rsidRDefault="00724D1E" w:rsidP="00D157B7">
            <w:pPr>
              <w:pStyle w:val="a3"/>
              <w:spacing w:before="0" w:beforeAutospacing="0" w:afterAutospacing="0"/>
              <w:ind w:firstLine="370"/>
              <w:jc w:val="both"/>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1</w:t>
            </w:r>
            <w:r w:rsidR="00175CD2" w:rsidRPr="006C1964">
              <w:rPr>
                <w:rFonts w:asciiTheme="minorEastAsia" w:eastAsiaTheme="minorEastAsia" w:hAnsiTheme="minorEastAsia" w:hint="eastAsia"/>
                <w:color w:val="333333"/>
                <w:sz w:val="21"/>
                <w:szCs w:val="21"/>
              </w:rPr>
              <w:t>.</w:t>
            </w:r>
            <w:r w:rsidRPr="006C1964">
              <w:rPr>
                <w:rFonts w:asciiTheme="minorEastAsia" w:eastAsiaTheme="minorEastAsia" w:hAnsiTheme="minorEastAsia" w:hint="eastAsia"/>
                <w:color w:val="333333"/>
                <w:sz w:val="21"/>
                <w:szCs w:val="21"/>
              </w:rPr>
              <w:t>时间：</w:t>
            </w:r>
            <w:r w:rsidR="00AE24A5" w:rsidRPr="006C1964">
              <w:rPr>
                <w:rFonts w:asciiTheme="minorEastAsia" w:eastAsiaTheme="minorEastAsia" w:hAnsiTheme="minorEastAsia" w:hint="eastAsia"/>
                <w:color w:val="333333"/>
                <w:sz w:val="21"/>
                <w:szCs w:val="21"/>
              </w:rPr>
              <w:t xml:space="preserve"> </w:t>
            </w:r>
          </w:p>
          <w:p w:rsidR="00724D1E" w:rsidRPr="006C1964" w:rsidRDefault="00D157B7" w:rsidP="00D157B7">
            <w:pPr>
              <w:pStyle w:val="a3"/>
              <w:spacing w:before="0" w:beforeAutospacing="0" w:afterAutospacing="0"/>
              <w:ind w:firstLine="370"/>
              <w:jc w:val="both"/>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9月27日</w:t>
            </w:r>
            <w:r w:rsidR="00E672FF">
              <w:rPr>
                <w:rFonts w:asciiTheme="minorEastAsia" w:eastAsiaTheme="minorEastAsia" w:hAnsiTheme="minorEastAsia" w:hint="eastAsia"/>
                <w:color w:val="333333"/>
                <w:sz w:val="21"/>
                <w:szCs w:val="21"/>
              </w:rPr>
              <w:t>13:00-14:30</w:t>
            </w:r>
          </w:p>
          <w:p w:rsidR="00E672FF" w:rsidRDefault="00724D1E" w:rsidP="00D157B7">
            <w:pPr>
              <w:pStyle w:val="a3"/>
              <w:spacing w:before="0" w:beforeAutospacing="0" w:afterAutospacing="0"/>
              <w:ind w:firstLine="370"/>
              <w:jc w:val="both"/>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2</w:t>
            </w:r>
            <w:r w:rsidR="00175CD2" w:rsidRPr="006C1964">
              <w:rPr>
                <w:rFonts w:asciiTheme="minorEastAsia" w:eastAsiaTheme="minorEastAsia" w:hAnsiTheme="minorEastAsia" w:hint="eastAsia"/>
                <w:color w:val="333333"/>
                <w:sz w:val="21"/>
                <w:szCs w:val="21"/>
              </w:rPr>
              <w:t>.</w:t>
            </w:r>
            <w:r w:rsidRPr="006C1964">
              <w:rPr>
                <w:rFonts w:asciiTheme="minorEastAsia" w:eastAsiaTheme="minorEastAsia" w:hAnsiTheme="minorEastAsia" w:hint="eastAsia"/>
                <w:color w:val="333333"/>
                <w:sz w:val="21"/>
                <w:szCs w:val="21"/>
              </w:rPr>
              <w:t>地点：</w:t>
            </w:r>
          </w:p>
          <w:p w:rsidR="00724D1E" w:rsidRPr="006C1964" w:rsidRDefault="00606F05" w:rsidP="00D157B7">
            <w:pPr>
              <w:pStyle w:val="a3"/>
              <w:spacing w:before="0" w:beforeAutospacing="0" w:afterAutospacing="0"/>
              <w:ind w:firstLine="370"/>
              <w:jc w:val="both"/>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行政楼</w:t>
            </w:r>
            <w:r w:rsidR="00D157B7" w:rsidRPr="006C1964">
              <w:rPr>
                <w:rFonts w:asciiTheme="minorEastAsia" w:eastAsiaTheme="minorEastAsia" w:hAnsiTheme="minorEastAsia" w:hint="eastAsia"/>
                <w:color w:val="333333"/>
                <w:sz w:val="21"/>
                <w:szCs w:val="21"/>
              </w:rPr>
              <w:t>529</w:t>
            </w:r>
          </w:p>
          <w:p w:rsidR="00E672FF" w:rsidRDefault="00204907" w:rsidP="00D157B7">
            <w:pPr>
              <w:pStyle w:val="a3"/>
              <w:spacing w:before="0" w:beforeAutospacing="0" w:afterAutospacing="0"/>
              <w:ind w:firstLine="370"/>
              <w:jc w:val="both"/>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3</w:t>
            </w:r>
            <w:r w:rsidR="00606F05" w:rsidRPr="006C1964">
              <w:rPr>
                <w:rFonts w:asciiTheme="minorEastAsia" w:eastAsiaTheme="minorEastAsia" w:hAnsiTheme="minorEastAsia" w:hint="eastAsia"/>
                <w:color w:val="333333"/>
                <w:sz w:val="21"/>
                <w:szCs w:val="21"/>
              </w:rPr>
              <w:t>.</w:t>
            </w:r>
            <w:r w:rsidRPr="006C1964">
              <w:rPr>
                <w:rFonts w:asciiTheme="minorEastAsia" w:eastAsiaTheme="minorEastAsia" w:hAnsiTheme="minorEastAsia" w:hint="eastAsia"/>
                <w:color w:val="333333"/>
                <w:sz w:val="21"/>
                <w:szCs w:val="21"/>
              </w:rPr>
              <w:t>参与人员：</w:t>
            </w:r>
          </w:p>
          <w:p w:rsidR="00D157B7" w:rsidRPr="006C1964" w:rsidRDefault="00826F0C" w:rsidP="005B6D77">
            <w:pPr>
              <w:pStyle w:val="a3"/>
              <w:spacing w:before="0" w:beforeAutospacing="0" w:afterAutospacing="0"/>
              <w:ind w:firstLine="370"/>
              <w:jc w:val="both"/>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学</w:t>
            </w:r>
            <w:r w:rsidR="00606F05" w:rsidRPr="006C1964">
              <w:rPr>
                <w:rFonts w:asciiTheme="minorEastAsia" w:eastAsiaTheme="minorEastAsia" w:hAnsiTheme="minorEastAsia" w:hint="eastAsia"/>
                <w:color w:val="333333"/>
                <w:sz w:val="21"/>
                <w:szCs w:val="21"/>
              </w:rPr>
              <w:t>校全体</w:t>
            </w:r>
            <w:r w:rsidRPr="006C1964">
              <w:rPr>
                <w:rFonts w:asciiTheme="minorEastAsia" w:eastAsiaTheme="minorEastAsia" w:hAnsiTheme="minorEastAsia" w:hint="eastAsia"/>
                <w:color w:val="333333"/>
                <w:sz w:val="21"/>
                <w:szCs w:val="21"/>
              </w:rPr>
              <w:t>领导班子成员</w:t>
            </w:r>
            <w:r w:rsidR="00542E57">
              <w:rPr>
                <w:rFonts w:asciiTheme="minorEastAsia" w:eastAsiaTheme="minorEastAsia" w:hAnsiTheme="minorEastAsia" w:hint="eastAsia"/>
                <w:color w:val="333333"/>
                <w:sz w:val="21"/>
                <w:szCs w:val="21"/>
              </w:rPr>
              <w:t>；</w:t>
            </w:r>
            <w:r w:rsidR="005B6D77">
              <w:rPr>
                <w:rFonts w:asciiTheme="minorEastAsia" w:eastAsiaTheme="minorEastAsia" w:hAnsiTheme="minorEastAsia" w:hint="eastAsia"/>
                <w:color w:val="333333"/>
                <w:sz w:val="21"/>
                <w:szCs w:val="21"/>
              </w:rPr>
              <w:t>党群机构负责人</w:t>
            </w:r>
          </w:p>
        </w:tc>
        <w:tc>
          <w:tcPr>
            <w:tcW w:w="6150" w:type="dxa"/>
            <w:vAlign w:val="center"/>
          </w:tcPr>
          <w:p w:rsidR="006C1964" w:rsidRPr="006C1964" w:rsidRDefault="006C1964" w:rsidP="006C1964">
            <w:pPr>
              <w:pStyle w:val="a3"/>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1.个人自学相关资料；</w:t>
            </w:r>
          </w:p>
          <w:p w:rsidR="006C1964" w:rsidRPr="006C1964" w:rsidRDefault="006C1964" w:rsidP="006C1964">
            <w:pPr>
              <w:pStyle w:val="a3"/>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2.集中学习研讨，结合分管工作交流学习心得；</w:t>
            </w:r>
          </w:p>
          <w:p w:rsidR="006C1964" w:rsidRPr="006C1964" w:rsidRDefault="006C1964" w:rsidP="006C1964">
            <w:pPr>
              <w:pStyle w:val="a3"/>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3.讨论如何学习贯彻习近平总书记对黄大年同志先进事迹作出的重要指示精神，在校内倡导把个人成长、学校发展与国家命运前途紧密相连的理念与情怀；</w:t>
            </w:r>
          </w:p>
          <w:p w:rsidR="001B6A46" w:rsidRPr="006C1964" w:rsidRDefault="006C1964" w:rsidP="006C1964">
            <w:pPr>
              <w:pStyle w:val="a3"/>
              <w:spacing w:before="0" w:beforeAutospacing="0" w:afterAutospacing="0"/>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4.讨论如何深化学校综合改革，明晰学校办学定位、人才培养目标，确保下半年工作落到实处。</w:t>
            </w:r>
          </w:p>
        </w:tc>
      </w:tr>
      <w:tr w:rsidR="00724D1E" w:rsidRPr="00724D1E" w:rsidTr="00D157B7">
        <w:trPr>
          <w:jc w:val="center"/>
        </w:trPr>
        <w:tc>
          <w:tcPr>
            <w:tcW w:w="1221" w:type="dxa"/>
            <w:vAlign w:val="center"/>
          </w:tcPr>
          <w:p w:rsidR="00724D1E" w:rsidRPr="00724D1E" w:rsidRDefault="00724D1E" w:rsidP="00724D1E">
            <w:pPr>
              <w:pStyle w:val="a3"/>
              <w:spacing w:before="0" w:beforeAutospacing="0" w:afterAutospacing="0" w:line="400" w:lineRule="exact"/>
              <w:jc w:val="center"/>
              <w:rPr>
                <w:rFonts w:asciiTheme="minorEastAsia" w:eastAsiaTheme="minorEastAsia" w:hAnsiTheme="minorEastAsia"/>
                <w:b/>
                <w:color w:val="333333"/>
                <w:sz w:val="28"/>
                <w:szCs w:val="28"/>
              </w:rPr>
            </w:pPr>
            <w:r w:rsidRPr="00724D1E">
              <w:rPr>
                <w:rFonts w:asciiTheme="minorEastAsia" w:eastAsiaTheme="minorEastAsia" w:hAnsiTheme="minorEastAsia"/>
                <w:b/>
                <w:color w:val="333333"/>
                <w:sz w:val="28"/>
                <w:szCs w:val="28"/>
              </w:rPr>
              <w:t>教</w:t>
            </w:r>
          </w:p>
          <w:p w:rsidR="00724D1E" w:rsidRPr="00724D1E" w:rsidRDefault="00724D1E" w:rsidP="00724D1E">
            <w:pPr>
              <w:pStyle w:val="a3"/>
              <w:spacing w:before="0" w:beforeAutospacing="0" w:afterAutospacing="0" w:line="400" w:lineRule="exact"/>
              <w:jc w:val="center"/>
              <w:rPr>
                <w:rFonts w:asciiTheme="minorEastAsia" w:eastAsiaTheme="minorEastAsia" w:hAnsiTheme="minorEastAsia"/>
                <w:b/>
                <w:color w:val="333333"/>
                <w:sz w:val="28"/>
                <w:szCs w:val="28"/>
              </w:rPr>
            </w:pPr>
            <w:r w:rsidRPr="00724D1E">
              <w:rPr>
                <w:rFonts w:asciiTheme="minorEastAsia" w:eastAsiaTheme="minorEastAsia" w:hAnsiTheme="minorEastAsia"/>
                <w:b/>
                <w:color w:val="333333"/>
                <w:sz w:val="28"/>
                <w:szCs w:val="28"/>
              </w:rPr>
              <w:t>职</w:t>
            </w:r>
          </w:p>
          <w:p w:rsidR="00724D1E" w:rsidRPr="00724D1E" w:rsidRDefault="00724D1E" w:rsidP="00724D1E">
            <w:pPr>
              <w:pStyle w:val="a3"/>
              <w:spacing w:before="0" w:beforeAutospacing="0" w:afterAutospacing="0" w:line="400" w:lineRule="exact"/>
              <w:jc w:val="center"/>
              <w:rPr>
                <w:rFonts w:asciiTheme="minorEastAsia" w:eastAsiaTheme="minorEastAsia" w:hAnsiTheme="minorEastAsia"/>
                <w:b/>
                <w:color w:val="333333"/>
                <w:sz w:val="28"/>
                <w:szCs w:val="28"/>
              </w:rPr>
            </w:pPr>
            <w:r w:rsidRPr="00724D1E">
              <w:rPr>
                <w:rFonts w:asciiTheme="minorEastAsia" w:eastAsiaTheme="minorEastAsia" w:hAnsiTheme="minorEastAsia"/>
                <w:b/>
                <w:color w:val="333333"/>
                <w:sz w:val="28"/>
                <w:szCs w:val="28"/>
              </w:rPr>
              <w:t>工</w:t>
            </w:r>
          </w:p>
        </w:tc>
        <w:tc>
          <w:tcPr>
            <w:tcW w:w="3980" w:type="dxa"/>
            <w:vAlign w:val="center"/>
          </w:tcPr>
          <w:p w:rsidR="006C1964" w:rsidRPr="006C1964" w:rsidRDefault="00724D1E" w:rsidP="00606F05">
            <w:pPr>
              <w:pStyle w:val="a3"/>
              <w:spacing w:before="0" w:beforeAutospacing="0" w:afterAutospacing="0"/>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1</w:t>
            </w:r>
            <w:r w:rsidR="00EB0EF5" w:rsidRPr="006C1964">
              <w:rPr>
                <w:rFonts w:asciiTheme="minorEastAsia" w:eastAsiaTheme="minorEastAsia" w:hAnsiTheme="minorEastAsia" w:hint="eastAsia"/>
                <w:color w:val="333333"/>
                <w:sz w:val="21"/>
                <w:szCs w:val="21"/>
              </w:rPr>
              <w:t>.</w:t>
            </w:r>
            <w:r w:rsidRPr="006C1964">
              <w:rPr>
                <w:rFonts w:asciiTheme="minorEastAsia" w:eastAsiaTheme="minorEastAsia" w:hAnsiTheme="minorEastAsia" w:hint="eastAsia"/>
                <w:color w:val="333333"/>
                <w:sz w:val="21"/>
                <w:szCs w:val="21"/>
              </w:rPr>
              <w:t>习近平总书记在省部级领导干部专题研讨班上的重要讲话精神</w:t>
            </w:r>
          </w:p>
          <w:p w:rsidR="00606F05" w:rsidRPr="006C1964" w:rsidRDefault="00724D1E" w:rsidP="00606F05">
            <w:pPr>
              <w:pStyle w:val="a3"/>
              <w:spacing w:before="0" w:beforeAutospacing="0" w:afterAutospacing="0"/>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2．黄大年</w:t>
            </w:r>
            <w:r w:rsidR="00826F0C" w:rsidRPr="006C1964">
              <w:rPr>
                <w:rFonts w:asciiTheme="minorEastAsia" w:eastAsiaTheme="minorEastAsia" w:hAnsiTheme="minorEastAsia" w:hint="eastAsia"/>
                <w:color w:val="333333"/>
                <w:sz w:val="21"/>
                <w:szCs w:val="21"/>
              </w:rPr>
              <w:t>同志</w:t>
            </w:r>
            <w:r w:rsidRPr="006C1964">
              <w:rPr>
                <w:rFonts w:asciiTheme="minorEastAsia" w:eastAsiaTheme="minorEastAsia" w:hAnsiTheme="minorEastAsia" w:hint="eastAsia"/>
                <w:color w:val="333333"/>
                <w:sz w:val="21"/>
                <w:szCs w:val="21"/>
              </w:rPr>
              <w:t>先进事迹</w:t>
            </w:r>
          </w:p>
          <w:p w:rsidR="00724D1E" w:rsidRDefault="00001C89" w:rsidP="00606F05">
            <w:pPr>
              <w:pStyle w:val="a3"/>
              <w:spacing w:before="0" w:beforeAutospacing="0" w:afterAutospacing="0"/>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3</w:t>
            </w:r>
            <w:r w:rsidR="00606F05" w:rsidRPr="006C1964">
              <w:rPr>
                <w:rFonts w:asciiTheme="minorEastAsia" w:eastAsiaTheme="minorEastAsia" w:hAnsiTheme="minorEastAsia" w:hint="eastAsia"/>
                <w:color w:val="333333"/>
                <w:sz w:val="21"/>
                <w:szCs w:val="21"/>
              </w:rPr>
              <w:t>．</w:t>
            </w:r>
            <w:r w:rsidRPr="006C1964">
              <w:rPr>
                <w:rFonts w:asciiTheme="minorEastAsia" w:eastAsiaTheme="minorEastAsia" w:hAnsiTheme="minorEastAsia" w:hint="eastAsia"/>
                <w:color w:val="333333"/>
                <w:sz w:val="21"/>
                <w:szCs w:val="21"/>
              </w:rPr>
              <w:t>学校下半年党政工作要点</w:t>
            </w:r>
          </w:p>
          <w:p w:rsidR="00542E57" w:rsidRPr="006C1964" w:rsidRDefault="00542E57" w:rsidP="00542E57">
            <w:pPr>
              <w:pStyle w:val="a3"/>
              <w:spacing w:before="0" w:beforeAutospacing="0" w:afterAutospacing="0"/>
              <w:rPr>
                <w:rFonts w:asciiTheme="minorEastAsia" w:eastAsiaTheme="minorEastAsia" w:hAnsiTheme="minorEastAsia"/>
                <w:color w:val="333333"/>
                <w:sz w:val="21"/>
                <w:szCs w:val="21"/>
              </w:rPr>
            </w:pPr>
            <w:r>
              <w:rPr>
                <w:rFonts w:asciiTheme="minorEastAsia" w:eastAsiaTheme="minorEastAsia" w:hAnsiTheme="minorEastAsia" w:hint="eastAsia"/>
                <w:color w:val="333333"/>
                <w:sz w:val="21"/>
                <w:szCs w:val="21"/>
              </w:rPr>
              <w:t>4.杨应松教授</w:t>
            </w:r>
            <w:r w:rsidRPr="00542E57">
              <w:rPr>
                <w:rFonts w:asciiTheme="minorEastAsia" w:eastAsiaTheme="minorEastAsia" w:hAnsiTheme="minorEastAsia" w:hint="eastAsia"/>
                <w:color w:val="333333"/>
                <w:sz w:val="21"/>
                <w:szCs w:val="21"/>
              </w:rPr>
              <w:t>关于专业诊断与评估</w:t>
            </w:r>
            <w:r>
              <w:rPr>
                <w:rFonts w:asciiTheme="minorEastAsia" w:eastAsiaTheme="minorEastAsia" w:hAnsiTheme="minorEastAsia" w:hint="eastAsia"/>
                <w:color w:val="333333"/>
                <w:sz w:val="21"/>
                <w:szCs w:val="21"/>
              </w:rPr>
              <w:t>的</w:t>
            </w:r>
            <w:r w:rsidRPr="00542E57">
              <w:rPr>
                <w:rFonts w:asciiTheme="minorEastAsia" w:eastAsiaTheme="minorEastAsia" w:hAnsiTheme="minorEastAsia" w:hint="eastAsia"/>
                <w:color w:val="333333"/>
                <w:sz w:val="21"/>
                <w:szCs w:val="21"/>
              </w:rPr>
              <w:t>专题报告</w:t>
            </w:r>
          </w:p>
        </w:tc>
        <w:tc>
          <w:tcPr>
            <w:tcW w:w="2966" w:type="dxa"/>
            <w:vAlign w:val="center"/>
          </w:tcPr>
          <w:p w:rsidR="00724D1E" w:rsidRDefault="00724D1E" w:rsidP="00D157B7">
            <w:pPr>
              <w:jc w:val="center"/>
              <w:rPr>
                <w:rFonts w:asciiTheme="minorEastAsia" w:hAnsiTheme="minorEastAsia"/>
                <w:szCs w:val="21"/>
              </w:rPr>
            </w:pPr>
            <w:r w:rsidRPr="006C1964">
              <w:rPr>
                <w:rFonts w:asciiTheme="minorEastAsia" w:hAnsiTheme="minorEastAsia" w:hint="eastAsia"/>
                <w:szCs w:val="21"/>
              </w:rPr>
              <w:t>各部门自行安排</w:t>
            </w:r>
          </w:p>
          <w:p w:rsidR="00542E57" w:rsidRPr="006C1964" w:rsidRDefault="00542E57" w:rsidP="00542E57">
            <w:pPr>
              <w:jc w:val="center"/>
              <w:rPr>
                <w:rFonts w:asciiTheme="minorEastAsia" w:hAnsiTheme="minorEastAsia"/>
                <w:color w:val="333333"/>
                <w:szCs w:val="21"/>
              </w:rPr>
            </w:pPr>
            <w:r>
              <w:rPr>
                <w:rFonts w:asciiTheme="minorEastAsia" w:hAnsiTheme="minorEastAsia" w:hint="eastAsia"/>
                <w:szCs w:val="21"/>
              </w:rPr>
              <w:t>要求10月20日完成学习</w:t>
            </w:r>
          </w:p>
        </w:tc>
        <w:tc>
          <w:tcPr>
            <w:tcW w:w="6150" w:type="dxa"/>
            <w:vAlign w:val="center"/>
          </w:tcPr>
          <w:p w:rsidR="00826F0C" w:rsidRPr="006C1964" w:rsidRDefault="00826F0C" w:rsidP="00826F0C">
            <w:pPr>
              <w:pStyle w:val="a3"/>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1.各部门要求本部门教职工自学学习</w:t>
            </w:r>
            <w:r w:rsidR="00606F05" w:rsidRPr="006C1964">
              <w:rPr>
                <w:rFonts w:asciiTheme="minorEastAsia" w:eastAsiaTheme="minorEastAsia" w:hAnsiTheme="minorEastAsia" w:hint="eastAsia"/>
                <w:color w:val="333333"/>
                <w:sz w:val="21"/>
                <w:szCs w:val="21"/>
              </w:rPr>
              <w:t>资</w:t>
            </w:r>
            <w:r w:rsidRPr="006C1964">
              <w:rPr>
                <w:rFonts w:asciiTheme="minorEastAsia" w:eastAsiaTheme="minorEastAsia" w:hAnsiTheme="minorEastAsia" w:hint="eastAsia"/>
                <w:color w:val="333333"/>
                <w:sz w:val="21"/>
                <w:szCs w:val="21"/>
              </w:rPr>
              <w:t>料；</w:t>
            </w:r>
          </w:p>
          <w:p w:rsidR="00826F0C" w:rsidRPr="006C1964" w:rsidRDefault="00826F0C" w:rsidP="00826F0C">
            <w:pPr>
              <w:pStyle w:val="a3"/>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 xml:space="preserve">2.各部门组织集中学习研讨，结合本职工作交流学习心得；  </w:t>
            </w:r>
          </w:p>
          <w:p w:rsidR="00826F0C" w:rsidRPr="006C1964" w:rsidRDefault="00826F0C" w:rsidP="00826F0C">
            <w:pPr>
              <w:pStyle w:val="a3"/>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3.讨论如何学习贯彻习近平总书记对黄大年同志先进事迹作出的重要指示精神，以先进典型为榜样，自觉做“四有”好教师；</w:t>
            </w:r>
          </w:p>
          <w:p w:rsidR="002458CB" w:rsidRPr="006C1964" w:rsidRDefault="00826F0C" w:rsidP="006C1964">
            <w:pPr>
              <w:pStyle w:val="a3"/>
              <w:rPr>
                <w:rFonts w:asciiTheme="minorEastAsia" w:eastAsiaTheme="minorEastAsia" w:hAnsiTheme="minorEastAsia"/>
                <w:color w:val="333333"/>
                <w:sz w:val="21"/>
                <w:szCs w:val="21"/>
              </w:rPr>
            </w:pPr>
            <w:r w:rsidRPr="006C1964">
              <w:rPr>
                <w:rFonts w:asciiTheme="minorEastAsia" w:eastAsiaTheme="minorEastAsia" w:hAnsiTheme="minorEastAsia" w:hint="eastAsia"/>
                <w:color w:val="333333"/>
                <w:sz w:val="21"/>
                <w:szCs w:val="21"/>
              </w:rPr>
              <w:t>4.</w:t>
            </w:r>
            <w:r w:rsidR="00606F05" w:rsidRPr="006C1964">
              <w:rPr>
                <w:rFonts w:asciiTheme="minorEastAsia" w:eastAsiaTheme="minorEastAsia" w:hAnsiTheme="minorEastAsia" w:hint="eastAsia"/>
                <w:color w:val="333333"/>
                <w:sz w:val="21"/>
                <w:szCs w:val="21"/>
              </w:rPr>
              <w:t>结合部门和岗位工作，</w:t>
            </w:r>
            <w:r w:rsidRPr="006C1964">
              <w:rPr>
                <w:rFonts w:asciiTheme="minorEastAsia" w:eastAsiaTheme="minorEastAsia" w:hAnsiTheme="minorEastAsia" w:hint="eastAsia"/>
                <w:color w:val="333333"/>
                <w:sz w:val="21"/>
                <w:szCs w:val="21"/>
              </w:rPr>
              <w:t>讨论如何</w:t>
            </w:r>
            <w:r w:rsidR="00606F05" w:rsidRPr="006C1964">
              <w:rPr>
                <w:rFonts w:asciiTheme="minorEastAsia" w:eastAsiaTheme="minorEastAsia" w:hAnsiTheme="minorEastAsia" w:hint="eastAsia"/>
                <w:color w:val="333333"/>
                <w:sz w:val="21"/>
                <w:szCs w:val="21"/>
              </w:rPr>
              <w:t>推动</w:t>
            </w:r>
            <w:r w:rsidRPr="006C1964">
              <w:rPr>
                <w:rFonts w:asciiTheme="minorEastAsia" w:eastAsiaTheme="minorEastAsia" w:hAnsiTheme="minorEastAsia" w:hint="eastAsia"/>
                <w:color w:val="333333"/>
                <w:sz w:val="21"/>
                <w:szCs w:val="21"/>
              </w:rPr>
              <w:t>学校综合改革，</w:t>
            </w:r>
            <w:r w:rsidR="006C1964">
              <w:rPr>
                <w:rFonts w:asciiTheme="minorEastAsia" w:eastAsiaTheme="minorEastAsia" w:hAnsiTheme="minorEastAsia" w:hint="eastAsia"/>
                <w:color w:val="333333"/>
                <w:sz w:val="21"/>
                <w:szCs w:val="21"/>
              </w:rPr>
              <w:t>加强内涵建设，</w:t>
            </w:r>
            <w:r w:rsidR="00606F05" w:rsidRPr="006C1964">
              <w:rPr>
                <w:rFonts w:asciiTheme="minorEastAsia" w:eastAsiaTheme="minorEastAsia" w:hAnsiTheme="minorEastAsia" w:hint="eastAsia"/>
                <w:color w:val="333333"/>
                <w:sz w:val="21"/>
                <w:szCs w:val="21"/>
              </w:rPr>
              <w:t>落实</w:t>
            </w:r>
            <w:r w:rsidRPr="006C1964">
              <w:rPr>
                <w:rFonts w:asciiTheme="minorEastAsia" w:eastAsiaTheme="minorEastAsia" w:hAnsiTheme="minorEastAsia" w:hint="eastAsia"/>
                <w:color w:val="333333"/>
                <w:sz w:val="21"/>
                <w:szCs w:val="21"/>
              </w:rPr>
              <w:t>下半年</w:t>
            </w:r>
            <w:r w:rsidR="00606F05" w:rsidRPr="006C1964">
              <w:rPr>
                <w:rFonts w:asciiTheme="minorEastAsia" w:eastAsiaTheme="minorEastAsia" w:hAnsiTheme="minorEastAsia" w:hint="eastAsia"/>
                <w:color w:val="333333"/>
                <w:sz w:val="21"/>
                <w:szCs w:val="21"/>
              </w:rPr>
              <w:t>各项</w:t>
            </w:r>
            <w:r w:rsidRPr="006C1964">
              <w:rPr>
                <w:rFonts w:asciiTheme="minorEastAsia" w:eastAsiaTheme="minorEastAsia" w:hAnsiTheme="minorEastAsia" w:hint="eastAsia"/>
                <w:color w:val="333333"/>
                <w:sz w:val="21"/>
                <w:szCs w:val="21"/>
              </w:rPr>
              <w:t>工作</w:t>
            </w:r>
            <w:r w:rsidR="00606F05" w:rsidRPr="006C1964">
              <w:rPr>
                <w:rFonts w:asciiTheme="minorEastAsia" w:eastAsiaTheme="minorEastAsia" w:hAnsiTheme="minorEastAsia" w:hint="eastAsia"/>
                <w:color w:val="333333"/>
                <w:sz w:val="21"/>
                <w:szCs w:val="21"/>
              </w:rPr>
              <w:t>任务</w:t>
            </w:r>
            <w:r w:rsidR="006C1964">
              <w:rPr>
                <w:rFonts w:asciiTheme="minorEastAsia" w:eastAsiaTheme="minorEastAsia" w:hAnsiTheme="minorEastAsia" w:hint="eastAsia"/>
                <w:color w:val="333333"/>
                <w:sz w:val="21"/>
                <w:szCs w:val="21"/>
              </w:rPr>
              <w:t>。</w:t>
            </w:r>
            <w:r w:rsidR="002458CB" w:rsidRPr="006C1964">
              <w:rPr>
                <w:rFonts w:asciiTheme="minorEastAsia" w:eastAsiaTheme="minorEastAsia" w:hAnsiTheme="minorEastAsia" w:hint="eastAsia"/>
                <w:color w:val="333333"/>
                <w:sz w:val="21"/>
                <w:szCs w:val="21"/>
              </w:rPr>
              <w:t xml:space="preserve">  </w:t>
            </w:r>
          </w:p>
        </w:tc>
      </w:tr>
    </w:tbl>
    <w:p w:rsidR="00D157B7" w:rsidRDefault="008F0A33" w:rsidP="00724D1E">
      <w:pPr>
        <w:pStyle w:val="a3"/>
        <w:spacing w:before="0" w:beforeAutospacing="0" w:afterAutospacing="0"/>
        <w:ind w:firstLine="370"/>
        <w:rPr>
          <w:rFonts w:asciiTheme="minorEastAsia" w:eastAsiaTheme="minorEastAsia" w:hAnsiTheme="minorEastAsia"/>
          <w:color w:val="333333"/>
        </w:rPr>
      </w:pPr>
      <w:r w:rsidRPr="00724D1E">
        <w:rPr>
          <w:rFonts w:asciiTheme="minorEastAsia" w:eastAsiaTheme="minorEastAsia" w:hAnsiTheme="minorEastAsia" w:hint="eastAsia"/>
          <w:color w:val="333333"/>
        </w:rPr>
        <w:t>                                    </w:t>
      </w:r>
    </w:p>
    <w:p w:rsidR="00C15680" w:rsidRPr="00B62016" w:rsidRDefault="00826F0C" w:rsidP="00724D1E">
      <w:pPr>
        <w:pStyle w:val="a3"/>
        <w:spacing w:before="0" w:beforeAutospacing="0" w:afterAutospacing="0"/>
        <w:ind w:firstLine="370"/>
        <w:rPr>
          <w:rFonts w:asciiTheme="minorEastAsia" w:eastAsiaTheme="minorEastAsia" w:hAnsiTheme="minorEastAsia"/>
          <w:sz w:val="21"/>
          <w:szCs w:val="21"/>
        </w:rPr>
      </w:pPr>
      <w:r>
        <w:rPr>
          <w:rFonts w:asciiTheme="minorEastAsia" w:eastAsiaTheme="minorEastAsia" w:hAnsiTheme="minorEastAsia" w:hint="eastAsia"/>
          <w:color w:val="333333"/>
          <w:sz w:val="21"/>
          <w:szCs w:val="21"/>
        </w:rPr>
        <w:t>学习资料</w:t>
      </w:r>
      <w:r w:rsidR="00456EF0">
        <w:rPr>
          <w:rFonts w:asciiTheme="minorEastAsia" w:eastAsiaTheme="minorEastAsia" w:hAnsiTheme="minorEastAsia" w:hint="eastAsia"/>
          <w:color w:val="333333"/>
          <w:sz w:val="21"/>
          <w:szCs w:val="21"/>
        </w:rPr>
        <w:t>参考</w:t>
      </w:r>
      <w:r w:rsidR="008F0A33" w:rsidRPr="00B62016">
        <w:rPr>
          <w:rFonts w:asciiTheme="minorEastAsia" w:eastAsiaTheme="minorEastAsia" w:hAnsiTheme="minorEastAsia" w:hint="eastAsia"/>
          <w:color w:val="333333"/>
          <w:sz w:val="21"/>
          <w:szCs w:val="21"/>
        </w:rPr>
        <w:t>：</w:t>
      </w:r>
    </w:p>
    <w:p w:rsidR="00724D1E" w:rsidRPr="00B62016" w:rsidRDefault="00606F05" w:rsidP="00724D1E">
      <w:pPr>
        <w:pStyle w:val="a3"/>
        <w:spacing w:before="0" w:beforeAutospacing="0" w:afterAutospacing="0"/>
        <w:ind w:firstLine="240"/>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C15680" w:rsidRPr="00B62016">
        <w:rPr>
          <w:rFonts w:asciiTheme="minorEastAsia" w:eastAsiaTheme="minorEastAsia" w:hAnsiTheme="minorEastAsia" w:hint="eastAsia"/>
          <w:sz w:val="21"/>
          <w:szCs w:val="21"/>
        </w:rPr>
        <w:t>. 习近平总书记7.26重要讲话精神</w:t>
      </w:r>
      <w:r w:rsidR="00C15680" w:rsidRPr="00B62016">
        <w:rPr>
          <w:rFonts w:asciiTheme="minorEastAsia" w:eastAsiaTheme="minorEastAsia" w:hAnsiTheme="minorEastAsia"/>
          <w:sz w:val="21"/>
          <w:szCs w:val="21"/>
        </w:rPr>
        <w:t>http://cpc.people.com.cn/n1/2017/0728/c64094-29433645.html</w:t>
      </w:r>
    </w:p>
    <w:p w:rsidR="008F0A33" w:rsidRPr="00B62016" w:rsidRDefault="00606F05" w:rsidP="00724D1E">
      <w:pPr>
        <w:pStyle w:val="a3"/>
        <w:spacing w:before="0" w:beforeAutospacing="0" w:afterAutospacing="0"/>
        <w:ind w:firstLine="240"/>
        <w:rPr>
          <w:rFonts w:asciiTheme="minorEastAsia" w:eastAsiaTheme="minorEastAsia" w:hAnsiTheme="minorEastAsia"/>
          <w:sz w:val="21"/>
          <w:szCs w:val="21"/>
        </w:rPr>
      </w:pPr>
      <w:r>
        <w:rPr>
          <w:rFonts w:asciiTheme="minorEastAsia" w:eastAsiaTheme="minorEastAsia" w:hAnsiTheme="minorEastAsia" w:hint="eastAsia"/>
          <w:sz w:val="21"/>
          <w:szCs w:val="21"/>
        </w:rPr>
        <w:t>2</w:t>
      </w:r>
      <w:r w:rsidR="00C15680" w:rsidRPr="00B62016">
        <w:rPr>
          <w:rFonts w:asciiTheme="minorEastAsia" w:eastAsiaTheme="minorEastAsia" w:hAnsiTheme="minorEastAsia" w:hint="eastAsia"/>
          <w:sz w:val="21"/>
          <w:szCs w:val="21"/>
        </w:rPr>
        <w:t>.</w:t>
      </w:r>
      <w:r w:rsidR="00484C5B" w:rsidRPr="00B62016">
        <w:rPr>
          <w:rFonts w:asciiTheme="minorEastAsia" w:eastAsiaTheme="minorEastAsia" w:hAnsiTheme="minorEastAsia" w:hint="eastAsia"/>
          <w:sz w:val="21"/>
          <w:szCs w:val="21"/>
        </w:rPr>
        <w:t>《中共中央关于追授黄大年同志“全国优秀共产党员”称号的决定》</w:t>
      </w:r>
    </w:p>
    <w:p w:rsidR="006C1964" w:rsidRDefault="00484C5B" w:rsidP="006C1964">
      <w:pPr>
        <w:pStyle w:val="a3"/>
        <w:spacing w:before="0" w:beforeAutospacing="0" w:afterAutospacing="0"/>
        <w:ind w:firstLine="240"/>
        <w:rPr>
          <w:rFonts w:asciiTheme="minorEastAsia" w:eastAsiaTheme="minorEastAsia" w:hAnsiTheme="minorEastAsia"/>
          <w:sz w:val="21"/>
          <w:szCs w:val="21"/>
        </w:rPr>
      </w:pPr>
      <w:r w:rsidRPr="00B62016">
        <w:rPr>
          <w:rFonts w:asciiTheme="minorEastAsia" w:eastAsiaTheme="minorEastAsia" w:hAnsiTheme="minorEastAsia"/>
          <w:sz w:val="21"/>
          <w:szCs w:val="21"/>
        </w:rPr>
        <w:t>时代楷模黄大年学习资料</w:t>
      </w:r>
      <w:hyperlink r:id="rId6" w:history="1">
        <w:r w:rsidR="006C1964" w:rsidRPr="00960CC2">
          <w:rPr>
            <w:rStyle w:val="a5"/>
            <w:rFonts w:asciiTheme="minorEastAsia" w:eastAsiaTheme="minorEastAsia" w:hAnsiTheme="minorEastAsia"/>
            <w:sz w:val="21"/>
            <w:szCs w:val="21"/>
          </w:rPr>
          <w:t>http://www.12371.cn/special/hdn/</w:t>
        </w:r>
      </w:hyperlink>
    </w:p>
    <w:p w:rsidR="006C1964" w:rsidRPr="006C1964" w:rsidRDefault="006C1964" w:rsidP="006C1964">
      <w:pPr>
        <w:pStyle w:val="a3"/>
        <w:spacing w:before="0" w:beforeAutospacing="0" w:afterAutospacing="0"/>
        <w:ind w:firstLine="240"/>
        <w:rPr>
          <w:rFonts w:asciiTheme="minorEastAsia" w:eastAsiaTheme="minorEastAsia" w:hAnsiTheme="minorEastAsia"/>
          <w:sz w:val="21"/>
          <w:szCs w:val="21"/>
        </w:rPr>
      </w:pPr>
      <w:r w:rsidRPr="006C1964">
        <w:rPr>
          <w:rFonts w:asciiTheme="minorEastAsia" w:eastAsiaTheme="minorEastAsia" w:hAnsiTheme="minorEastAsia" w:hint="eastAsia"/>
          <w:sz w:val="21"/>
          <w:szCs w:val="21"/>
        </w:rPr>
        <w:t>3.</w:t>
      </w:r>
      <w:r w:rsidRPr="006C1964">
        <w:rPr>
          <w:rFonts w:asciiTheme="minorEastAsia" w:hAnsiTheme="minorEastAsia" w:hint="eastAsia"/>
          <w:sz w:val="21"/>
          <w:szCs w:val="21"/>
        </w:rPr>
        <w:t xml:space="preserve"> 上海城建职业学院2017下半年党政工作要点</w:t>
      </w:r>
      <w:r w:rsidR="00542E57">
        <w:rPr>
          <w:rFonts w:asciiTheme="minorEastAsia" w:hAnsiTheme="minorEastAsia" w:hint="eastAsia"/>
          <w:sz w:val="21"/>
          <w:szCs w:val="21"/>
        </w:rPr>
        <w:t>（学院发文）</w:t>
      </w:r>
    </w:p>
    <w:sectPr w:rsidR="006C1964" w:rsidRPr="006C1964" w:rsidSect="00D157B7">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5D97" w:rsidRDefault="00275D97" w:rsidP="00954E25">
      <w:r>
        <w:separator/>
      </w:r>
    </w:p>
  </w:endnote>
  <w:endnote w:type="continuationSeparator" w:id="1">
    <w:p w:rsidR="00275D97" w:rsidRDefault="00275D97" w:rsidP="00954E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黑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5D97" w:rsidRDefault="00275D97" w:rsidP="00954E25">
      <w:r>
        <w:separator/>
      </w:r>
    </w:p>
  </w:footnote>
  <w:footnote w:type="continuationSeparator" w:id="1">
    <w:p w:rsidR="00275D97" w:rsidRDefault="00275D97" w:rsidP="00954E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F0A33"/>
    <w:rsid w:val="00001C89"/>
    <w:rsid w:val="00066ADB"/>
    <w:rsid w:val="00084A72"/>
    <w:rsid w:val="00175CD2"/>
    <w:rsid w:val="001B6A46"/>
    <w:rsid w:val="00204907"/>
    <w:rsid w:val="00230D27"/>
    <w:rsid w:val="002458CB"/>
    <w:rsid w:val="00275D97"/>
    <w:rsid w:val="00281A0D"/>
    <w:rsid w:val="002A66D5"/>
    <w:rsid w:val="003539EF"/>
    <w:rsid w:val="00456EF0"/>
    <w:rsid w:val="0048315E"/>
    <w:rsid w:val="00484C5B"/>
    <w:rsid w:val="00542E57"/>
    <w:rsid w:val="005835B6"/>
    <w:rsid w:val="005B6D77"/>
    <w:rsid w:val="00606F05"/>
    <w:rsid w:val="00651557"/>
    <w:rsid w:val="006C1964"/>
    <w:rsid w:val="006D0482"/>
    <w:rsid w:val="00724D1E"/>
    <w:rsid w:val="007A678B"/>
    <w:rsid w:val="007B62CE"/>
    <w:rsid w:val="007F10EB"/>
    <w:rsid w:val="00826F0C"/>
    <w:rsid w:val="008F0A33"/>
    <w:rsid w:val="00954E25"/>
    <w:rsid w:val="009F570C"/>
    <w:rsid w:val="00AE24A5"/>
    <w:rsid w:val="00AF2F80"/>
    <w:rsid w:val="00B62016"/>
    <w:rsid w:val="00BC043D"/>
    <w:rsid w:val="00BC1B3B"/>
    <w:rsid w:val="00C11D96"/>
    <w:rsid w:val="00C15680"/>
    <w:rsid w:val="00CB2D02"/>
    <w:rsid w:val="00D157B7"/>
    <w:rsid w:val="00D52551"/>
    <w:rsid w:val="00DC2ACB"/>
    <w:rsid w:val="00E26FCA"/>
    <w:rsid w:val="00E41930"/>
    <w:rsid w:val="00E672FF"/>
    <w:rsid w:val="00EB0EF5"/>
    <w:rsid w:val="00EC50D9"/>
    <w:rsid w:val="00EF64C2"/>
    <w:rsid w:val="00FC1F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ACB"/>
    <w:pPr>
      <w:widowControl w:val="0"/>
      <w:jc w:val="both"/>
    </w:pPr>
  </w:style>
  <w:style w:type="paragraph" w:styleId="1">
    <w:name w:val="heading 1"/>
    <w:basedOn w:val="a"/>
    <w:link w:val="1Char"/>
    <w:uiPriority w:val="9"/>
    <w:qFormat/>
    <w:rsid w:val="008F0A3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A33"/>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8F0A33"/>
  </w:style>
  <w:style w:type="character" w:styleId="a4">
    <w:name w:val="Strong"/>
    <w:basedOn w:val="a0"/>
    <w:uiPriority w:val="22"/>
    <w:qFormat/>
    <w:rsid w:val="008F0A33"/>
    <w:rPr>
      <w:b/>
      <w:bCs/>
    </w:rPr>
  </w:style>
  <w:style w:type="character" w:styleId="a5">
    <w:name w:val="Hyperlink"/>
    <w:basedOn w:val="a0"/>
    <w:uiPriority w:val="99"/>
    <w:unhideWhenUsed/>
    <w:rsid w:val="008F0A33"/>
    <w:rPr>
      <w:color w:val="0000FF"/>
      <w:u w:val="single"/>
    </w:rPr>
  </w:style>
  <w:style w:type="character" w:customStyle="1" w:styleId="1Char">
    <w:name w:val="标题 1 Char"/>
    <w:basedOn w:val="a0"/>
    <w:link w:val="1"/>
    <w:uiPriority w:val="9"/>
    <w:rsid w:val="008F0A33"/>
    <w:rPr>
      <w:rFonts w:ascii="宋体" w:eastAsia="宋体" w:hAnsi="宋体" w:cs="宋体"/>
      <w:b/>
      <w:bCs/>
      <w:kern w:val="36"/>
      <w:sz w:val="48"/>
      <w:szCs w:val="48"/>
    </w:rPr>
  </w:style>
  <w:style w:type="paragraph" w:customStyle="1" w:styleId="CharChar2">
    <w:name w:val="Char Char2"/>
    <w:basedOn w:val="a"/>
    <w:autoRedefine/>
    <w:rsid w:val="00C15680"/>
    <w:pPr>
      <w:widowControl/>
      <w:spacing w:after="160" w:line="240" w:lineRule="exact"/>
      <w:jc w:val="left"/>
    </w:pPr>
    <w:rPr>
      <w:rFonts w:ascii="Verdana" w:eastAsia="仿宋_GB2312" w:hAnsi="Verdana" w:cs="Verdana"/>
      <w:kern w:val="0"/>
      <w:sz w:val="24"/>
      <w:szCs w:val="24"/>
      <w:lang w:eastAsia="en-US"/>
    </w:rPr>
  </w:style>
  <w:style w:type="table" w:styleId="a6">
    <w:name w:val="Table Grid"/>
    <w:basedOn w:val="a1"/>
    <w:uiPriority w:val="59"/>
    <w:rsid w:val="00C156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Char"/>
    <w:uiPriority w:val="99"/>
    <w:semiHidden/>
    <w:unhideWhenUsed/>
    <w:rsid w:val="00954E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954E25"/>
    <w:rPr>
      <w:sz w:val="18"/>
      <w:szCs w:val="18"/>
    </w:rPr>
  </w:style>
  <w:style w:type="paragraph" w:styleId="a8">
    <w:name w:val="footer"/>
    <w:basedOn w:val="a"/>
    <w:link w:val="Char0"/>
    <w:uiPriority w:val="99"/>
    <w:semiHidden/>
    <w:unhideWhenUsed/>
    <w:rsid w:val="00954E25"/>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954E25"/>
    <w:rPr>
      <w:sz w:val="18"/>
      <w:szCs w:val="18"/>
    </w:rPr>
  </w:style>
  <w:style w:type="character" w:styleId="a9">
    <w:name w:val="FollowedHyperlink"/>
    <w:basedOn w:val="a0"/>
    <w:uiPriority w:val="99"/>
    <w:semiHidden/>
    <w:unhideWhenUsed/>
    <w:rsid w:val="00542E5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71098841">
      <w:bodyDiv w:val="1"/>
      <w:marLeft w:val="0"/>
      <w:marRight w:val="0"/>
      <w:marTop w:val="0"/>
      <w:marBottom w:val="0"/>
      <w:divBdr>
        <w:top w:val="none" w:sz="0" w:space="0" w:color="auto"/>
        <w:left w:val="none" w:sz="0" w:space="0" w:color="auto"/>
        <w:bottom w:val="none" w:sz="0" w:space="0" w:color="auto"/>
        <w:right w:val="none" w:sz="0" w:space="0" w:color="auto"/>
      </w:divBdr>
    </w:div>
    <w:div w:id="1893152604">
      <w:bodyDiv w:val="1"/>
      <w:marLeft w:val="0"/>
      <w:marRight w:val="0"/>
      <w:marTop w:val="0"/>
      <w:marBottom w:val="0"/>
      <w:divBdr>
        <w:top w:val="none" w:sz="0" w:space="0" w:color="auto"/>
        <w:left w:val="none" w:sz="0" w:space="0" w:color="auto"/>
        <w:bottom w:val="none" w:sz="0" w:space="0" w:color="auto"/>
        <w:right w:val="none" w:sz="0" w:space="0" w:color="auto"/>
      </w:divBdr>
    </w:div>
    <w:div w:id="213405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371.cn/special/hd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128</Words>
  <Characters>730</Characters>
  <Application>Microsoft Office Word</Application>
  <DocSecurity>0</DocSecurity>
  <Lines>6</Lines>
  <Paragraphs>1</Paragraphs>
  <ScaleCrop>false</ScaleCrop>
  <Company>Microsoft</Company>
  <LinksUpToDate>false</LinksUpToDate>
  <CharactersWithSpaces>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dc:creator>
  <cp:lastModifiedBy>HP</cp:lastModifiedBy>
  <cp:revision>7</cp:revision>
  <dcterms:created xsi:type="dcterms:W3CDTF">2017-09-21T04:55:00Z</dcterms:created>
  <dcterms:modified xsi:type="dcterms:W3CDTF">2017-09-21T07:27:00Z</dcterms:modified>
</cp:coreProperties>
</file>