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7B" w:rsidRPr="0022137B" w:rsidRDefault="0022137B" w:rsidP="0022137B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proofErr w:type="gramStart"/>
      <w:r w:rsidRPr="0022137B">
        <w:rPr>
          <w:rFonts w:ascii="inherit" w:eastAsia="黑体" w:hAnsi="inherit" w:cs="宋体"/>
          <w:color w:val="C09853"/>
          <w:kern w:val="0"/>
          <w:sz w:val="26"/>
          <w:szCs w:val="26"/>
        </w:rPr>
        <w:t>思政教研</w:t>
      </w:r>
      <w:proofErr w:type="gramEnd"/>
      <w:r w:rsidRPr="0022137B">
        <w:rPr>
          <w:rFonts w:ascii="inherit" w:eastAsia="黑体" w:hAnsi="inherit" w:cs="宋体"/>
          <w:color w:val="C09853"/>
          <w:kern w:val="0"/>
          <w:sz w:val="26"/>
          <w:szCs w:val="26"/>
        </w:rPr>
        <w:t>部组织</w:t>
      </w:r>
      <w:r w:rsidRPr="0022137B">
        <w:rPr>
          <w:rFonts w:ascii="inherit" w:eastAsia="黑体" w:hAnsi="inherit" w:cs="宋体"/>
          <w:color w:val="C09853"/>
          <w:kern w:val="0"/>
          <w:sz w:val="26"/>
          <w:szCs w:val="26"/>
        </w:rPr>
        <w:t>“</w:t>
      </w:r>
      <w:r w:rsidRPr="0022137B">
        <w:rPr>
          <w:rFonts w:ascii="inherit" w:eastAsia="黑体" w:hAnsi="inherit" w:cs="宋体"/>
          <w:color w:val="C09853"/>
          <w:kern w:val="0"/>
          <w:sz w:val="26"/>
          <w:szCs w:val="26"/>
        </w:rPr>
        <w:t>学习党的十九大精神</w:t>
      </w:r>
      <w:r w:rsidRPr="0022137B">
        <w:rPr>
          <w:rFonts w:ascii="inherit" w:eastAsia="黑体" w:hAnsi="inherit" w:cs="宋体"/>
          <w:color w:val="C09853"/>
          <w:kern w:val="0"/>
          <w:sz w:val="26"/>
          <w:szCs w:val="26"/>
        </w:rPr>
        <w:t>”</w:t>
      </w:r>
      <w:r w:rsidRPr="0022137B">
        <w:rPr>
          <w:rFonts w:ascii="inherit" w:eastAsia="黑体" w:hAnsi="inherit" w:cs="宋体"/>
          <w:color w:val="C09853"/>
          <w:kern w:val="0"/>
          <w:sz w:val="26"/>
          <w:szCs w:val="26"/>
        </w:rPr>
        <w:t>专题教学集体备课</w:t>
      </w:r>
    </w:p>
    <w:p w:rsidR="0022137B" w:rsidRPr="0022137B" w:rsidRDefault="0022137B" w:rsidP="0022137B">
      <w:pPr>
        <w:widowControl/>
        <w:shd w:val="clear" w:color="auto" w:fill="FCF8E3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22137B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</w:r>
      <w:r w:rsidRPr="0022137B">
        <w:rPr>
          <w:rFonts w:ascii="黑体" w:eastAsia="黑体" w:hAnsi="黑体" w:cs="宋体" w:hint="eastAsia"/>
          <w:color w:val="C09853"/>
          <w:kern w:val="0"/>
          <w:sz w:val="20"/>
        </w:rPr>
        <w:t xml:space="preserve">[2017-11-03] </w:t>
      </w:r>
      <w:r w:rsidRPr="0022137B">
        <w:rPr>
          <w:rFonts w:ascii="宋体" w:eastAsia="宋体" w:hAnsi="宋体" w:cs="宋体" w:hint="eastAsia"/>
          <w:color w:val="C09853"/>
          <w:kern w:val="0"/>
          <w:sz w:val="20"/>
        </w:rPr>
        <w:t>  </w:t>
      </w:r>
      <w:r w:rsidRPr="0022137B">
        <w:rPr>
          <w:rFonts w:ascii="黑体" w:eastAsia="黑体" w:hAnsi="黑体" w:cs="宋体" w:hint="eastAsia"/>
          <w:color w:val="C09853"/>
          <w:kern w:val="0"/>
          <w:sz w:val="20"/>
        </w:rPr>
        <w:t>阅读次数：7</w:t>
      </w:r>
    </w:p>
    <w:p w:rsidR="0022137B" w:rsidRPr="0022137B" w:rsidRDefault="0022137B" w:rsidP="0022137B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2137B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22137B" w:rsidRPr="0022137B" w:rsidRDefault="0022137B" w:rsidP="0022137B">
      <w:pPr>
        <w:widowControl/>
        <w:spacing w:after="150" w:line="293" w:lineRule="atLeast"/>
        <w:ind w:firstLine="420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11月1日上午，</w:t>
      </w:r>
      <w:proofErr w:type="gramStart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思政教研</w:t>
      </w:r>
      <w:proofErr w:type="gramEnd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部组织了“学习党的十九大精神”专题教学集体备课，专题研讨十九大精神进教材、进课堂、进头脑工作。学校党委副书记杨光辉应邀出席。</w:t>
      </w:r>
    </w:p>
    <w:p w:rsidR="0022137B" w:rsidRPr="0022137B" w:rsidRDefault="0022137B" w:rsidP="0022137B">
      <w:pPr>
        <w:widowControl/>
        <w:spacing w:after="150" w:line="293" w:lineRule="atLeast"/>
        <w:ind w:firstLine="48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proofErr w:type="gramStart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思政教研</w:t>
      </w:r>
      <w:proofErr w:type="gramEnd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部主任</w:t>
      </w:r>
      <w:proofErr w:type="gramStart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逯</w:t>
      </w:r>
      <w:proofErr w:type="gramEnd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改围绕新时代中国特色社会主义这一主线和灵魂，对十九大报告的主要内容进行了系统解读，她认为报告处处洋溢着自信、处处显露着清醒，处处体现了担当。她对</w:t>
      </w:r>
      <w:proofErr w:type="gramStart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思政教师</w:t>
      </w:r>
      <w:proofErr w:type="gramEnd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提出五个“真”的总体要求，即真学、真教、真传、真</w:t>
      </w:r>
      <w:proofErr w:type="gramStart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研</w:t>
      </w:r>
      <w:proofErr w:type="gramEnd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、真实，就如何在师生中宣传落实十九大精神提出了具体建议。</w:t>
      </w:r>
    </w:p>
    <w:p w:rsidR="0022137B" w:rsidRPr="0022137B" w:rsidRDefault="0022137B" w:rsidP="0022137B">
      <w:pPr>
        <w:widowControl/>
        <w:spacing w:after="150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>
            <wp:extent cx="5248275" cy="2867025"/>
            <wp:effectExtent l="19050" t="0" r="9525" b="0"/>
            <wp:docPr id="42" name="图片 42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lo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37B" w:rsidRPr="0022137B" w:rsidRDefault="0022137B" w:rsidP="0022137B">
      <w:pPr>
        <w:widowControl/>
        <w:spacing w:after="150" w:line="270" w:lineRule="atLeast"/>
        <w:ind w:firstLine="48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proofErr w:type="gramStart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思政教师</w:t>
      </w:r>
      <w:proofErr w:type="gramEnd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兰宇新、周利平、朱千伟着眼十九大精神与《毛泽东思想和中国特色社会主义理论体系概论》课程教学的无缝衔接，重</w:t>
      </w:r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lastRenderedPageBreak/>
        <w:t>点阐释了十九大精神中的新时代中国特色社会主义思想、社会主要矛盾的转化、基本路线的新表述、四个伟大、三个意味着、八个明确、新的奋斗目标、十四个坚持等重要论述与课程知识点的对接融合与讲授重点。</w:t>
      </w:r>
    </w:p>
    <w:p w:rsidR="0022137B" w:rsidRPr="0022137B" w:rsidRDefault="0022137B" w:rsidP="0022137B">
      <w:pPr>
        <w:widowControl/>
        <w:spacing w:after="150" w:line="270" w:lineRule="atLeast"/>
        <w:ind w:firstLine="48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杨光辉书记从历史的方位、理论的创新、现实的回应等方面分享了自己学习十九大精神的体会，与</w:t>
      </w:r>
      <w:proofErr w:type="gramStart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思政课</w:t>
      </w:r>
      <w:proofErr w:type="gramEnd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教师一起就落实十九大精神的教学重点、热点、难点问题展开深入研讨，对</w:t>
      </w:r>
      <w:proofErr w:type="gramStart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思政课</w:t>
      </w:r>
      <w:proofErr w:type="gramEnd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教师深入学习十九大精神表示肯定。他</w:t>
      </w:r>
      <w:proofErr w:type="gramStart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希望思政教研</w:t>
      </w:r>
      <w:proofErr w:type="gramEnd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部当好宣传十九大精神的先锋队，把集体备课的成果运用到教学中，积极发挥主渠道作用，把十九大精神融入</w:t>
      </w:r>
      <w:proofErr w:type="gramStart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思政课</w:t>
      </w:r>
      <w:proofErr w:type="gramEnd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教学全过程，激发青年大学生为建设社会主义现代化强国而努力学习的热情。他要求</w:t>
      </w:r>
      <w:proofErr w:type="gramStart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思政教研部教师</w:t>
      </w:r>
      <w:proofErr w:type="gramEnd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要先学一步、深学一步，原原本本学，深</w:t>
      </w:r>
      <w:proofErr w:type="gramStart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学细悟</w:t>
      </w:r>
      <w:proofErr w:type="gramEnd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；要发挥专业特长，共同深入研究，出一批有关十九大精神的研究成果。</w:t>
      </w:r>
    </w:p>
    <w:p w:rsidR="0022137B" w:rsidRPr="0022137B" w:rsidRDefault="0022137B" w:rsidP="0022137B">
      <w:pPr>
        <w:widowControl/>
        <w:spacing w:after="150" w:line="270" w:lineRule="atLeast"/>
        <w:ind w:firstLine="420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本次集体备课是十九大召开后，</w:t>
      </w:r>
      <w:proofErr w:type="gramStart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思政教研</w:t>
      </w:r>
      <w:proofErr w:type="gramEnd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部组织的第二次集体备课。学习宣传贯彻党的十九大精神是一项长期的政治任务，</w:t>
      </w:r>
      <w:proofErr w:type="gramStart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思政教研</w:t>
      </w:r>
      <w:proofErr w:type="gramEnd"/>
      <w:r w:rsidRPr="0022137B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部将通过制度化集体备课，线上交流等多种形式，发挥集体合力，深入研讨，形成共识，确保十九大精神全面有机地融入思想政治理论课教学体系。</w:t>
      </w:r>
    </w:p>
    <w:p w:rsidR="00F41DFE" w:rsidRPr="0022137B" w:rsidRDefault="00F41DFE">
      <w:pPr>
        <w:rPr>
          <w:rFonts w:hint="eastAsia"/>
        </w:rPr>
      </w:pPr>
    </w:p>
    <w:sectPr w:rsidR="00F41DFE" w:rsidRPr="0022137B" w:rsidSect="00F4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F19"/>
    <w:rsid w:val="0022137B"/>
    <w:rsid w:val="00350A6B"/>
    <w:rsid w:val="00730244"/>
    <w:rsid w:val="00794CA2"/>
    <w:rsid w:val="00F34F19"/>
    <w:rsid w:val="00F4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FE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F34F1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F34F1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F34F19"/>
  </w:style>
  <w:style w:type="paragraph" w:styleId="a3">
    <w:name w:val="Normal (Web)"/>
    <w:basedOn w:val="a"/>
    <w:uiPriority w:val="99"/>
    <w:semiHidden/>
    <w:unhideWhenUsed/>
    <w:rsid w:val="00F34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34F1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4F19"/>
    <w:rPr>
      <w:sz w:val="18"/>
      <w:szCs w:val="18"/>
    </w:rPr>
  </w:style>
  <w:style w:type="character" w:styleId="a5">
    <w:name w:val="Strong"/>
    <w:basedOn w:val="a0"/>
    <w:uiPriority w:val="22"/>
    <w:qFormat/>
    <w:rsid w:val="00730244"/>
    <w:rPr>
      <w:b/>
      <w:bCs/>
    </w:rPr>
  </w:style>
  <w:style w:type="character" w:customStyle="1" w:styleId="apple-converted-space">
    <w:name w:val="apple-converted-space"/>
    <w:basedOn w:val="a0"/>
    <w:rsid w:val="00730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299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646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203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8778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7597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7617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2106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597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4154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16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刘严宁</dc:creator>
  <cp:lastModifiedBy>刘严宁</cp:lastModifiedBy>
  <cp:revision>2</cp:revision>
  <dcterms:created xsi:type="dcterms:W3CDTF">2018-01-06T14:40:00Z</dcterms:created>
  <dcterms:modified xsi:type="dcterms:W3CDTF">2018-01-06T14:40:00Z</dcterms:modified>
</cp:coreProperties>
</file>