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EC3" w:rsidRPr="00AD1EC3" w:rsidRDefault="00AD1EC3" w:rsidP="00AD1EC3">
      <w:pPr>
        <w:widowControl/>
        <w:shd w:val="clear" w:color="auto" w:fill="FCF8E3"/>
        <w:spacing w:line="300" w:lineRule="atLeast"/>
        <w:jc w:val="left"/>
        <w:outlineLvl w:val="3"/>
        <w:rPr>
          <w:rFonts w:ascii="inherit" w:eastAsia="宋体" w:hAnsi="inherit" w:cs="宋体"/>
          <w:color w:val="C09853"/>
          <w:kern w:val="0"/>
          <w:sz w:val="26"/>
          <w:szCs w:val="26"/>
        </w:rPr>
      </w:pPr>
      <w:r w:rsidRPr="00AD1EC3">
        <w:rPr>
          <w:rFonts w:ascii="inherit" w:eastAsia="宋体" w:hAnsi="inherit" w:cs="宋体"/>
          <w:color w:val="C09853"/>
          <w:kern w:val="0"/>
          <w:sz w:val="26"/>
          <w:szCs w:val="26"/>
        </w:rPr>
        <w:t>学校召开招生监察专题会议</w:t>
      </w:r>
    </w:p>
    <w:p w:rsidR="00AD1EC3" w:rsidRPr="00AD1EC3" w:rsidRDefault="00AD1EC3" w:rsidP="00AD1EC3">
      <w:pPr>
        <w:widowControl/>
        <w:shd w:val="clear" w:color="auto" w:fill="FCF8E3"/>
        <w:jc w:val="left"/>
        <w:rPr>
          <w:rFonts w:ascii="宋体" w:eastAsia="宋体" w:hAnsi="宋体" w:cs="宋体"/>
          <w:color w:val="C09853"/>
          <w:kern w:val="0"/>
          <w:sz w:val="24"/>
          <w:szCs w:val="24"/>
        </w:rPr>
      </w:pPr>
      <w:r w:rsidRPr="00AD1EC3">
        <w:rPr>
          <w:rFonts w:ascii="宋体" w:eastAsia="宋体" w:hAnsi="宋体" w:cs="宋体"/>
          <w:color w:val="C09853"/>
          <w:kern w:val="0"/>
          <w:sz w:val="24"/>
          <w:szCs w:val="24"/>
        </w:rPr>
        <w:br/>
        <w:t>[2017-07-10]   阅读次数：933</w:t>
      </w:r>
    </w:p>
    <w:p w:rsidR="00AD1EC3" w:rsidRPr="00AD1EC3" w:rsidRDefault="00AD1EC3" w:rsidP="00AD1EC3">
      <w:pPr>
        <w:widowControl/>
        <w:spacing w:before="300" w:after="300"/>
        <w:jc w:val="left"/>
        <w:rPr>
          <w:rFonts w:ascii="宋体" w:eastAsia="宋体" w:hAnsi="宋体" w:cs="宋体"/>
          <w:kern w:val="0"/>
          <w:sz w:val="24"/>
          <w:szCs w:val="24"/>
        </w:rPr>
      </w:pPr>
      <w:r w:rsidRPr="00AD1EC3">
        <w:rPr>
          <w:rFonts w:ascii="宋体" w:eastAsia="宋体" w:hAnsi="宋体" w:cs="宋体"/>
          <w:kern w:val="0"/>
          <w:sz w:val="24"/>
          <w:szCs w:val="24"/>
        </w:rPr>
        <w:pict>
          <v:rect id="_x0000_i1025" style="width:0;height:1.5pt" o:hralign="center" o:hrstd="t" o:hr="t" fillcolor="#a0a0a0" stroked="f"/>
        </w:pict>
      </w:r>
    </w:p>
    <w:p w:rsidR="00AD1EC3" w:rsidRPr="00AD1EC3" w:rsidRDefault="00AD1EC3" w:rsidP="00AD1EC3">
      <w:pPr>
        <w:widowControl/>
        <w:shd w:val="clear" w:color="auto" w:fill="FFFFFF"/>
        <w:spacing w:line="293" w:lineRule="atLeast"/>
        <w:ind w:firstLine="705"/>
        <w:jc w:val="left"/>
        <w:rPr>
          <w:rFonts w:ascii="黑体" w:eastAsia="黑体" w:hAnsi="黑体" w:cs="宋体"/>
          <w:color w:val="333333"/>
          <w:kern w:val="0"/>
          <w:sz w:val="20"/>
          <w:szCs w:val="20"/>
        </w:rPr>
      </w:pPr>
      <w:r w:rsidRPr="00AD1EC3">
        <w:rPr>
          <w:rFonts w:ascii="华文仿宋" w:eastAsia="华文仿宋" w:hAnsi="华文仿宋" w:cs="宋体" w:hint="eastAsia"/>
          <w:color w:val="333333"/>
          <w:kern w:val="0"/>
          <w:sz w:val="29"/>
          <w:szCs w:val="29"/>
        </w:rPr>
        <w:t>7月6日上午，学院纪检监察工作组和招生就业工作组联合召开招生监察专题工作会议，吕力同志主持会议。</w:t>
      </w:r>
    </w:p>
    <w:p w:rsidR="00AD1EC3" w:rsidRPr="00AD1EC3" w:rsidRDefault="00AD1EC3" w:rsidP="00AD1EC3">
      <w:pPr>
        <w:widowControl/>
        <w:shd w:val="clear" w:color="auto" w:fill="FFFFFF"/>
        <w:spacing w:line="293" w:lineRule="atLeast"/>
        <w:ind w:firstLine="705"/>
        <w:jc w:val="left"/>
        <w:rPr>
          <w:rFonts w:ascii="黑体" w:eastAsia="黑体" w:hAnsi="黑体" w:cs="宋体" w:hint="eastAsia"/>
          <w:color w:val="333333"/>
          <w:kern w:val="0"/>
          <w:sz w:val="20"/>
          <w:szCs w:val="20"/>
        </w:rPr>
      </w:pPr>
      <w:r w:rsidRPr="00AD1EC3">
        <w:rPr>
          <w:rFonts w:ascii="华文仿宋" w:eastAsia="华文仿宋" w:hAnsi="华文仿宋" w:cs="宋体" w:hint="eastAsia"/>
          <w:color w:val="333333"/>
          <w:kern w:val="0"/>
          <w:sz w:val="29"/>
          <w:szCs w:val="29"/>
        </w:rPr>
        <w:t>招生就业工作组顾玲同志通报了今年我校的各批次招生政策及工作进展情况，并对下一阶段集中录取明确工作要求和纪律要求，要求招办的工作人员在招生过程中要严于律己，严格规范工作流程，严格按照招生“阳光工程”的要求确保今年招生工作顺利实施。龚爱忠同志解读了《教育部关于做好2017年普通高校招生工作的通知》、《2017年上海市部分普通高校专科层次实行依法自主招生改革试点方案》等文件，进一步明确了相关招生纪律规定。</w:t>
      </w:r>
    </w:p>
    <w:p w:rsidR="00AD1EC3" w:rsidRPr="00AD1EC3" w:rsidRDefault="00AD1EC3" w:rsidP="00AD1EC3">
      <w:pPr>
        <w:widowControl/>
        <w:shd w:val="clear" w:color="auto" w:fill="FFFFFF"/>
        <w:spacing w:line="293" w:lineRule="atLeast"/>
        <w:ind w:firstLine="705"/>
        <w:jc w:val="left"/>
        <w:rPr>
          <w:rFonts w:ascii="黑体" w:eastAsia="黑体" w:hAnsi="黑体" w:cs="宋体" w:hint="eastAsia"/>
          <w:color w:val="333333"/>
          <w:kern w:val="0"/>
          <w:sz w:val="20"/>
          <w:szCs w:val="20"/>
        </w:rPr>
      </w:pPr>
      <w:r w:rsidRPr="00AD1EC3">
        <w:rPr>
          <w:rFonts w:ascii="华文仿宋" w:eastAsia="华文仿宋" w:hAnsi="华文仿宋" w:cs="宋体" w:hint="eastAsia"/>
          <w:color w:val="333333"/>
          <w:kern w:val="0"/>
          <w:sz w:val="29"/>
          <w:szCs w:val="29"/>
        </w:rPr>
        <w:t>纪检监察工作组吕力同志强调，要认真落实教育部、市教委和学校的各项规定，确保依法招生和招生公平有序；要加强招生考试廉政建设，严格执行学院党风廉政建设责任制的要求，廉洁自律；要践行好监督执纪“四种形态”，切实履行招生监察职责，对招生中发现的违纪违规问题将进行责任追究。</w:t>
      </w:r>
    </w:p>
    <w:p w:rsidR="00AD1EC3" w:rsidRPr="00AD1EC3" w:rsidRDefault="00AD1EC3" w:rsidP="00AD1EC3">
      <w:pPr>
        <w:widowControl/>
        <w:shd w:val="clear" w:color="auto" w:fill="FFFFFF"/>
        <w:spacing w:line="293" w:lineRule="atLeast"/>
        <w:ind w:firstLine="705"/>
        <w:jc w:val="left"/>
        <w:rPr>
          <w:rFonts w:ascii="黑体" w:eastAsia="黑体" w:hAnsi="黑体" w:cs="宋体" w:hint="eastAsia"/>
          <w:color w:val="333333"/>
          <w:kern w:val="0"/>
          <w:sz w:val="20"/>
          <w:szCs w:val="20"/>
        </w:rPr>
      </w:pPr>
      <w:r w:rsidRPr="00AD1EC3">
        <w:rPr>
          <w:rFonts w:ascii="华文仿宋" w:eastAsia="华文仿宋" w:hAnsi="华文仿宋" w:cs="宋体" w:hint="eastAsia"/>
          <w:color w:val="333333"/>
          <w:kern w:val="0"/>
          <w:sz w:val="29"/>
          <w:szCs w:val="29"/>
        </w:rPr>
        <w:t>与会同志还认真学习了教育部、上海市教委等有关文件精神和招生工作纪律，对招生工作“30个不得”及“八不准、十公开、三监督”等条文进行了重点分析和学习。大家认为：通过学习，进一步明确了工作任务和纪律要求，在即将开展的招生录取工作中，一定要严格执行相关规章制度，将“规范年、质量年”的精神落到</w:t>
      </w:r>
      <w:r w:rsidRPr="00AD1EC3">
        <w:rPr>
          <w:rFonts w:ascii="华文仿宋" w:eastAsia="华文仿宋" w:hAnsi="华文仿宋" w:cs="宋体" w:hint="eastAsia"/>
          <w:color w:val="333333"/>
          <w:kern w:val="0"/>
          <w:sz w:val="29"/>
          <w:szCs w:val="29"/>
        </w:rPr>
        <w:lastRenderedPageBreak/>
        <w:t>实处，自觉接受市教委、学院各部门、社会各方面的监督，确保今年学院的招生工作规范、高效完成。</w:t>
      </w:r>
    </w:p>
    <w:p w:rsidR="00AD1EC3" w:rsidRPr="00AD1EC3" w:rsidRDefault="00AD1EC3" w:rsidP="00AD1EC3">
      <w:pPr>
        <w:widowControl/>
        <w:shd w:val="clear" w:color="auto" w:fill="FFFFFF"/>
        <w:spacing w:line="293" w:lineRule="atLeast"/>
        <w:ind w:firstLine="480"/>
        <w:jc w:val="left"/>
        <w:rPr>
          <w:rFonts w:ascii="黑体" w:eastAsia="黑体" w:hAnsi="黑体" w:cs="宋体" w:hint="eastAsia"/>
          <w:color w:val="333333"/>
          <w:kern w:val="0"/>
          <w:sz w:val="20"/>
          <w:szCs w:val="20"/>
        </w:rPr>
      </w:pPr>
      <w:r w:rsidRPr="00AD1EC3">
        <w:rPr>
          <w:rFonts w:ascii="华文仿宋" w:eastAsia="华文仿宋" w:hAnsi="华文仿宋" w:cs="宋体" w:hint="eastAsia"/>
          <w:color w:val="333333"/>
          <w:kern w:val="0"/>
          <w:sz w:val="29"/>
          <w:szCs w:val="29"/>
        </w:rPr>
        <w:t> </w:t>
      </w:r>
    </w:p>
    <w:p w:rsidR="00AD1EC3" w:rsidRPr="00AD1EC3" w:rsidRDefault="00AD1EC3" w:rsidP="00AD1EC3">
      <w:pPr>
        <w:widowControl/>
        <w:shd w:val="clear" w:color="auto" w:fill="FFFFFF"/>
        <w:spacing w:line="293" w:lineRule="atLeast"/>
        <w:ind w:right="555"/>
        <w:jc w:val="right"/>
        <w:rPr>
          <w:rFonts w:ascii="黑体" w:eastAsia="黑体" w:hAnsi="黑体" w:cs="宋体" w:hint="eastAsia"/>
          <w:color w:val="333333"/>
          <w:kern w:val="0"/>
          <w:sz w:val="20"/>
          <w:szCs w:val="20"/>
        </w:rPr>
      </w:pPr>
      <w:r w:rsidRPr="00AD1EC3">
        <w:rPr>
          <w:rFonts w:ascii="华文仿宋" w:eastAsia="华文仿宋" w:hAnsi="华文仿宋" w:cs="宋体" w:hint="eastAsia"/>
          <w:color w:val="333333"/>
          <w:kern w:val="0"/>
          <w:sz w:val="29"/>
          <w:szCs w:val="29"/>
        </w:rPr>
        <w:t>供稿：纪检监察工作组</w:t>
      </w:r>
      <w:r w:rsidRPr="00AD1EC3">
        <w:rPr>
          <w:rFonts w:ascii="华文仿宋" w:eastAsia="华文仿宋" w:hAnsi="华文仿宋" w:cs="宋体" w:hint="eastAsia"/>
          <w:color w:val="333333"/>
          <w:kern w:val="0"/>
          <w:sz w:val="29"/>
        </w:rPr>
        <w:t> </w:t>
      </w:r>
      <w:r w:rsidRPr="00AD1EC3">
        <w:rPr>
          <w:rFonts w:ascii="华文仿宋" w:eastAsia="华文仿宋" w:hAnsi="华文仿宋" w:cs="宋体" w:hint="eastAsia"/>
          <w:color w:val="333333"/>
          <w:kern w:val="0"/>
          <w:sz w:val="29"/>
          <w:szCs w:val="29"/>
        </w:rPr>
        <w:t> 招生就业工作组</w:t>
      </w:r>
    </w:p>
    <w:p w:rsidR="002B2708" w:rsidRDefault="002B2708"/>
    <w:sectPr w:rsidR="002B2708" w:rsidSect="002B27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893" w:rsidRDefault="00BA4893" w:rsidP="00AD1EC3">
      <w:r>
        <w:separator/>
      </w:r>
    </w:p>
  </w:endnote>
  <w:endnote w:type="continuationSeparator" w:id="1">
    <w:p w:rsidR="00BA4893" w:rsidRDefault="00BA4893" w:rsidP="00AD1E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893" w:rsidRDefault="00BA4893" w:rsidP="00AD1EC3">
      <w:r>
        <w:separator/>
      </w:r>
    </w:p>
  </w:footnote>
  <w:footnote w:type="continuationSeparator" w:id="1">
    <w:p w:rsidR="00BA4893" w:rsidRDefault="00BA4893" w:rsidP="00AD1E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1EC3"/>
    <w:rsid w:val="002B2708"/>
    <w:rsid w:val="00AD1EC3"/>
    <w:rsid w:val="00BA48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708"/>
    <w:pPr>
      <w:widowControl w:val="0"/>
      <w:jc w:val="both"/>
    </w:pPr>
  </w:style>
  <w:style w:type="paragraph" w:styleId="4">
    <w:name w:val="heading 4"/>
    <w:basedOn w:val="a"/>
    <w:link w:val="4Char"/>
    <w:uiPriority w:val="9"/>
    <w:qFormat/>
    <w:rsid w:val="00AD1EC3"/>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1E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1EC3"/>
    <w:rPr>
      <w:sz w:val="18"/>
      <w:szCs w:val="18"/>
    </w:rPr>
  </w:style>
  <w:style w:type="paragraph" w:styleId="a4">
    <w:name w:val="footer"/>
    <w:basedOn w:val="a"/>
    <w:link w:val="Char0"/>
    <w:uiPriority w:val="99"/>
    <w:semiHidden/>
    <w:unhideWhenUsed/>
    <w:rsid w:val="00AD1EC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1EC3"/>
    <w:rPr>
      <w:sz w:val="18"/>
      <w:szCs w:val="18"/>
    </w:rPr>
  </w:style>
  <w:style w:type="character" w:customStyle="1" w:styleId="4Char">
    <w:name w:val="标题 4 Char"/>
    <w:basedOn w:val="a0"/>
    <w:link w:val="4"/>
    <w:uiPriority w:val="9"/>
    <w:rsid w:val="00AD1EC3"/>
    <w:rPr>
      <w:rFonts w:ascii="宋体" w:eastAsia="宋体" w:hAnsi="宋体" w:cs="宋体"/>
      <w:b/>
      <w:bCs/>
      <w:kern w:val="0"/>
      <w:sz w:val="24"/>
      <w:szCs w:val="24"/>
    </w:rPr>
  </w:style>
  <w:style w:type="character" w:customStyle="1" w:styleId="text-right">
    <w:name w:val="text-right"/>
    <w:basedOn w:val="a0"/>
    <w:rsid w:val="00AD1EC3"/>
  </w:style>
  <w:style w:type="paragraph" w:styleId="a5">
    <w:name w:val="Normal (Web)"/>
    <w:basedOn w:val="a"/>
    <w:uiPriority w:val="99"/>
    <w:semiHidden/>
    <w:unhideWhenUsed/>
    <w:rsid w:val="00AD1EC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D1EC3"/>
  </w:style>
</w:styles>
</file>

<file path=word/webSettings.xml><?xml version="1.0" encoding="utf-8"?>
<w:webSettings xmlns:r="http://schemas.openxmlformats.org/officeDocument/2006/relationships" xmlns:w="http://schemas.openxmlformats.org/wordprocessingml/2006/main">
  <w:divs>
    <w:div w:id="930091565">
      <w:bodyDiv w:val="1"/>
      <w:marLeft w:val="0"/>
      <w:marRight w:val="0"/>
      <w:marTop w:val="0"/>
      <w:marBottom w:val="0"/>
      <w:divBdr>
        <w:top w:val="none" w:sz="0" w:space="0" w:color="auto"/>
        <w:left w:val="none" w:sz="0" w:space="0" w:color="auto"/>
        <w:bottom w:val="none" w:sz="0" w:space="0" w:color="auto"/>
        <w:right w:val="none" w:sz="0" w:space="0" w:color="auto"/>
      </w:divBdr>
      <w:divsChild>
        <w:div w:id="2063096579">
          <w:marLeft w:val="0"/>
          <w:marRight w:val="0"/>
          <w:marTop w:val="0"/>
          <w:marBottom w:val="300"/>
          <w:divBdr>
            <w:top w:val="single" w:sz="6" w:space="6" w:color="FBEED5"/>
            <w:left w:val="single" w:sz="6" w:space="11" w:color="FBEED5"/>
            <w:bottom w:val="single" w:sz="6" w:space="6" w:color="FBEED5"/>
            <w:right w:val="single" w:sz="6" w:space="26" w:color="FBEED5"/>
          </w:divBdr>
        </w:div>
        <w:div w:id="65958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FZ</dc:creator>
  <cp:keywords/>
  <dc:description/>
  <cp:lastModifiedBy>FZ</cp:lastModifiedBy>
  <cp:revision>3</cp:revision>
  <dcterms:created xsi:type="dcterms:W3CDTF">2017-11-03T06:09:00Z</dcterms:created>
  <dcterms:modified xsi:type="dcterms:W3CDTF">2017-11-03T06:09:00Z</dcterms:modified>
</cp:coreProperties>
</file>