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70" w:rsidRPr="001A6870" w:rsidRDefault="001A6870" w:rsidP="001A6870">
      <w:pPr>
        <w:widowControl/>
        <w:shd w:val="clear" w:color="auto" w:fill="FCF8E3"/>
        <w:spacing w:line="300" w:lineRule="atLeast"/>
        <w:jc w:val="left"/>
        <w:outlineLvl w:val="3"/>
        <w:rPr>
          <w:rFonts w:ascii="inherit" w:eastAsia="宋体" w:hAnsi="inherit" w:cs="宋体"/>
          <w:color w:val="C09853"/>
          <w:kern w:val="0"/>
          <w:sz w:val="26"/>
          <w:szCs w:val="26"/>
        </w:rPr>
      </w:pPr>
      <w:r w:rsidRPr="001A6870">
        <w:rPr>
          <w:rFonts w:ascii="inherit" w:eastAsia="宋体" w:hAnsi="inherit" w:cs="宋体"/>
          <w:color w:val="C09853"/>
          <w:kern w:val="0"/>
          <w:sz w:val="26"/>
          <w:szCs w:val="26"/>
        </w:rPr>
        <w:t>纪检干部学习贯彻市第十一次党代会精神会议</w:t>
      </w:r>
    </w:p>
    <w:p w:rsidR="001A6870" w:rsidRPr="001A6870" w:rsidRDefault="001A6870" w:rsidP="001A6870">
      <w:pPr>
        <w:widowControl/>
        <w:shd w:val="clear" w:color="auto" w:fill="FCF8E3"/>
        <w:jc w:val="left"/>
        <w:rPr>
          <w:rFonts w:ascii="宋体" w:eastAsia="宋体" w:hAnsi="宋体" w:cs="宋体"/>
          <w:color w:val="C09853"/>
          <w:kern w:val="0"/>
          <w:sz w:val="24"/>
          <w:szCs w:val="24"/>
        </w:rPr>
      </w:pPr>
      <w:r w:rsidRPr="001A6870">
        <w:rPr>
          <w:rFonts w:ascii="宋体" w:eastAsia="宋体" w:hAnsi="宋体" w:cs="宋体"/>
          <w:color w:val="C09853"/>
          <w:kern w:val="0"/>
          <w:sz w:val="24"/>
          <w:szCs w:val="24"/>
        </w:rPr>
        <w:br/>
        <w:t>[2017-07-05]   阅读次数：934</w:t>
      </w:r>
    </w:p>
    <w:p w:rsidR="001A6870" w:rsidRPr="001A6870" w:rsidRDefault="001A6870" w:rsidP="001A6870">
      <w:pPr>
        <w:widowControl/>
        <w:spacing w:before="300" w:after="300"/>
        <w:jc w:val="left"/>
        <w:rPr>
          <w:rFonts w:ascii="宋体" w:eastAsia="宋体" w:hAnsi="宋体" w:cs="宋体"/>
          <w:kern w:val="0"/>
          <w:sz w:val="24"/>
          <w:szCs w:val="24"/>
        </w:rPr>
      </w:pPr>
      <w:r w:rsidRPr="001A6870">
        <w:rPr>
          <w:rFonts w:ascii="宋体" w:eastAsia="宋体" w:hAnsi="宋体" w:cs="宋体"/>
          <w:kern w:val="0"/>
          <w:sz w:val="24"/>
          <w:szCs w:val="24"/>
        </w:rPr>
        <w:pict>
          <v:rect id="_x0000_i1025" style="width:0;height:1.5pt" o:hralign="center" o:hrstd="t" o:hr="t" fillcolor="#a0a0a0" stroked="f"/>
        </w:pict>
      </w:r>
    </w:p>
    <w:p w:rsidR="001A6870" w:rsidRPr="001A6870" w:rsidRDefault="001A6870" w:rsidP="001A6870">
      <w:pPr>
        <w:widowControl/>
        <w:spacing w:after="150" w:line="525" w:lineRule="atLeast"/>
        <w:ind w:firstLine="555"/>
        <w:jc w:val="left"/>
        <w:rPr>
          <w:rFonts w:ascii="黑体" w:eastAsia="黑体" w:hAnsi="黑体" w:cs="宋体"/>
          <w:color w:val="333333"/>
          <w:kern w:val="0"/>
          <w:sz w:val="20"/>
          <w:szCs w:val="20"/>
        </w:rPr>
      </w:pPr>
      <w:r w:rsidRPr="001A6870">
        <w:rPr>
          <w:rFonts w:ascii="华文仿宋" w:eastAsia="华文仿宋" w:hAnsi="华文仿宋" w:cs="宋体" w:hint="eastAsia"/>
          <w:color w:val="333333"/>
          <w:kern w:val="0"/>
          <w:sz w:val="29"/>
          <w:szCs w:val="29"/>
        </w:rPr>
        <w:t>2017年6月28日，在奉贤校区412会议室召开学校纪检干部学习贯彻上海市第十一次党代会精神会议，党委副书记、纪委书记杨光辉同志，各校区纪委委员、纪检委员和纪检监察工作组成员出席会议，吕力同志主持会议。</w:t>
      </w:r>
    </w:p>
    <w:p w:rsidR="001A6870" w:rsidRPr="001A6870" w:rsidRDefault="001A6870" w:rsidP="001A6870">
      <w:pPr>
        <w:widowControl/>
        <w:spacing w:after="150" w:line="525" w:lineRule="atLeast"/>
        <w:ind w:firstLine="555"/>
        <w:jc w:val="left"/>
        <w:rPr>
          <w:rFonts w:ascii="黑体" w:eastAsia="黑体" w:hAnsi="黑体" w:cs="宋体" w:hint="eastAsia"/>
          <w:color w:val="333333"/>
          <w:kern w:val="0"/>
          <w:sz w:val="20"/>
          <w:szCs w:val="20"/>
        </w:rPr>
      </w:pPr>
      <w:r w:rsidRPr="001A6870">
        <w:rPr>
          <w:rFonts w:ascii="华文仿宋" w:eastAsia="华文仿宋" w:hAnsi="华文仿宋" w:cs="宋体" w:hint="eastAsia"/>
          <w:color w:val="333333"/>
          <w:kern w:val="0"/>
          <w:sz w:val="29"/>
          <w:szCs w:val="29"/>
        </w:rPr>
        <w:t>会议首先由吕力同志传达了市委书记韩正同志在市第十一次党代会上的讲话精神、市纪委的工作报告。结合会议精神、学校发展大讨论和纪检委员的工作职责，全体与会人员进行了热烈的讨论，纷纷提出了各自的意见和看法。大家认为，纪检干部要不断加强党性修养，打铁还需自身硬，切实履行好监督执纪职责；纪检干部要不断熟悉政策法规、管理制度和工作流程，既是一名监督者，也是被监督对象；纪检干部要不断增强责任担当，要关注所在部门的廉政风险点，积极发挥纪检干部的作用。</w:t>
      </w:r>
    </w:p>
    <w:p w:rsidR="001A6870" w:rsidRPr="001A6870" w:rsidRDefault="001A6870" w:rsidP="001A6870">
      <w:pPr>
        <w:widowControl/>
        <w:spacing w:after="150" w:line="525" w:lineRule="atLeast"/>
        <w:ind w:firstLine="555"/>
        <w:jc w:val="center"/>
        <w:rPr>
          <w:rFonts w:ascii="黑体" w:eastAsia="黑体" w:hAnsi="黑体" w:cs="宋体" w:hint="eastAsia"/>
          <w:color w:val="333333"/>
          <w:kern w:val="0"/>
          <w:sz w:val="20"/>
          <w:szCs w:val="20"/>
        </w:rPr>
      </w:pPr>
      <w:r>
        <w:rPr>
          <w:rFonts w:ascii="华文仿宋" w:eastAsia="华文仿宋" w:hAnsi="华文仿宋" w:cs="宋体"/>
          <w:noProof/>
          <w:color w:val="333333"/>
          <w:kern w:val="0"/>
          <w:sz w:val="29"/>
          <w:szCs w:val="29"/>
        </w:rPr>
        <w:lastRenderedPageBreak/>
        <w:drawing>
          <wp:inline distT="0" distB="0" distL="0" distR="0">
            <wp:extent cx="4619625" cy="2667000"/>
            <wp:effectExtent l="19050" t="0" r="952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4619625" cy="2667000"/>
                    </a:xfrm>
                    <a:prstGeom prst="rect">
                      <a:avLst/>
                    </a:prstGeom>
                    <a:noFill/>
                    <a:ln w="9525">
                      <a:noFill/>
                      <a:miter lim="800000"/>
                      <a:headEnd/>
                      <a:tailEnd/>
                    </a:ln>
                  </pic:spPr>
                </pic:pic>
              </a:graphicData>
            </a:graphic>
          </wp:inline>
        </w:drawing>
      </w:r>
    </w:p>
    <w:p w:rsidR="001A6870" w:rsidRPr="001A6870" w:rsidRDefault="001A6870" w:rsidP="001A6870">
      <w:pPr>
        <w:widowControl/>
        <w:spacing w:after="150" w:line="525" w:lineRule="atLeast"/>
        <w:ind w:firstLine="555"/>
        <w:jc w:val="left"/>
        <w:rPr>
          <w:rFonts w:ascii="黑体" w:eastAsia="黑体" w:hAnsi="黑体" w:cs="宋体" w:hint="eastAsia"/>
          <w:color w:val="333333"/>
          <w:kern w:val="0"/>
          <w:sz w:val="20"/>
          <w:szCs w:val="20"/>
        </w:rPr>
      </w:pPr>
      <w:r w:rsidRPr="001A6870">
        <w:rPr>
          <w:rFonts w:ascii="华文仿宋" w:eastAsia="华文仿宋" w:hAnsi="华文仿宋" w:cs="宋体" w:hint="eastAsia"/>
          <w:color w:val="333333"/>
          <w:kern w:val="0"/>
          <w:sz w:val="29"/>
          <w:szCs w:val="29"/>
        </w:rPr>
        <w:t>最后，杨光辉同志对纪检干部提出了要求，一是要提高站位，将思想和行动统一到市第十一次党代会的精神上，落实到学校发展的目标上；二是要增强四个意识，在落实责任层层传导压力的责任体系中发挥作用；三是要主动对标，明确责任，加强对科研、基建、修缮、采购、招生等关键领域、重要岗位的监督检查，为推进学校改革发展保驾护航。</w:t>
      </w:r>
    </w:p>
    <w:p w:rsidR="001A6870" w:rsidRPr="001A6870" w:rsidRDefault="001A6870" w:rsidP="001A6870">
      <w:pPr>
        <w:widowControl/>
        <w:spacing w:after="150" w:line="525" w:lineRule="atLeast"/>
        <w:ind w:firstLine="555"/>
        <w:jc w:val="left"/>
        <w:rPr>
          <w:rFonts w:ascii="黑体" w:eastAsia="黑体" w:hAnsi="黑体" w:cs="宋体" w:hint="eastAsia"/>
          <w:color w:val="333333"/>
          <w:kern w:val="0"/>
          <w:sz w:val="20"/>
          <w:szCs w:val="20"/>
        </w:rPr>
      </w:pPr>
      <w:r w:rsidRPr="001A6870">
        <w:rPr>
          <w:rFonts w:ascii="华文仿宋" w:eastAsia="华文仿宋" w:hAnsi="华文仿宋" w:cs="宋体" w:hint="eastAsia"/>
          <w:color w:val="333333"/>
          <w:kern w:val="0"/>
          <w:sz w:val="29"/>
          <w:szCs w:val="29"/>
        </w:rPr>
        <w:t> </w:t>
      </w:r>
    </w:p>
    <w:p w:rsidR="001A6870" w:rsidRPr="001A6870" w:rsidRDefault="001A6870" w:rsidP="001A6870">
      <w:pPr>
        <w:widowControl/>
        <w:spacing w:after="150" w:line="525" w:lineRule="atLeast"/>
        <w:ind w:firstLine="555"/>
        <w:jc w:val="right"/>
        <w:rPr>
          <w:rFonts w:ascii="黑体" w:eastAsia="黑体" w:hAnsi="黑体" w:cs="宋体" w:hint="eastAsia"/>
          <w:color w:val="333333"/>
          <w:kern w:val="0"/>
          <w:sz w:val="20"/>
          <w:szCs w:val="20"/>
        </w:rPr>
      </w:pPr>
      <w:r w:rsidRPr="001A6870">
        <w:rPr>
          <w:rFonts w:ascii="华文仿宋" w:eastAsia="华文仿宋" w:hAnsi="华文仿宋" w:cs="宋体" w:hint="eastAsia"/>
          <w:color w:val="333333"/>
          <w:kern w:val="0"/>
          <w:sz w:val="29"/>
          <w:szCs w:val="29"/>
        </w:rPr>
        <w:t>供稿:纪检监察工作组</w:t>
      </w:r>
    </w:p>
    <w:p w:rsidR="001A6870" w:rsidRPr="001A6870" w:rsidRDefault="001A6870" w:rsidP="001A6870">
      <w:pPr>
        <w:widowControl/>
        <w:spacing w:after="150" w:line="525" w:lineRule="atLeast"/>
        <w:ind w:right="135" w:firstLine="555"/>
        <w:jc w:val="right"/>
        <w:rPr>
          <w:rFonts w:ascii="黑体" w:eastAsia="黑体" w:hAnsi="黑体" w:cs="宋体" w:hint="eastAsia"/>
          <w:color w:val="333333"/>
          <w:kern w:val="0"/>
          <w:sz w:val="20"/>
          <w:szCs w:val="20"/>
        </w:rPr>
      </w:pPr>
      <w:r w:rsidRPr="001A6870">
        <w:rPr>
          <w:rFonts w:ascii="华文仿宋" w:eastAsia="华文仿宋" w:hAnsi="华文仿宋" w:cs="宋体" w:hint="eastAsia"/>
          <w:color w:val="333333"/>
          <w:kern w:val="0"/>
          <w:sz w:val="29"/>
          <w:szCs w:val="29"/>
        </w:rPr>
        <w:t>2017年7月3日</w:t>
      </w:r>
    </w:p>
    <w:p w:rsidR="00794048" w:rsidRDefault="00794048"/>
    <w:sectPr w:rsidR="00794048" w:rsidSect="00794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9B8" w:rsidRDefault="003129B8" w:rsidP="001A6870">
      <w:r>
        <w:separator/>
      </w:r>
    </w:p>
  </w:endnote>
  <w:endnote w:type="continuationSeparator" w:id="1">
    <w:p w:rsidR="003129B8" w:rsidRDefault="003129B8" w:rsidP="001A6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9B8" w:rsidRDefault="003129B8" w:rsidP="001A6870">
      <w:r>
        <w:separator/>
      </w:r>
    </w:p>
  </w:footnote>
  <w:footnote w:type="continuationSeparator" w:id="1">
    <w:p w:rsidR="003129B8" w:rsidRDefault="003129B8" w:rsidP="001A68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870"/>
    <w:rsid w:val="001A6870"/>
    <w:rsid w:val="003129B8"/>
    <w:rsid w:val="00794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48"/>
    <w:pPr>
      <w:widowControl w:val="0"/>
      <w:jc w:val="both"/>
    </w:pPr>
  </w:style>
  <w:style w:type="paragraph" w:styleId="4">
    <w:name w:val="heading 4"/>
    <w:basedOn w:val="a"/>
    <w:link w:val="4Char"/>
    <w:uiPriority w:val="9"/>
    <w:qFormat/>
    <w:rsid w:val="001A687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870"/>
    <w:rPr>
      <w:sz w:val="18"/>
      <w:szCs w:val="18"/>
    </w:rPr>
  </w:style>
  <w:style w:type="paragraph" w:styleId="a4">
    <w:name w:val="footer"/>
    <w:basedOn w:val="a"/>
    <w:link w:val="Char0"/>
    <w:uiPriority w:val="99"/>
    <w:semiHidden/>
    <w:unhideWhenUsed/>
    <w:rsid w:val="001A68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870"/>
    <w:rPr>
      <w:sz w:val="18"/>
      <w:szCs w:val="18"/>
    </w:rPr>
  </w:style>
  <w:style w:type="character" w:customStyle="1" w:styleId="4Char">
    <w:name w:val="标题 4 Char"/>
    <w:basedOn w:val="a0"/>
    <w:link w:val="4"/>
    <w:uiPriority w:val="9"/>
    <w:rsid w:val="001A6870"/>
    <w:rPr>
      <w:rFonts w:ascii="宋体" w:eastAsia="宋体" w:hAnsi="宋体" w:cs="宋体"/>
      <w:b/>
      <w:bCs/>
      <w:kern w:val="0"/>
      <w:sz w:val="24"/>
      <w:szCs w:val="24"/>
    </w:rPr>
  </w:style>
  <w:style w:type="character" w:customStyle="1" w:styleId="text-right">
    <w:name w:val="text-right"/>
    <w:basedOn w:val="a0"/>
    <w:rsid w:val="001A6870"/>
  </w:style>
  <w:style w:type="paragraph" w:styleId="a5">
    <w:name w:val="Normal (Web)"/>
    <w:basedOn w:val="a"/>
    <w:uiPriority w:val="99"/>
    <w:semiHidden/>
    <w:unhideWhenUsed/>
    <w:rsid w:val="001A687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A6870"/>
    <w:rPr>
      <w:sz w:val="18"/>
      <w:szCs w:val="18"/>
    </w:rPr>
  </w:style>
  <w:style w:type="character" w:customStyle="1" w:styleId="Char1">
    <w:name w:val="批注框文本 Char"/>
    <w:basedOn w:val="a0"/>
    <w:link w:val="a6"/>
    <w:uiPriority w:val="99"/>
    <w:semiHidden/>
    <w:rsid w:val="001A6870"/>
    <w:rPr>
      <w:sz w:val="18"/>
      <w:szCs w:val="18"/>
    </w:rPr>
  </w:style>
</w:styles>
</file>

<file path=word/webSettings.xml><?xml version="1.0" encoding="utf-8"?>
<w:webSettings xmlns:r="http://schemas.openxmlformats.org/officeDocument/2006/relationships" xmlns:w="http://schemas.openxmlformats.org/wordprocessingml/2006/main">
  <w:divs>
    <w:div w:id="1469207428">
      <w:bodyDiv w:val="1"/>
      <w:marLeft w:val="0"/>
      <w:marRight w:val="0"/>
      <w:marTop w:val="0"/>
      <w:marBottom w:val="0"/>
      <w:divBdr>
        <w:top w:val="none" w:sz="0" w:space="0" w:color="auto"/>
        <w:left w:val="none" w:sz="0" w:space="0" w:color="auto"/>
        <w:bottom w:val="none" w:sz="0" w:space="0" w:color="auto"/>
        <w:right w:val="none" w:sz="0" w:space="0" w:color="auto"/>
      </w:divBdr>
      <w:divsChild>
        <w:div w:id="1992900343">
          <w:marLeft w:val="0"/>
          <w:marRight w:val="0"/>
          <w:marTop w:val="0"/>
          <w:marBottom w:val="300"/>
          <w:divBdr>
            <w:top w:val="single" w:sz="6" w:space="6" w:color="FBEED5"/>
            <w:left w:val="single" w:sz="6" w:space="11" w:color="FBEED5"/>
            <w:bottom w:val="single" w:sz="6" w:space="6" w:color="FBEED5"/>
            <w:right w:val="single" w:sz="6" w:space="26" w:color="FBEED5"/>
          </w:divBdr>
        </w:div>
        <w:div w:id="46670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FZ</cp:lastModifiedBy>
  <cp:revision>3</cp:revision>
  <dcterms:created xsi:type="dcterms:W3CDTF">2017-11-03T06:10:00Z</dcterms:created>
  <dcterms:modified xsi:type="dcterms:W3CDTF">2017-11-03T06:10:00Z</dcterms:modified>
</cp:coreProperties>
</file>