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507" w:rsidRPr="00D71507" w:rsidRDefault="00D71507" w:rsidP="00D71507">
      <w:pPr>
        <w:widowControl/>
        <w:shd w:val="clear" w:color="auto" w:fill="FFFFFF"/>
        <w:spacing w:before="210" w:after="210" w:line="293" w:lineRule="atLeast"/>
        <w:ind w:firstLineChars="250" w:firstLine="728"/>
        <w:jc w:val="left"/>
        <w:rPr>
          <w:rFonts w:ascii="仿宋" w:eastAsia="仿宋" w:hAnsi="仿宋" w:cs="宋体"/>
          <w:b/>
          <w:color w:val="333333"/>
          <w:kern w:val="0"/>
          <w:sz w:val="29"/>
          <w:szCs w:val="29"/>
        </w:rPr>
      </w:pPr>
      <w:bookmarkStart w:id="0" w:name="_GoBack"/>
      <w:r w:rsidRPr="00D71507">
        <w:rPr>
          <w:rFonts w:ascii="仿宋" w:eastAsia="仿宋" w:hAnsi="仿宋" w:cs="宋体"/>
          <w:b/>
          <w:color w:val="333333"/>
          <w:kern w:val="0"/>
          <w:sz w:val="29"/>
          <w:szCs w:val="29"/>
        </w:rPr>
        <w:t>学校纪委召开全体委员会议谋划2018年纪检监察工作</w:t>
      </w:r>
    </w:p>
    <w:bookmarkEnd w:id="0"/>
    <w:p w:rsidR="00D71507" w:rsidRPr="00D71507" w:rsidRDefault="00D71507" w:rsidP="00D71507">
      <w:pPr>
        <w:widowControl/>
        <w:shd w:val="clear" w:color="auto" w:fill="FFFFFF"/>
        <w:spacing w:before="210" w:after="210" w:line="293" w:lineRule="atLeast"/>
        <w:ind w:firstLine="555"/>
        <w:jc w:val="left"/>
        <w:rPr>
          <w:rFonts w:ascii="黑体" w:eastAsia="黑体" w:hAnsi="黑体" w:cs="宋体"/>
          <w:color w:val="333333"/>
          <w:kern w:val="0"/>
          <w:sz w:val="20"/>
          <w:szCs w:val="20"/>
        </w:rPr>
      </w:pPr>
      <w:r w:rsidRPr="00D71507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为深入贯彻落实党的十九大精神，总结2017年工作，谋划2018年任务，12月28日上午，学校纪委在奉贤校区行政楼516会议室召开全体委员会议，原纪委委员、纪检监察办公室人员参加了会议。会议由吕晓东同志主持。</w:t>
      </w:r>
    </w:p>
    <w:p w:rsidR="00D71507" w:rsidRPr="00D71507" w:rsidRDefault="00D71507" w:rsidP="00D71507">
      <w:pPr>
        <w:widowControl/>
        <w:shd w:val="clear" w:color="auto" w:fill="FFFFFF"/>
        <w:spacing w:before="210" w:after="210" w:line="293" w:lineRule="atLeast"/>
        <w:ind w:firstLine="555"/>
        <w:jc w:val="center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D71507">
        <w:rPr>
          <w:rFonts w:ascii="仿宋" w:eastAsia="仿宋" w:hAnsi="仿宋" w:cs="宋体"/>
          <w:noProof/>
          <w:color w:val="333333"/>
          <w:kern w:val="0"/>
          <w:sz w:val="29"/>
          <w:szCs w:val="29"/>
        </w:rPr>
        <w:drawing>
          <wp:inline distT="0" distB="0" distL="0" distR="0" wp14:anchorId="082E0614" wp14:editId="68ABCFBB">
            <wp:extent cx="7620000" cy="5044440"/>
            <wp:effectExtent l="0" t="0" r="0" b="3810"/>
            <wp:docPr id="1" name="图片 1" descr="15145979714980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151459797149809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04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507" w:rsidRPr="00D71507" w:rsidRDefault="00D71507" w:rsidP="00D71507">
      <w:pPr>
        <w:widowControl/>
        <w:spacing w:after="150" w:line="293" w:lineRule="atLeast"/>
        <w:ind w:firstLine="555"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D71507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党委副书记、纪委书记杨光辉结合自身学习体会和学校工作实际，围绕“全面从严治党永远在路上”重点解读了十九大报告中的相关章节、段落，十八届中纪委报告主要内容以及十九届中纪委有</w:t>
      </w:r>
      <w:r w:rsidRPr="00D71507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lastRenderedPageBreak/>
        <w:t>关会议精神。纪委委员们围绕学习贯彻落实十九大精神，结合“两个责任”落实、制度建设、日常监督管理等方面谈了学习体会。</w:t>
      </w:r>
    </w:p>
    <w:p w:rsidR="00D71507" w:rsidRPr="00D71507" w:rsidRDefault="00D71507" w:rsidP="00D71507">
      <w:pPr>
        <w:widowControl/>
        <w:spacing w:after="150" w:line="293" w:lineRule="atLeast"/>
        <w:ind w:firstLine="555"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D71507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会上，纪检办公室汇报了2017年纪检监察审计工作开展的情况；对在公务活动中收受的上交礼品向纪委委员们征求了处置意见；对拟定的《学院特邀监察员工作管理暂行办法》进行了讨论，委员们就2018年纪检监察的重点工作进行讨论。</w:t>
      </w:r>
    </w:p>
    <w:p w:rsidR="00D71507" w:rsidRPr="00D71507" w:rsidRDefault="00D71507" w:rsidP="00D71507">
      <w:pPr>
        <w:widowControl/>
        <w:spacing w:after="150" w:line="293" w:lineRule="atLeast"/>
        <w:ind w:firstLine="555"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D71507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杨光辉就做好2018年学校纪检监察工作提出了六方面要求：一是以学习贯彻十九大精神为契机，进一步加强纪律教育，严明党的政治纪律。二是压紧压实“两个主体责任”，推进全面从严治党向基层延伸。三是坚持巩固深化拓展，驰而不息纠正“四风”，推进作风建设常态化。四是聚焦专责，积极探索监督新途径、新办法，发挥审计监督作用，积极推进党内监督和外部监督相结合，努力</w:t>
      </w:r>
      <w:proofErr w:type="gramStart"/>
      <w:r w:rsidRPr="00D71507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构建全</w:t>
      </w:r>
      <w:proofErr w:type="gramEnd"/>
      <w:r w:rsidRPr="00D71507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覆盖的监督体系。五是加强教育和制度创新，强化对权力运行的制约和监督。六是不断加强纪检监察队伍建设，持续提升基础规范管理水平，切实提高干部队伍能力素养。（纪检办公室供稿）</w:t>
      </w:r>
    </w:p>
    <w:p w:rsidR="00D701C0" w:rsidRDefault="00D701C0"/>
    <w:sectPr w:rsidR="00D701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ADD" w:rsidRDefault="00AD0ADD" w:rsidP="00D71507">
      <w:r>
        <w:separator/>
      </w:r>
    </w:p>
  </w:endnote>
  <w:endnote w:type="continuationSeparator" w:id="0">
    <w:p w:rsidR="00AD0ADD" w:rsidRDefault="00AD0ADD" w:rsidP="00D71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ADD" w:rsidRDefault="00AD0ADD" w:rsidP="00D71507">
      <w:r>
        <w:separator/>
      </w:r>
    </w:p>
  </w:footnote>
  <w:footnote w:type="continuationSeparator" w:id="0">
    <w:p w:rsidR="00AD0ADD" w:rsidRDefault="00AD0ADD" w:rsidP="00D715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AC7"/>
    <w:rsid w:val="001B1AC7"/>
    <w:rsid w:val="00AD0ADD"/>
    <w:rsid w:val="00D701C0"/>
    <w:rsid w:val="00D7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15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15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15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150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7150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7150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15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15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15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150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7150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715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0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67487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</w:div>
        <w:div w:id="4940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550</Characters>
  <Application>Microsoft Office Word</Application>
  <DocSecurity>0</DocSecurity>
  <Lines>4</Lines>
  <Paragraphs>1</Paragraphs>
  <ScaleCrop>false</ScaleCrop>
  <Company>微软中国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2018-01-05T12:53:00Z</dcterms:created>
  <dcterms:modified xsi:type="dcterms:W3CDTF">2018-01-05T12:53:00Z</dcterms:modified>
</cp:coreProperties>
</file>