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72"/>
          <w:lang w:val="en-US" w:eastAsia="zh-CN"/>
        </w:rPr>
      </w:pPr>
    </w:p>
    <w:p>
      <w:pPr>
        <w:jc w:val="center"/>
        <w:rPr>
          <w:rFonts w:hint="eastAsia"/>
          <w:sz w:val="72"/>
          <w:szCs w:val="144"/>
          <w:lang w:val="en-US" w:eastAsia="zh-CN"/>
        </w:rPr>
      </w:pPr>
      <w:r>
        <w:rPr>
          <w:rFonts w:hint="eastAsia"/>
          <w:sz w:val="72"/>
          <w:szCs w:val="144"/>
          <w:lang w:val="en-US" w:eastAsia="zh-CN"/>
        </w:rPr>
        <w:t>星空下的理想与责任</w:t>
      </w:r>
    </w:p>
    <w:p>
      <w:pPr>
        <w:jc w:val="center"/>
        <w:rPr>
          <w:rFonts w:hint="eastAsia"/>
          <w:sz w:val="72"/>
          <w:szCs w:val="144"/>
          <w:lang w:val="en-US" w:eastAsia="zh-CN"/>
        </w:rPr>
      </w:pPr>
    </w:p>
    <w:p>
      <w:pPr>
        <w:jc w:val="center"/>
        <w:rPr>
          <w:rFonts w:hint="eastAsia"/>
          <w:sz w:val="52"/>
          <w:szCs w:val="72"/>
          <w:lang w:val="en-US" w:eastAsia="zh-CN"/>
        </w:rPr>
      </w:pPr>
      <w:r>
        <w:rPr>
          <w:rFonts w:hint="eastAsia"/>
          <w:sz w:val="52"/>
          <w:szCs w:val="72"/>
          <w:lang w:val="en-US" w:eastAsia="zh-CN"/>
        </w:rPr>
        <w:t>上海城建职业学院</w:t>
      </w:r>
    </w:p>
    <w:p>
      <w:pPr>
        <w:jc w:val="center"/>
        <w:rPr>
          <w:rFonts w:hint="eastAsia"/>
          <w:sz w:val="52"/>
          <w:szCs w:val="72"/>
          <w:lang w:val="en-US" w:eastAsia="zh-CN"/>
        </w:rPr>
      </w:pPr>
      <w:r>
        <w:rPr>
          <w:rFonts w:hint="eastAsia"/>
          <w:sz w:val="52"/>
          <w:szCs w:val="72"/>
          <w:lang w:val="en-US" w:eastAsia="zh-CN"/>
        </w:rPr>
        <w:t>2016-2017学年第二学期</w:t>
      </w:r>
    </w:p>
    <w:p>
      <w:pPr>
        <w:jc w:val="center"/>
        <w:rPr>
          <w:rFonts w:hint="eastAsia"/>
          <w:sz w:val="52"/>
          <w:szCs w:val="72"/>
          <w:lang w:val="en-US" w:eastAsia="zh-CN"/>
        </w:rPr>
      </w:pPr>
      <w:r>
        <w:rPr>
          <w:rFonts w:hint="eastAsia"/>
          <w:sz w:val="52"/>
          <w:szCs w:val="72"/>
          <w:lang w:val="en-US" w:eastAsia="zh-CN"/>
        </w:rPr>
        <w:t>团学干部培训班</w:t>
      </w:r>
    </w:p>
    <w:p>
      <w:pPr>
        <w:rPr>
          <w:rFonts w:hint="eastAsia"/>
          <w:sz w:val="40"/>
          <w:szCs w:val="48"/>
          <w:lang w:val="en-US" w:eastAsia="zh-CN"/>
        </w:rPr>
      </w:pPr>
    </w:p>
    <w:p>
      <w:pPr>
        <w:rPr>
          <w:rFonts w:hint="eastAsia"/>
          <w:sz w:val="40"/>
          <w:szCs w:val="48"/>
          <w:lang w:val="en-US" w:eastAsia="zh-CN"/>
        </w:rPr>
      </w:pPr>
    </w:p>
    <w:p>
      <w:pPr>
        <w:rPr>
          <w:rFonts w:hint="eastAsia"/>
          <w:sz w:val="40"/>
          <w:szCs w:val="48"/>
          <w:lang w:val="en-US" w:eastAsia="zh-CN"/>
        </w:rPr>
      </w:pPr>
    </w:p>
    <w:p>
      <w:pPr>
        <w:rPr>
          <w:rFonts w:hint="eastAsia"/>
          <w:sz w:val="40"/>
          <w:szCs w:val="48"/>
          <w:lang w:val="en-US" w:eastAsia="zh-CN"/>
        </w:rPr>
      </w:pPr>
    </w:p>
    <w:p>
      <w:pPr>
        <w:rPr>
          <w:rFonts w:hint="eastAsia"/>
          <w:sz w:val="40"/>
          <w:szCs w:val="48"/>
          <w:lang w:val="en-US" w:eastAsia="zh-CN"/>
        </w:rPr>
      </w:pPr>
    </w:p>
    <w:p>
      <w:pP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r>
        <w:rPr>
          <w:rFonts w:hint="eastAsia"/>
          <w:sz w:val="40"/>
          <w:szCs w:val="48"/>
          <w:lang w:val="en-US" w:eastAsia="zh-CN"/>
        </w:rPr>
        <w:t>共青团上海城建职业学院委员会</w:t>
      </w:r>
    </w:p>
    <w:p>
      <w:pPr>
        <w:jc w:val="center"/>
        <w:rPr>
          <w:rFonts w:hint="eastAsia"/>
          <w:sz w:val="40"/>
          <w:szCs w:val="48"/>
          <w:lang w:val="en-US" w:eastAsia="zh-CN"/>
        </w:rPr>
      </w:pPr>
      <w:r>
        <w:rPr>
          <w:rFonts w:hint="eastAsia"/>
          <w:sz w:val="40"/>
          <w:szCs w:val="48"/>
          <w:lang w:val="en-US" w:eastAsia="zh-CN"/>
        </w:rPr>
        <w:t>上海城建职业学院学生委员会</w:t>
      </w:r>
    </w:p>
    <w:p>
      <w:pPr>
        <w:jc w:val="center"/>
        <w:rPr>
          <w:rFonts w:hint="eastAsia"/>
          <w:sz w:val="40"/>
          <w:szCs w:val="48"/>
          <w:lang w:val="en-US" w:eastAsia="zh-CN"/>
        </w:rPr>
      </w:pPr>
      <w:r>
        <w:rPr>
          <w:rFonts w:hint="eastAsia"/>
          <w:sz w:val="40"/>
          <w:szCs w:val="48"/>
          <w:lang w:val="en-US" w:eastAsia="zh-CN"/>
        </w:rPr>
        <w:t>2017年4月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华文中宋" w:hAnsi="华文中宋" w:eastAsia="华文中宋"/>
          <w:sz w:val="32"/>
          <w:szCs w:val="32"/>
        </w:rPr>
      </w:pPr>
      <w:r>
        <w:rPr>
          <w:rFonts w:hint="eastAsia" w:ascii="华文中宋" w:hAnsi="华文中宋" w:eastAsia="华文中宋"/>
          <w:sz w:val="32"/>
          <w:szCs w:val="32"/>
        </w:rPr>
        <w:t>上海</w:t>
      </w:r>
      <w:r>
        <w:rPr>
          <w:rFonts w:hint="eastAsia" w:ascii="华文中宋" w:hAnsi="华文中宋" w:eastAsia="华文中宋"/>
          <w:sz w:val="32"/>
          <w:szCs w:val="32"/>
          <w:lang w:val="en-US" w:eastAsia="zh-CN"/>
        </w:rPr>
        <w:t>城建职业</w:t>
      </w:r>
      <w:r>
        <w:rPr>
          <w:rFonts w:hint="eastAsia" w:ascii="华文中宋" w:hAnsi="华文中宋" w:eastAsia="华文中宋"/>
          <w:sz w:val="32"/>
          <w:szCs w:val="32"/>
        </w:rPr>
        <w:t>学院</w:t>
      </w:r>
      <w:r>
        <w:rPr>
          <w:rFonts w:hint="eastAsia" w:ascii="华文中宋" w:hAnsi="华文中宋" w:eastAsia="华文中宋"/>
          <w:sz w:val="32"/>
          <w:szCs w:val="32"/>
          <w:lang w:val="en-US" w:eastAsia="zh-CN"/>
        </w:rPr>
        <w:t>2016-2017</w:t>
      </w:r>
      <w:r>
        <w:rPr>
          <w:rFonts w:hint="eastAsia" w:ascii="华文中宋" w:hAnsi="华文中宋" w:eastAsia="华文中宋"/>
          <w:sz w:val="32"/>
          <w:szCs w:val="32"/>
        </w:rPr>
        <w:t>学年第二学期</w:t>
      </w:r>
    </w:p>
    <w:p>
      <w:pPr>
        <w:jc w:val="center"/>
        <w:rPr>
          <w:rFonts w:ascii="华文中宋" w:hAnsi="华文中宋" w:eastAsia="华文中宋"/>
          <w:sz w:val="32"/>
          <w:szCs w:val="32"/>
        </w:rPr>
      </w:pPr>
      <w:r>
        <w:rPr>
          <w:rFonts w:hint="eastAsia" w:ascii="华文中宋" w:hAnsi="华文中宋" w:eastAsia="华文中宋"/>
          <w:sz w:val="32"/>
          <w:szCs w:val="32"/>
        </w:rPr>
        <w:t>团学干部培训班开学典礼议程</w:t>
      </w:r>
    </w:p>
    <w:p>
      <w:pPr>
        <w:rPr>
          <w:rFonts w:ascii="华文中宋" w:hAnsi="华文中宋" w:eastAsia="华文中宋"/>
          <w:sz w:val="32"/>
          <w:szCs w:val="32"/>
        </w:rPr>
      </w:pPr>
    </w:p>
    <w:p>
      <w:pPr>
        <w:rPr>
          <w:rFonts w:ascii="仿宋" w:hAnsi="仿宋" w:eastAsia="仿宋"/>
          <w:sz w:val="28"/>
          <w:szCs w:val="28"/>
        </w:rPr>
      </w:pPr>
      <w:r>
        <w:rPr>
          <w:rFonts w:hint="eastAsia" w:ascii="仿宋" w:hAnsi="仿宋" w:eastAsia="仿宋"/>
          <w:sz w:val="28"/>
          <w:szCs w:val="28"/>
        </w:rPr>
        <w:t>时间：201</w:t>
      </w:r>
      <w:r>
        <w:rPr>
          <w:rFonts w:hint="eastAsia" w:ascii="仿宋" w:hAnsi="仿宋" w:eastAsia="仿宋"/>
          <w:sz w:val="28"/>
          <w:szCs w:val="28"/>
          <w:lang w:val="en-US" w:eastAsia="zh-CN"/>
        </w:rPr>
        <w:t>7</w:t>
      </w:r>
      <w:r>
        <w:rPr>
          <w:rFonts w:hint="eastAsia" w:ascii="仿宋" w:hAnsi="仿宋" w:eastAsia="仿宋"/>
          <w:sz w:val="28"/>
          <w:szCs w:val="28"/>
        </w:rPr>
        <w:t>年4月</w:t>
      </w:r>
      <w:r>
        <w:rPr>
          <w:rFonts w:hint="eastAsia" w:ascii="仿宋" w:hAnsi="仿宋" w:eastAsia="仿宋"/>
          <w:sz w:val="28"/>
          <w:szCs w:val="28"/>
          <w:lang w:val="en-US" w:eastAsia="zh-CN"/>
        </w:rPr>
        <w:t>18</w:t>
      </w:r>
      <w:r>
        <w:rPr>
          <w:rFonts w:hint="eastAsia" w:ascii="仿宋" w:hAnsi="仿宋" w:eastAsia="仿宋"/>
          <w:sz w:val="28"/>
          <w:szCs w:val="28"/>
        </w:rPr>
        <w:t>日中午12:</w:t>
      </w:r>
      <w:r>
        <w:rPr>
          <w:rFonts w:hint="eastAsia" w:ascii="仿宋" w:hAnsi="仿宋" w:eastAsia="仿宋"/>
          <w:sz w:val="28"/>
          <w:szCs w:val="28"/>
          <w:lang w:val="en-US" w:eastAsia="zh-CN"/>
        </w:rPr>
        <w:t>00</w:t>
      </w:r>
      <w:r>
        <w:rPr>
          <w:rFonts w:hint="eastAsia" w:ascii="仿宋" w:hAnsi="仿宋" w:eastAsia="仿宋"/>
          <w:sz w:val="28"/>
          <w:szCs w:val="28"/>
        </w:rPr>
        <w:t>分</w:t>
      </w:r>
    </w:p>
    <w:p>
      <w:pPr>
        <w:rPr>
          <w:rFonts w:ascii="仿宋" w:hAnsi="仿宋" w:eastAsia="仿宋"/>
          <w:sz w:val="28"/>
          <w:szCs w:val="28"/>
        </w:rPr>
      </w:pPr>
      <w:r>
        <w:rPr>
          <w:rFonts w:hint="eastAsia" w:ascii="仿宋" w:hAnsi="仿宋" w:eastAsia="仿宋"/>
          <w:sz w:val="28"/>
          <w:szCs w:val="28"/>
        </w:rPr>
        <w:t>地点：D楼第四阶梯教室</w:t>
      </w:r>
    </w:p>
    <w:p>
      <w:pPr>
        <w:rPr>
          <w:rFonts w:ascii="仿宋" w:hAnsi="仿宋" w:eastAsia="仿宋"/>
          <w:sz w:val="28"/>
          <w:szCs w:val="28"/>
        </w:rPr>
      </w:pPr>
      <w:r>
        <w:rPr>
          <w:rFonts w:hint="eastAsia" w:ascii="仿宋" w:hAnsi="仿宋" w:eastAsia="仿宋"/>
          <w:sz w:val="28"/>
          <w:szCs w:val="28"/>
        </w:rPr>
        <w:t>主持人：汪鹤</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议程：</w:t>
      </w:r>
    </w:p>
    <w:p>
      <w:pPr>
        <w:pStyle w:val="5"/>
        <w:numPr>
          <w:ilvl w:val="0"/>
          <w:numId w:val="1"/>
        </w:numPr>
        <w:ind w:firstLineChars="0"/>
        <w:rPr>
          <w:rFonts w:ascii="仿宋" w:hAnsi="仿宋" w:eastAsia="仿宋"/>
          <w:sz w:val="28"/>
          <w:szCs w:val="28"/>
        </w:rPr>
      </w:pPr>
      <w:r>
        <w:rPr>
          <w:rFonts w:hint="eastAsia" w:ascii="仿宋" w:hAnsi="仿宋" w:eastAsia="仿宋"/>
          <w:sz w:val="28"/>
          <w:szCs w:val="28"/>
        </w:rPr>
        <w:t>干训开班动员及相关活动介绍</w:t>
      </w:r>
    </w:p>
    <w:p>
      <w:pPr>
        <w:pStyle w:val="5"/>
        <w:numPr>
          <w:ilvl w:val="0"/>
          <w:numId w:val="1"/>
        </w:numPr>
        <w:ind w:firstLineChars="0"/>
        <w:rPr>
          <w:rFonts w:ascii="仿宋" w:hAnsi="仿宋" w:eastAsia="仿宋"/>
          <w:sz w:val="28"/>
          <w:szCs w:val="28"/>
        </w:rPr>
      </w:pPr>
      <w:r>
        <w:rPr>
          <w:rFonts w:hint="eastAsia" w:ascii="仿宋" w:hAnsi="仿宋" w:eastAsia="仿宋"/>
          <w:sz w:val="28"/>
          <w:szCs w:val="28"/>
        </w:rPr>
        <w:t>干训班学员代表发言</w:t>
      </w:r>
    </w:p>
    <w:p>
      <w:pPr>
        <w:rPr>
          <w:rFonts w:ascii="仿宋" w:hAnsi="仿宋" w:eastAsia="仿宋"/>
          <w:sz w:val="28"/>
          <w:szCs w:val="28"/>
        </w:rPr>
      </w:pPr>
      <w:r>
        <w:rPr>
          <w:rFonts w:hint="eastAsia" w:ascii="仿宋" w:hAnsi="仿宋" w:eastAsia="仿宋"/>
          <w:sz w:val="28"/>
          <w:szCs w:val="28"/>
        </w:rPr>
        <w:t>校领导向干训班学员赠送学习书籍</w:t>
      </w:r>
    </w:p>
    <w:p>
      <w:pPr>
        <w:pStyle w:val="5"/>
        <w:numPr>
          <w:ilvl w:val="0"/>
          <w:numId w:val="1"/>
        </w:numPr>
        <w:ind w:firstLineChars="0"/>
        <w:rPr>
          <w:rFonts w:ascii="仿宋" w:hAnsi="仿宋" w:eastAsia="仿宋"/>
          <w:sz w:val="28"/>
          <w:szCs w:val="28"/>
        </w:rPr>
      </w:pPr>
      <w:r>
        <w:rPr>
          <w:rFonts w:hint="eastAsia" w:ascii="仿宋" w:hAnsi="仿宋" w:eastAsia="仿宋"/>
          <w:sz w:val="28"/>
          <w:szCs w:val="28"/>
        </w:rPr>
        <w:t>领导讲话</w:t>
      </w:r>
    </w:p>
    <w:p>
      <w:pPr>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注：</w:t>
      </w:r>
    </w:p>
    <w:p>
      <w:pP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各组开学典礼现场均有摄影社同学拍照，开学典礼结束后，摄影社相关负责人须及时将影像资料上报校团委，以便校官方微博及校官方微信及时发布2017年度干训开学典礼相关内容。</w:t>
      </w: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jc w:val="center"/>
        <w:rPr>
          <w:rFonts w:hint="eastAsia" w:ascii="华文中宋" w:hAnsi="华文中宋" w:eastAsia="华文中宋"/>
          <w:sz w:val="32"/>
          <w:szCs w:val="32"/>
        </w:rPr>
      </w:pPr>
      <w:r>
        <w:rPr>
          <w:rFonts w:hint="eastAsia" w:ascii="华文中宋" w:hAnsi="华文中宋" w:eastAsia="华文中宋"/>
          <w:sz w:val="32"/>
          <w:szCs w:val="32"/>
          <w:lang w:val="en-US" w:eastAsia="zh-CN"/>
        </w:rPr>
        <w:t>上海城建职业</w:t>
      </w:r>
      <w:r>
        <w:rPr>
          <w:rFonts w:hint="eastAsia" w:ascii="华文中宋" w:hAnsi="华文中宋" w:eastAsia="华文中宋"/>
          <w:sz w:val="32"/>
          <w:szCs w:val="32"/>
        </w:rPr>
        <w:t>学院</w:t>
      </w:r>
      <w:r>
        <w:rPr>
          <w:rFonts w:hint="eastAsia" w:ascii="华文中宋" w:hAnsi="华文中宋" w:eastAsia="华文中宋"/>
          <w:sz w:val="32"/>
          <w:szCs w:val="32"/>
          <w:lang w:val="en-US" w:eastAsia="zh-CN"/>
        </w:rPr>
        <w:t>2016-2017</w:t>
      </w:r>
      <w:r>
        <w:rPr>
          <w:rFonts w:hint="eastAsia" w:ascii="华文中宋" w:hAnsi="华文中宋" w:eastAsia="华文中宋"/>
          <w:sz w:val="32"/>
          <w:szCs w:val="32"/>
        </w:rPr>
        <w:t>学年第二学期</w:t>
      </w:r>
    </w:p>
    <w:p>
      <w:pPr>
        <w:jc w:val="center"/>
        <w:rPr>
          <w:rFonts w:hint="eastAsia"/>
          <w:sz w:val="10"/>
          <w:szCs w:val="10"/>
        </w:rPr>
      </w:pPr>
      <w:r>
        <w:rPr>
          <w:rFonts w:hint="eastAsia" w:ascii="华文中宋" w:hAnsi="华文中宋" w:eastAsia="华文中宋"/>
          <w:sz w:val="32"/>
          <w:szCs w:val="32"/>
        </w:rPr>
        <w:t>团学干部培训班工作要点</w:t>
      </w:r>
      <w:r>
        <w:rPr>
          <w:rFonts w:ascii="华文中宋" w:hAnsi="华文中宋" w:eastAsia="华文中宋"/>
          <w:sz w:val="10"/>
          <w:szCs w:val="10"/>
        </w:rPr>
        <w:br w:type="textWrapping"/>
      </w:r>
    </w:p>
    <w:p>
      <w:pPr>
        <w:widowControl/>
        <w:ind w:firstLine="560" w:firstLineChars="200"/>
        <w:jc w:val="left"/>
        <w:rPr>
          <w:rFonts w:hint="eastAsia" w:ascii="仿宋" w:hAnsi="仿宋" w:eastAsia="仿宋"/>
          <w:sz w:val="28"/>
          <w:szCs w:val="28"/>
        </w:rPr>
      </w:pPr>
      <w:r>
        <w:rPr>
          <w:rFonts w:hint="eastAsia" w:ascii="仿宋" w:hAnsi="仿宋" w:eastAsia="仿宋"/>
          <w:sz w:val="28"/>
          <w:szCs w:val="28"/>
        </w:rPr>
        <w:t>主题为“星空下的理想与责任”，上海</w:t>
      </w:r>
      <w:r>
        <w:rPr>
          <w:rFonts w:hint="eastAsia" w:ascii="仿宋" w:hAnsi="仿宋" w:eastAsia="仿宋"/>
          <w:sz w:val="28"/>
          <w:szCs w:val="28"/>
          <w:lang w:val="en-US" w:eastAsia="zh-CN"/>
        </w:rPr>
        <w:t>城建职业</w:t>
      </w:r>
      <w:r>
        <w:rPr>
          <w:rFonts w:hint="eastAsia" w:ascii="仿宋" w:hAnsi="仿宋" w:eastAsia="仿宋"/>
          <w:sz w:val="28"/>
          <w:szCs w:val="28"/>
        </w:rPr>
        <w:t>学院团学干部培训班第</w:t>
      </w:r>
      <w:r>
        <w:rPr>
          <w:rFonts w:hint="eastAsia" w:ascii="仿宋" w:hAnsi="仿宋" w:eastAsia="仿宋"/>
          <w:sz w:val="28"/>
          <w:szCs w:val="28"/>
          <w:lang w:val="en-US" w:eastAsia="zh-CN"/>
        </w:rPr>
        <w:t>九</w:t>
      </w:r>
      <w:r>
        <w:rPr>
          <w:rFonts w:hint="eastAsia" w:ascii="仿宋" w:hAnsi="仿宋" w:eastAsia="仿宋"/>
          <w:sz w:val="28"/>
          <w:szCs w:val="28"/>
        </w:rPr>
        <w:t>期的培训工作将于201</w:t>
      </w:r>
      <w:r>
        <w:rPr>
          <w:rFonts w:hint="eastAsia" w:ascii="仿宋" w:hAnsi="仿宋" w:eastAsia="仿宋"/>
          <w:sz w:val="28"/>
          <w:szCs w:val="28"/>
          <w:lang w:val="en-US" w:eastAsia="zh-CN"/>
        </w:rPr>
        <w:t>7</w:t>
      </w:r>
      <w:r>
        <w:rPr>
          <w:rFonts w:hint="eastAsia" w:ascii="仿宋" w:hAnsi="仿宋" w:eastAsia="仿宋"/>
          <w:sz w:val="28"/>
          <w:szCs w:val="28"/>
        </w:rPr>
        <w:t>年4月正式启动。作为帮助我校团学骨干成员学习和掌握党的理论创新成果，了解国情、团情，认识社会，提高思想政治素质，坚定理想信念的重要平台，现已逐步成为校团委每学期定期开展的特色工作。</w:t>
      </w:r>
    </w:p>
    <w:p>
      <w:pPr>
        <w:widowControl/>
        <w:ind w:firstLine="560" w:firstLineChars="200"/>
        <w:jc w:val="left"/>
        <w:rPr>
          <w:rFonts w:hint="eastAsia"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九</w:t>
      </w:r>
      <w:r>
        <w:rPr>
          <w:rFonts w:hint="eastAsia" w:ascii="仿宋" w:hAnsi="仿宋" w:eastAsia="仿宋"/>
          <w:sz w:val="28"/>
          <w:szCs w:val="28"/>
        </w:rPr>
        <w:t>期干训内容涵盖：视频学习、理论讲座、实务培训、微博互动、经验交流、素质拓展、志愿服务、比赛参与、分组讨论、学习参观、成果展示、总结评优，</w:t>
      </w:r>
      <w:r>
        <w:rPr>
          <w:rFonts w:hint="eastAsia" w:ascii="仿宋" w:hAnsi="仿宋" w:eastAsia="仿宋"/>
          <w:color w:val="auto"/>
          <w:sz w:val="28"/>
          <w:szCs w:val="28"/>
        </w:rPr>
        <w:t>12类共计</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0项分支活动</w:t>
      </w:r>
      <w:r>
        <w:rPr>
          <w:rFonts w:hint="eastAsia" w:ascii="仿宋" w:hAnsi="仿宋" w:eastAsia="仿宋"/>
          <w:sz w:val="28"/>
          <w:szCs w:val="28"/>
        </w:rPr>
        <w:t>。</w:t>
      </w:r>
    </w:p>
    <w:p>
      <w:pPr>
        <w:spacing w:line="360" w:lineRule="auto"/>
        <w:ind w:firstLine="560" w:firstLineChars="200"/>
        <w:rPr>
          <w:rFonts w:hint="eastAsia" w:ascii="仿宋" w:hAnsi="仿宋" w:eastAsia="仿宋"/>
          <w:sz w:val="28"/>
          <w:szCs w:val="28"/>
        </w:rPr>
      </w:pPr>
      <w:r>
        <w:rPr>
          <w:rFonts w:ascii="仿宋" w:hAnsi="仿宋" w:eastAsia="仿宋"/>
          <w:sz w:val="28"/>
          <w:szCs w:val="28"/>
        </w:rPr>
        <w:t>培训对象</w:t>
      </w:r>
      <w:r>
        <w:rPr>
          <w:rFonts w:hint="eastAsia" w:ascii="仿宋" w:hAnsi="仿宋" w:eastAsia="仿宋"/>
          <w:sz w:val="28"/>
          <w:szCs w:val="28"/>
        </w:rPr>
        <w:t>：201</w:t>
      </w:r>
      <w:r>
        <w:rPr>
          <w:rFonts w:hint="eastAsia" w:ascii="仿宋" w:hAnsi="仿宋" w:eastAsia="仿宋"/>
          <w:sz w:val="28"/>
          <w:szCs w:val="28"/>
          <w:lang w:val="en-US" w:eastAsia="zh-CN"/>
        </w:rPr>
        <w:t>5</w:t>
      </w:r>
      <w:r>
        <w:rPr>
          <w:rFonts w:hint="eastAsia" w:ascii="仿宋" w:hAnsi="仿宋" w:eastAsia="仿宋"/>
          <w:sz w:val="28"/>
          <w:szCs w:val="28"/>
        </w:rPr>
        <w:t>级、201</w:t>
      </w:r>
      <w:r>
        <w:rPr>
          <w:rFonts w:hint="eastAsia" w:ascii="仿宋" w:hAnsi="仿宋" w:eastAsia="仿宋"/>
          <w:sz w:val="28"/>
          <w:szCs w:val="28"/>
          <w:lang w:val="en-US" w:eastAsia="zh-CN"/>
        </w:rPr>
        <w:t>6</w:t>
      </w:r>
      <w:r>
        <w:rPr>
          <w:rFonts w:hint="eastAsia" w:ascii="仿宋" w:hAnsi="仿宋" w:eastAsia="仿宋"/>
          <w:sz w:val="28"/>
          <w:szCs w:val="28"/>
        </w:rPr>
        <w:t>级团学干部、优秀干事</w:t>
      </w:r>
    </w:p>
    <w:p>
      <w:pPr>
        <w:spacing w:line="360" w:lineRule="auto"/>
        <w:ind w:firstLine="560" w:firstLineChars="200"/>
        <w:rPr>
          <w:rFonts w:hint="eastAsia" w:ascii="仿宋" w:hAnsi="仿宋" w:eastAsia="仿宋"/>
          <w:sz w:val="28"/>
          <w:szCs w:val="28"/>
        </w:rPr>
      </w:pPr>
      <w:r>
        <w:rPr>
          <w:rFonts w:ascii="仿宋" w:hAnsi="仿宋" w:eastAsia="仿宋"/>
          <w:sz w:val="28"/>
          <w:szCs w:val="28"/>
        </w:rPr>
        <w:t>培训</w:t>
      </w:r>
      <w:r>
        <w:rPr>
          <w:rFonts w:hint="eastAsia" w:ascii="仿宋" w:hAnsi="仿宋" w:eastAsia="仿宋"/>
          <w:sz w:val="28"/>
          <w:szCs w:val="28"/>
        </w:rPr>
        <w:t>时间：201</w:t>
      </w:r>
      <w:r>
        <w:rPr>
          <w:rFonts w:hint="eastAsia" w:ascii="仿宋" w:hAnsi="仿宋" w:eastAsia="仿宋"/>
          <w:sz w:val="28"/>
          <w:szCs w:val="28"/>
          <w:lang w:val="en-US" w:eastAsia="zh-CN"/>
        </w:rPr>
        <w:t>7</w:t>
      </w:r>
      <w:r>
        <w:rPr>
          <w:rFonts w:hint="eastAsia" w:ascii="仿宋" w:hAnsi="仿宋" w:eastAsia="仿宋"/>
          <w:sz w:val="28"/>
          <w:szCs w:val="28"/>
        </w:rPr>
        <w:t>年4月——201</w:t>
      </w:r>
      <w:r>
        <w:rPr>
          <w:rFonts w:hint="eastAsia" w:ascii="仿宋" w:hAnsi="仿宋" w:eastAsia="仿宋"/>
          <w:sz w:val="28"/>
          <w:szCs w:val="28"/>
          <w:lang w:val="en-US" w:eastAsia="zh-CN"/>
        </w:rPr>
        <w:t>7</w:t>
      </w:r>
      <w:r>
        <w:rPr>
          <w:rFonts w:hint="eastAsia" w:ascii="仿宋" w:hAnsi="仿宋" w:eastAsia="仿宋"/>
          <w:sz w:val="28"/>
          <w:szCs w:val="28"/>
        </w:rPr>
        <w:t>年7月</w:t>
      </w:r>
    </w:p>
    <w:p>
      <w:pPr>
        <w:widowControl/>
        <w:ind w:firstLine="560" w:firstLineChars="200"/>
        <w:jc w:val="left"/>
        <w:rPr>
          <w:rFonts w:hint="eastAsia" w:ascii="仿宋" w:hAnsi="仿宋" w:eastAsia="仿宋"/>
          <w:sz w:val="28"/>
          <w:szCs w:val="28"/>
        </w:rPr>
      </w:pPr>
      <w:r>
        <w:rPr>
          <w:rFonts w:hint="eastAsia" w:ascii="仿宋" w:hAnsi="仿宋" w:eastAsia="仿宋"/>
          <w:sz w:val="28"/>
          <w:szCs w:val="28"/>
        </w:rPr>
        <w:t>具体要求：</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本次干训学员的表现将作为本学年共青团校级层面各类先进奖项的评选以及校团委、学生会提拔任用的重要参考指标之一。对于干训表现出色的学员，将在干训结业典礼上予以表彰并优先推荐参加团属重要外事活动。</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2、参加干训班学员须做到不迟到、不早退及无故缺席，凡无故缺席3次以上者立即取消干训资格，同时取消本学年共青团校级层面各类先进奖项的评选资格，团委学生会各部门不予录用。</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b/>
          <w:sz w:val="28"/>
          <w:szCs w:val="28"/>
        </w:rPr>
        <w:t>分组讨论活动</w:t>
      </w:r>
      <w:r>
        <w:rPr>
          <w:rFonts w:hint="eastAsia" w:ascii="仿宋" w:hAnsi="仿宋" w:eastAsia="仿宋"/>
          <w:sz w:val="28"/>
          <w:szCs w:val="28"/>
        </w:rPr>
        <w:t>由各组组长牵头在规定时间段内组织不少于两次的讨论交流活动。由各组自行联系安排讨论场地，讨论内容包括干训阶段性心得体会，学习参观地点的商议及活动策划，布置安排下阶段学习任务以及小组成员的口才锻炼等。</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b/>
          <w:sz w:val="28"/>
          <w:szCs w:val="28"/>
        </w:rPr>
        <w:t>学习参观活动</w:t>
      </w:r>
      <w:r>
        <w:rPr>
          <w:rFonts w:hint="eastAsia" w:ascii="仿宋" w:hAnsi="仿宋" w:eastAsia="仿宋"/>
          <w:sz w:val="28"/>
          <w:szCs w:val="28"/>
        </w:rPr>
        <w:t>要求各组在得到组员充分支持的基础上，独立策划、联系、协调、组织、安排活动的开展。并将本组的活动策划书至少提前三天上报校团委。校团委将视实际情况提供相应的指导。活动建议地点为：渔阳里团中央旧址纪念馆、中共一大会址、中共二大会址、上海国际展览中心、上海自然博物馆新馆、上海博物馆等海派人文、艺术、历史场馆及公园。</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b/>
          <w:sz w:val="28"/>
          <w:szCs w:val="28"/>
        </w:rPr>
        <w:t>微博互动</w:t>
      </w:r>
      <w:r>
        <w:rPr>
          <w:rFonts w:hint="eastAsia" w:ascii="仿宋" w:hAnsi="仿宋" w:eastAsia="仿宋"/>
          <w:sz w:val="28"/>
          <w:szCs w:val="28"/>
        </w:rPr>
        <w:t>要求干训班学员开通腾讯、新浪微博，关注校团委官方微博、微信，并在“城院学子话两会”、“城院校园文明行动”、“我的干训目标和感受”、“城院青年林的寄语”等主题微博贴上进行交流互动，抒发真情实感，传递我校团学干部的青春正能量。</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6、</w:t>
      </w:r>
      <w:r>
        <w:rPr>
          <w:rFonts w:hint="eastAsia" w:ascii="仿宋" w:hAnsi="仿宋" w:eastAsia="仿宋"/>
          <w:b/>
          <w:sz w:val="28"/>
          <w:szCs w:val="28"/>
        </w:rPr>
        <w:t>参与比赛</w:t>
      </w:r>
      <w:r>
        <w:rPr>
          <w:rFonts w:hint="eastAsia" w:ascii="仿宋" w:hAnsi="仿宋" w:eastAsia="仿宋"/>
          <w:sz w:val="28"/>
          <w:szCs w:val="28"/>
        </w:rPr>
        <w:t>要求干训班学员分组推选代表参赛，头脑风暴商议比赛策略，团队为参赛代表提供助力，参赛代表力争为团队赢得荣誉。</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7、</w:t>
      </w:r>
      <w:r>
        <w:rPr>
          <w:rFonts w:hint="eastAsia" w:ascii="仿宋" w:hAnsi="仿宋" w:eastAsia="仿宋"/>
          <w:b/>
          <w:sz w:val="28"/>
          <w:szCs w:val="28"/>
        </w:rPr>
        <w:t>成果展示</w:t>
      </w:r>
      <w:r>
        <w:rPr>
          <w:rFonts w:hint="eastAsia" w:ascii="仿宋" w:hAnsi="仿宋" w:eastAsia="仿宋"/>
          <w:sz w:val="28"/>
          <w:szCs w:val="28"/>
        </w:rPr>
        <w:t>要求每名干训班学员做好准备，校团委将提供校级层面的大型活动工作平台。从团学干部、优秀干事中分组、分类抽选工作组，全过程组织筹办我校“五四”表彰大会。以实际行动体现本期干训班的效果。</w:t>
      </w:r>
    </w:p>
    <w:p>
      <w:pPr>
        <w:widowControl/>
        <w:jc w:val="left"/>
        <w:rPr>
          <w:rFonts w:hint="eastAsia" w:ascii="仿宋" w:hAnsi="仿宋" w:eastAsia="仿宋"/>
          <w:sz w:val="28"/>
          <w:szCs w:val="28"/>
        </w:rPr>
      </w:pPr>
    </w:p>
    <w:p>
      <w:pPr>
        <w:spacing w:line="360" w:lineRule="auto"/>
        <w:jc w:val="right"/>
        <w:rPr>
          <w:rFonts w:hint="eastAsia" w:ascii="仿宋" w:hAnsi="仿宋" w:eastAsia="仿宋"/>
          <w:sz w:val="28"/>
          <w:szCs w:val="28"/>
        </w:rPr>
      </w:pPr>
      <w:r>
        <w:rPr>
          <w:rFonts w:hint="eastAsia" w:ascii="仿宋" w:hAnsi="仿宋" w:eastAsia="仿宋"/>
          <w:sz w:val="28"/>
          <w:szCs w:val="28"/>
        </w:rPr>
        <w:t>共青团上海</w:t>
      </w:r>
      <w:r>
        <w:rPr>
          <w:rFonts w:hint="eastAsia" w:ascii="仿宋" w:hAnsi="仿宋" w:eastAsia="仿宋"/>
          <w:sz w:val="28"/>
          <w:szCs w:val="28"/>
          <w:lang w:val="en-US" w:eastAsia="zh-CN"/>
        </w:rPr>
        <w:t>城建职业</w:t>
      </w:r>
      <w:r>
        <w:rPr>
          <w:rFonts w:hint="eastAsia" w:ascii="仿宋" w:hAnsi="仿宋" w:eastAsia="仿宋"/>
          <w:sz w:val="28"/>
          <w:szCs w:val="28"/>
        </w:rPr>
        <w:t>学院委员会</w:t>
      </w:r>
    </w:p>
    <w:p>
      <w:pPr>
        <w:spacing w:line="360" w:lineRule="auto"/>
        <w:jc w:val="right"/>
        <w:rPr>
          <w:rFonts w:hint="eastAsia" w:ascii="仿宋" w:hAnsi="仿宋" w:eastAsia="仿宋"/>
          <w:sz w:val="28"/>
          <w:szCs w:val="28"/>
        </w:rPr>
      </w:pPr>
      <w:r>
        <w:rPr>
          <w:rFonts w:hint="eastAsia" w:ascii="仿宋" w:hAnsi="仿宋" w:eastAsia="仿宋"/>
          <w:sz w:val="28"/>
          <w:szCs w:val="28"/>
        </w:rPr>
        <w:t>上海</w:t>
      </w:r>
      <w:r>
        <w:rPr>
          <w:rFonts w:hint="eastAsia" w:ascii="仿宋" w:hAnsi="仿宋" w:eastAsia="仿宋"/>
          <w:sz w:val="28"/>
          <w:szCs w:val="28"/>
          <w:lang w:val="en-US" w:eastAsia="zh-CN"/>
        </w:rPr>
        <w:t>城建职业</w:t>
      </w:r>
      <w:r>
        <w:rPr>
          <w:rFonts w:hint="eastAsia" w:ascii="仿宋" w:hAnsi="仿宋" w:eastAsia="仿宋"/>
          <w:sz w:val="28"/>
          <w:szCs w:val="28"/>
        </w:rPr>
        <w:t>学院学生委员会</w:t>
      </w:r>
    </w:p>
    <w:p>
      <w:pPr>
        <w:spacing w:line="360" w:lineRule="auto"/>
        <w:ind w:right="600"/>
        <w:jc w:val="center"/>
        <w:rPr>
          <w:rFonts w:ascii="仿宋" w:hAnsi="仿宋" w:eastAsia="仿宋"/>
          <w:sz w:val="28"/>
          <w:szCs w:val="28"/>
        </w:rPr>
      </w:pPr>
      <w:r>
        <w:rPr>
          <w:rFonts w:hint="eastAsia" w:ascii="仿宋" w:hAnsi="仿宋" w:eastAsia="仿宋"/>
          <w:sz w:val="28"/>
          <w:szCs w:val="28"/>
        </w:rPr>
        <w:t xml:space="preserve">                          201</w:t>
      </w:r>
      <w:r>
        <w:rPr>
          <w:rFonts w:hint="eastAsia" w:ascii="仿宋" w:hAnsi="仿宋" w:eastAsia="仿宋"/>
          <w:sz w:val="28"/>
          <w:szCs w:val="28"/>
          <w:lang w:val="en-US" w:eastAsia="zh-CN"/>
        </w:rPr>
        <w:t>7</w:t>
      </w:r>
      <w:r>
        <w:rPr>
          <w:rFonts w:hint="eastAsia" w:ascii="仿宋" w:hAnsi="仿宋" w:eastAsia="仿宋"/>
          <w:sz w:val="28"/>
          <w:szCs w:val="28"/>
        </w:rPr>
        <w:t>年4月</w:t>
      </w:r>
    </w:p>
    <w:p>
      <w:pPr>
        <w:jc w:val="center"/>
        <w:rPr>
          <w:rFonts w:hint="eastAsia" w:ascii="华文中宋" w:hAnsi="华文中宋" w:eastAsia="华文中宋"/>
          <w:sz w:val="36"/>
          <w:szCs w:val="36"/>
        </w:rPr>
      </w:pPr>
      <w:r>
        <w:rPr>
          <w:rFonts w:hint="eastAsia" w:ascii="华文中宋" w:hAnsi="华文中宋" w:eastAsia="华文中宋"/>
          <w:sz w:val="36"/>
          <w:szCs w:val="36"/>
        </w:rPr>
        <w:t>上海</w:t>
      </w:r>
      <w:r>
        <w:rPr>
          <w:rFonts w:hint="eastAsia" w:ascii="华文中宋" w:hAnsi="华文中宋" w:eastAsia="华文中宋"/>
          <w:sz w:val="36"/>
          <w:szCs w:val="36"/>
          <w:lang w:val="en-US" w:eastAsia="zh-CN"/>
        </w:rPr>
        <w:t>城建职业</w:t>
      </w:r>
      <w:r>
        <w:rPr>
          <w:rFonts w:hint="eastAsia" w:ascii="华文中宋" w:hAnsi="华文中宋" w:eastAsia="华文中宋"/>
          <w:sz w:val="36"/>
          <w:szCs w:val="36"/>
        </w:rPr>
        <w:t>学院</w:t>
      </w:r>
    </w:p>
    <w:p>
      <w:pPr>
        <w:jc w:val="center"/>
        <w:rPr>
          <w:rFonts w:hint="eastAsia" w:ascii="华文中宋" w:hAnsi="华文中宋" w:eastAsia="华文中宋"/>
          <w:sz w:val="36"/>
          <w:szCs w:val="36"/>
        </w:rPr>
      </w:pPr>
      <w:r>
        <w:rPr>
          <w:rFonts w:hint="eastAsia" w:ascii="华文中宋" w:hAnsi="华文中宋" w:eastAsia="华文中宋"/>
          <w:sz w:val="36"/>
          <w:szCs w:val="36"/>
          <w:lang w:val="en-US" w:eastAsia="zh-CN"/>
        </w:rPr>
        <w:t>2016-2017</w:t>
      </w:r>
      <w:r>
        <w:rPr>
          <w:rFonts w:hint="eastAsia" w:ascii="华文中宋" w:hAnsi="华文中宋" w:eastAsia="华文中宋"/>
          <w:sz w:val="36"/>
          <w:szCs w:val="36"/>
        </w:rPr>
        <w:t>学年第二学期团学干部培训班</w:t>
      </w:r>
    </w:p>
    <w:p>
      <w:pPr>
        <w:jc w:val="center"/>
        <w:rPr>
          <w:rFonts w:hint="eastAsia" w:ascii="华文中宋" w:hAnsi="华文中宋" w:eastAsia="华文中宋"/>
          <w:sz w:val="36"/>
          <w:szCs w:val="36"/>
        </w:rPr>
      </w:pPr>
      <w:r>
        <w:rPr>
          <w:rFonts w:hint="eastAsia" w:ascii="华文中宋" w:hAnsi="华文中宋" w:eastAsia="华文中宋"/>
          <w:sz w:val="36"/>
          <w:szCs w:val="36"/>
        </w:rPr>
        <w:t>分组讨论参考议题</w:t>
      </w:r>
    </w:p>
    <w:p>
      <w:pPr>
        <w:jc w:val="center"/>
        <w:rPr>
          <w:rFonts w:hint="eastAsia" w:ascii="华文中宋" w:hAnsi="华文中宋" w:eastAsia="华文中宋"/>
          <w:sz w:val="36"/>
          <w:szCs w:val="36"/>
        </w:rPr>
      </w:pPr>
    </w:p>
    <w:p>
      <w:pPr>
        <w:rPr>
          <w:rFonts w:hint="eastAsia" w:ascii="仿宋" w:hAnsi="仿宋" w:eastAsia="仿宋"/>
          <w:sz w:val="28"/>
          <w:szCs w:val="28"/>
          <w:lang w:val="en-US" w:eastAsia="zh-CN"/>
        </w:rPr>
      </w:pPr>
      <w:r>
        <w:rPr>
          <w:rFonts w:hint="eastAsia" w:ascii="仿宋" w:hAnsi="仿宋" w:eastAsia="仿宋"/>
          <w:sz w:val="28"/>
          <w:szCs w:val="28"/>
          <w:lang w:val="en-US" w:eastAsia="zh-CN"/>
        </w:rPr>
        <w:t>1、什么是“一学一做”?怎样践行“一学一做”精神?</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什么是“两会”？什么是“一带一路”？什么是“亚投行”？和我们国民有什么关系？</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、干训后的成果，是否明确了自己的阶段性学习、工作、生活目标，你的感受是什么？目标是什么？</w:t>
      </w:r>
    </w:p>
    <w:p>
      <w:pPr>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、对校团委、学生会团队工作的意见和建议有哪些？以你自己的角度来考虑有哪些接地气的解决方案？</w:t>
      </w:r>
    </w:p>
    <w:p>
      <w:pPr>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、组织一次完整的活动需要注意哪些关键点和注意哪些可能影响到全局的细节？</w:t>
      </w:r>
    </w:p>
    <w:p>
      <w:pPr>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、我能为校团委学生会的大团队做些什么？</w:t>
      </w: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注：组内活动的成果微博实时互动直播。</w:t>
      </w: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rPr>
          <w:rFonts w:hint="eastAsia" w:ascii="仿宋" w:hAnsi="仿宋" w:eastAsia="仿宋" w:cstheme="minorBidi"/>
          <w:kern w:val="2"/>
          <w:sz w:val="28"/>
          <w:szCs w:val="28"/>
          <w:lang w:val="en-US" w:eastAsia="zh-CN" w:bidi="ar-SA"/>
        </w:rPr>
      </w:pPr>
    </w:p>
    <w:p>
      <w:pPr>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上海城建职业学院</w:t>
      </w:r>
    </w:p>
    <w:p>
      <w:pPr>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2016-2017学年第二学期团学干部培训班</w:t>
      </w:r>
    </w:p>
    <w:p>
      <w:pPr>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学 员 守 则</w:t>
      </w:r>
    </w:p>
    <w:p>
      <w:pPr>
        <w:numPr>
          <w:ilvl w:val="0"/>
          <w:numId w:val="2"/>
        </w:num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总则</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第一条：为了规范学生干部的工作行为，进一步加强学生干部队伍的组织建设，不断提高学生干部的综合素质，并使学生干部的考核有据可循，根据本校实际情况，特制定本守则。</w:t>
      </w:r>
    </w:p>
    <w:p>
      <w:pPr>
        <w:numPr>
          <w:ilvl w:val="0"/>
          <w:numId w:val="0"/>
        </w:num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第二章   行为细则</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第二条：本期干训班学员应当在学习上刻苦努力，工作上认真负责，并且妥善处理学习和工作之间的关系。</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第三条：学生干部在工作中应当本着为同学服务、为老师分忧的精神，依法办事、积极主动、团队协作、大胆创新、公正廉洁、严格执“法”。</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第四条：干训期间所有组员服从校团委的统一安排。</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第五条：学生干部应当密切联系同学，团结同学、为同学服务，不得脱离同学。禁止在干训班开展期间和同学发生口头或者其他形式的冲突。</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第六条：学生干部在工作中应当树立良好的个人形象，努力提高工作效率，努力掌握工作艺术，注意方式方法，言辞恰当，举止文明，有理有据。</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七条：干训班学员在学习和工作中应当自觉维护城院的形象和荣誉。干训班学员在学习和工作中应本着以学校大局为重的的原则妥善处理与学校之间的关系；应当本着团结和睦的精神妥善处理与他人之间的关系。</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第八条：干训班学员会议要求</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干训班学员在会议期间不得无故迟到、早退、缺席。确有必要耽搁会议的，必须在开会之前向会议主要负责人请假。负责人需要请假的，必须在开会之前向上级请假。请假应当采用书面形式，以作为考核依据；</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（二）开会时应当保持安静，不得交头接耳，不得翻看手机或与会议内容无关的书报。非讨论时间不得讨论；</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（三）开会时，必须关闭随身携带的手机的来电铃声。不得在开会时接听私人电话，不得暂时离开会场去处理不紧迫的私人事务；</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（四）各小组会议必须做好会议记录。如果因为没有做好必要的会议记录而导致工作延误的，视情节给予警告处理。</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第九条：干训期间的所有活动除非出现不可预测的因素，已经开始实施的活动不得半途而废。全体学生干部应当同心同德、齐心协力、克服困难、完成任务。</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第十条：干训班学员应衣着得体，言行举止文明，不在公共场合吸烟，自觉遵守和维护城院的公共秩序。</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第十一条：本规范的解释权归上海城建职业学院团委。</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第十二条：在不改变本规范基本原则和精神的前提下，允许在实践中不断修正和完善本守则。</w:t>
      </w:r>
    </w:p>
    <w:p>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第十三条：本守则自2017年4月13日实行。</w:t>
      </w:r>
    </w:p>
    <w:p>
      <w:pPr>
        <w:rPr>
          <w:rFonts w:hint="eastAsia" w:ascii="仿宋" w:hAnsi="仿宋" w:eastAsia="仿宋" w:cstheme="minorBidi"/>
          <w:kern w:val="2"/>
          <w:sz w:val="28"/>
          <w:szCs w:val="28"/>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CAB"/>
    <w:multiLevelType w:val="multilevel"/>
    <w:tmpl w:val="1C040C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2467F"/>
    <w:multiLevelType w:val="singleLevel"/>
    <w:tmpl w:val="58F2467F"/>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641AD"/>
    <w:rsid w:val="0B2641AD"/>
    <w:rsid w:val="0F32489D"/>
    <w:rsid w:val="213458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2017-04-15T14:21:00Z</dcterms:created>
  <dc:creator>yu</dc:creator>
  <cp:lastModifiedBy>yu</cp:lastModifiedBy>
  <dcterms:modified xsi:type="dcterms:W3CDTF">2017-04-16T10:00:42Z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