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86" w:rsidRPr="00232086" w:rsidRDefault="00232086" w:rsidP="00232086">
      <w:pPr>
        <w:widowControl/>
        <w:shd w:val="clear" w:color="auto" w:fill="FCF8E3"/>
        <w:spacing w:line="300" w:lineRule="atLeast"/>
        <w:jc w:val="left"/>
        <w:outlineLvl w:val="3"/>
        <w:rPr>
          <w:rFonts w:ascii="inherit" w:eastAsia="黑体" w:hAnsi="inherit" w:cs="宋体"/>
          <w:color w:val="C09853"/>
          <w:kern w:val="0"/>
          <w:sz w:val="26"/>
          <w:szCs w:val="26"/>
        </w:rPr>
      </w:pPr>
      <w:r w:rsidRPr="00232086">
        <w:rPr>
          <w:rFonts w:ascii="inherit" w:eastAsia="黑体" w:hAnsi="inherit" w:cs="宋体"/>
          <w:color w:val="C09853"/>
          <w:kern w:val="0"/>
          <w:sz w:val="26"/>
          <w:szCs w:val="26"/>
        </w:rPr>
        <w:t>学院三位教师在第二届上海高校青年教师教学竞赛中获奖</w:t>
      </w:r>
    </w:p>
    <w:p w:rsidR="00232086" w:rsidRPr="00232086" w:rsidRDefault="00232086" w:rsidP="00232086">
      <w:pPr>
        <w:widowControl/>
        <w:shd w:val="clear" w:color="auto" w:fill="FCF8E3"/>
        <w:jc w:val="left"/>
        <w:rPr>
          <w:rFonts w:ascii="黑体" w:eastAsia="黑体" w:hAnsi="黑体" w:cs="宋体"/>
          <w:color w:val="C09853"/>
          <w:kern w:val="0"/>
          <w:sz w:val="20"/>
          <w:szCs w:val="20"/>
        </w:rPr>
      </w:pPr>
      <w:r w:rsidRPr="00232086">
        <w:rPr>
          <w:rFonts w:ascii="黑体" w:eastAsia="黑体" w:hAnsi="黑体" w:cs="宋体" w:hint="eastAsia"/>
          <w:color w:val="C09853"/>
          <w:kern w:val="0"/>
          <w:sz w:val="20"/>
          <w:szCs w:val="20"/>
        </w:rPr>
        <w:br/>
      </w:r>
      <w:r w:rsidRPr="00232086">
        <w:rPr>
          <w:rFonts w:ascii="黑体" w:eastAsia="黑体" w:hAnsi="黑体" w:cs="宋体" w:hint="eastAsia"/>
          <w:color w:val="C09853"/>
          <w:kern w:val="0"/>
          <w:sz w:val="20"/>
        </w:rPr>
        <w:t xml:space="preserve">[2016-06-28] </w:t>
      </w:r>
      <w:r>
        <w:rPr>
          <w:rFonts w:ascii="宋体" w:eastAsia="宋体" w:hAnsi="宋体" w:cs="宋体" w:hint="eastAsia"/>
          <w:color w:val="C09853"/>
          <w:kern w:val="0"/>
          <w:sz w:val="20"/>
        </w:rPr>
        <w:t xml:space="preserve">   </w:t>
      </w:r>
      <w:r w:rsidRPr="00232086">
        <w:rPr>
          <w:rFonts w:ascii="黑体" w:eastAsia="黑体" w:hAnsi="黑体" w:cs="宋体" w:hint="eastAsia"/>
          <w:color w:val="C09853"/>
          <w:kern w:val="0"/>
          <w:sz w:val="20"/>
        </w:rPr>
        <w:t>阅读次数：2</w:t>
      </w:r>
    </w:p>
    <w:p w:rsidR="00232086" w:rsidRPr="00232086" w:rsidRDefault="00232086" w:rsidP="00232086">
      <w:pPr>
        <w:widowControl/>
        <w:spacing w:before="300" w:after="300"/>
        <w:jc w:val="left"/>
        <w:rPr>
          <w:rFonts w:ascii="宋体" w:eastAsia="宋体" w:hAnsi="宋体" w:cs="宋体" w:hint="eastAsia"/>
          <w:kern w:val="0"/>
          <w:sz w:val="24"/>
          <w:szCs w:val="24"/>
        </w:rPr>
      </w:pPr>
      <w:r w:rsidRPr="00232086">
        <w:rPr>
          <w:rFonts w:ascii="宋体" w:eastAsia="宋体" w:hAnsi="宋体" w:cs="宋体"/>
          <w:kern w:val="0"/>
          <w:sz w:val="24"/>
          <w:szCs w:val="24"/>
        </w:rPr>
        <w:pict>
          <v:rect id="_x0000_i1025" style="width:0;height:1.5pt" o:hralign="center" o:hrstd="t" o:hrnoshade="t" o:hr="t" fillcolor="#333" stroked="f"/>
        </w:pict>
      </w:r>
    </w:p>
    <w:p w:rsidR="00232086" w:rsidRPr="00232086" w:rsidRDefault="00232086" w:rsidP="00232086">
      <w:pPr>
        <w:widowControl/>
        <w:spacing w:after="150"/>
        <w:jc w:val="left"/>
        <w:rPr>
          <w:rFonts w:ascii="黑体" w:eastAsia="黑体" w:hAnsi="黑体" w:cs="宋体" w:hint="eastAsia"/>
          <w:color w:val="333333"/>
          <w:kern w:val="0"/>
          <w:sz w:val="20"/>
          <w:szCs w:val="20"/>
        </w:rPr>
      </w:pPr>
      <w:r w:rsidRPr="00232086">
        <w:rPr>
          <w:rFonts w:ascii="宋体" w:eastAsia="宋体" w:hAnsi="宋体" w:cs="宋体" w:hint="eastAsia"/>
          <w:color w:val="333333"/>
          <w:kern w:val="0"/>
          <w:sz w:val="24"/>
          <w:szCs w:val="24"/>
        </w:rPr>
        <w:t>  日前，第二届上海高校青年教师教学竞赛在上海师范大学落下帷幕，我院选派的三位青年教师精心准备、奋力拼搏，以良好的职业素养、扎实的专业水平和娴熟的授课技巧取得了较好的成绩：应用艺术系单晓艺、公共基础部徐肖舟两位老师分别荣获高职高专综合学科组和人文科学组三等奖，土木工程系王伟娜老师荣获高职高专综合学科组优胜奖。</w:t>
      </w:r>
      <w:r w:rsidRPr="00232086">
        <w:rPr>
          <w:rFonts w:ascii="宋体" w:eastAsia="宋体" w:hAnsi="宋体" w:cs="宋体" w:hint="eastAsia"/>
          <w:color w:val="333333"/>
          <w:kern w:val="0"/>
          <w:sz w:val="24"/>
          <w:szCs w:val="24"/>
        </w:rPr>
        <w:br/>
        <w:t>  为了在校内选拔优秀的青年教师参加本次竞赛，学院工会、教务处、人事处等根据《市总工会、市教卫工作党委、市教委关于举办第二届上海高校青年教师教学竞赛的通知》精神，通过系、院两级教学比赛，选拔出徐肖舟等三位老师代表学院参加两个组别的竞赛。相关专业教研室根据竞赛要求，对参赛选手从教案、课件、教态等各个方面给予悉心指导。三位选手积极努力，在一个月多的准备过程中投入了大量的时间精力，准备好数量多、覆盖面广的高品质课件，并反复演练，积极备赛。学院工会、各系部从思想上、工作上、生活上给予全面关心，协调好参赛选手的相关工作，对选手参赛工作给予全力支持。</w:t>
      </w:r>
      <w:r w:rsidRPr="00232086">
        <w:rPr>
          <w:rFonts w:ascii="宋体" w:eastAsia="宋体" w:hAnsi="宋体" w:cs="宋体" w:hint="eastAsia"/>
          <w:color w:val="333333"/>
          <w:kern w:val="0"/>
          <w:sz w:val="24"/>
          <w:szCs w:val="24"/>
        </w:rPr>
        <w:br/>
        <w:t>  本届上海高校青年教师教学竞赛以“青春在讲台”为主题，以爱岗敬业为引导，以加强青年教师教学基本功和能力训练为重点，以“上好一门课”为竞赛理念，促进广大青年教师进一步更新教育理念和应用现代教学方法。竞赛共设人文科学、社会科学、自然科学基础学科、自然科学应用学科、非语言类外语教学学科和高职高专综合学科六个组别。根据比赛规则，每个选手须将涵盖该课程三分之二以上内容的20个节段的教学设计和PPT在隐去学校名称、选手信息后提供给组委会，选手在参赛当日上讲台前30分钟通过抽签决定讲哪个节段。20分钟讲课结束后，现场进行教学反思和评委点评等环节。</w:t>
      </w:r>
    </w:p>
    <w:p w:rsidR="005D5119" w:rsidRDefault="00232086">
      <w:r>
        <w:rPr>
          <w:noProof/>
        </w:rPr>
        <w:drawing>
          <wp:anchor distT="0" distB="0" distL="114300" distR="114300" simplePos="0" relativeHeight="251658240" behindDoc="0" locked="0" layoutInCell="1" allowOverlap="1">
            <wp:simplePos x="0" y="0"/>
            <wp:positionH relativeFrom="column">
              <wp:posOffset>123825</wp:posOffset>
            </wp:positionH>
            <wp:positionV relativeFrom="paragraph">
              <wp:posOffset>230505</wp:posOffset>
            </wp:positionV>
            <wp:extent cx="4869180" cy="2881630"/>
            <wp:effectExtent l="19050" t="0" r="7620" b="0"/>
            <wp:wrapSquare wrapText="bothSides"/>
            <wp:docPr id="2"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jpg"/>
                    <pic:cNvPicPr>
                      <a:picLocks noChangeAspect="1" noChangeArrowheads="1"/>
                    </pic:cNvPicPr>
                  </pic:nvPicPr>
                  <pic:blipFill>
                    <a:blip r:embed="rId6"/>
                    <a:srcRect/>
                    <a:stretch>
                      <a:fillRect/>
                    </a:stretch>
                  </pic:blipFill>
                  <pic:spPr bwMode="auto">
                    <a:xfrm>
                      <a:off x="0" y="0"/>
                      <a:ext cx="4869180" cy="2881630"/>
                    </a:xfrm>
                    <a:prstGeom prst="rect">
                      <a:avLst/>
                    </a:prstGeom>
                    <a:noFill/>
                    <a:ln w="9525">
                      <a:noFill/>
                      <a:miter lim="800000"/>
                      <a:headEnd/>
                      <a:tailEnd/>
                    </a:ln>
                  </pic:spPr>
                </pic:pic>
              </a:graphicData>
            </a:graphic>
          </wp:anchor>
        </w:drawing>
      </w:r>
    </w:p>
    <w:sectPr w:rsidR="005D51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119" w:rsidRDefault="005D5119" w:rsidP="00232086">
      <w:r>
        <w:separator/>
      </w:r>
    </w:p>
  </w:endnote>
  <w:endnote w:type="continuationSeparator" w:id="1">
    <w:p w:rsidR="005D5119" w:rsidRDefault="005D5119" w:rsidP="002320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119" w:rsidRDefault="005D5119" w:rsidP="00232086">
      <w:r>
        <w:separator/>
      </w:r>
    </w:p>
  </w:footnote>
  <w:footnote w:type="continuationSeparator" w:id="1">
    <w:p w:rsidR="005D5119" w:rsidRDefault="005D5119" w:rsidP="002320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2086"/>
    <w:rsid w:val="00232086"/>
    <w:rsid w:val="005D51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23208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2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2086"/>
    <w:rPr>
      <w:sz w:val="18"/>
      <w:szCs w:val="18"/>
    </w:rPr>
  </w:style>
  <w:style w:type="paragraph" w:styleId="a4">
    <w:name w:val="footer"/>
    <w:basedOn w:val="a"/>
    <w:link w:val="Char0"/>
    <w:uiPriority w:val="99"/>
    <w:semiHidden/>
    <w:unhideWhenUsed/>
    <w:rsid w:val="002320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2086"/>
    <w:rPr>
      <w:sz w:val="18"/>
      <w:szCs w:val="18"/>
    </w:rPr>
  </w:style>
  <w:style w:type="character" w:customStyle="1" w:styleId="4Char">
    <w:name w:val="标题 4 Char"/>
    <w:basedOn w:val="a0"/>
    <w:link w:val="4"/>
    <w:uiPriority w:val="9"/>
    <w:rsid w:val="00232086"/>
    <w:rPr>
      <w:rFonts w:ascii="宋体" w:eastAsia="宋体" w:hAnsi="宋体" w:cs="宋体"/>
      <w:b/>
      <w:bCs/>
      <w:kern w:val="0"/>
      <w:sz w:val="24"/>
      <w:szCs w:val="24"/>
    </w:rPr>
  </w:style>
  <w:style w:type="character" w:customStyle="1" w:styleId="text-right">
    <w:name w:val="text-right"/>
    <w:basedOn w:val="a0"/>
    <w:rsid w:val="00232086"/>
  </w:style>
  <w:style w:type="paragraph" w:styleId="a5">
    <w:name w:val="Normal (Web)"/>
    <w:basedOn w:val="a"/>
    <w:uiPriority w:val="99"/>
    <w:semiHidden/>
    <w:unhideWhenUsed/>
    <w:rsid w:val="0023208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232086"/>
    <w:rPr>
      <w:sz w:val="18"/>
      <w:szCs w:val="18"/>
    </w:rPr>
  </w:style>
  <w:style w:type="character" w:customStyle="1" w:styleId="Char1">
    <w:name w:val="批注框文本 Char"/>
    <w:basedOn w:val="a0"/>
    <w:link w:val="a6"/>
    <w:uiPriority w:val="99"/>
    <w:semiHidden/>
    <w:rsid w:val="00232086"/>
    <w:rPr>
      <w:sz w:val="18"/>
      <w:szCs w:val="18"/>
    </w:rPr>
  </w:style>
</w:styles>
</file>

<file path=word/webSettings.xml><?xml version="1.0" encoding="utf-8"?>
<w:webSettings xmlns:r="http://schemas.openxmlformats.org/officeDocument/2006/relationships" xmlns:w="http://schemas.openxmlformats.org/wordprocessingml/2006/main">
  <w:divs>
    <w:div w:id="1092044110">
      <w:bodyDiv w:val="1"/>
      <w:marLeft w:val="0"/>
      <w:marRight w:val="0"/>
      <w:marTop w:val="0"/>
      <w:marBottom w:val="0"/>
      <w:divBdr>
        <w:top w:val="none" w:sz="0" w:space="0" w:color="auto"/>
        <w:left w:val="none" w:sz="0" w:space="0" w:color="auto"/>
        <w:bottom w:val="none" w:sz="0" w:space="0" w:color="auto"/>
        <w:right w:val="none" w:sz="0" w:space="0" w:color="auto"/>
      </w:divBdr>
      <w:divsChild>
        <w:div w:id="53358823">
          <w:marLeft w:val="0"/>
          <w:marRight w:val="0"/>
          <w:marTop w:val="0"/>
          <w:marBottom w:val="300"/>
          <w:divBdr>
            <w:top w:val="single" w:sz="6" w:space="6" w:color="FBEED5"/>
            <w:left w:val="single" w:sz="6" w:space="11" w:color="FBEED5"/>
            <w:bottom w:val="single" w:sz="6" w:space="6" w:color="FBEED5"/>
            <w:right w:val="single" w:sz="6" w:space="26" w:color="FBEED5"/>
          </w:divBdr>
        </w:div>
        <w:div w:id="58526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Company>Microsoft</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cyw</dc:creator>
  <cp:keywords/>
  <dc:description/>
  <cp:lastModifiedBy>cyw</cp:lastModifiedBy>
  <cp:revision>2</cp:revision>
  <dcterms:created xsi:type="dcterms:W3CDTF">2018-01-09T11:46:00Z</dcterms:created>
  <dcterms:modified xsi:type="dcterms:W3CDTF">2018-01-09T11:47:00Z</dcterms:modified>
</cp:coreProperties>
</file>