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26" w:rsidRDefault="00143D1C" w:rsidP="004E7143">
      <w:pPr>
        <w:spacing w:line="500" w:lineRule="exact"/>
        <w:jc w:val="center"/>
        <w:rPr>
          <w:rFonts w:asciiTheme="minorEastAsia" w:hAnsiTheme="minorEastAsia" w:cs="Times New Roman"/>
          <w:b/>
          <w:bCs/>
          <w:sz w:val="36"/>
          <w:szCs w:val="36"/>
        </w:rPr>
      </w:pPr>
      <w:r w:rsidRPr="00BE3477">
        <w:rPr>
          <w:rFonts w:asciiTheme="minorEastAsia" w:hAnsiTheme="minorEastAsia" w:cs="Times New Roman" w:hint="eastAsia"/>
          <w:b/>
          <w:bCs/>
          <w:sz w:val="36"/>
          <w:szCs w:val="36"/>
        </w:rPr>
        <w:t>关于</w:t>
      </w:r>
      <w:r w:rsidR="00911F26">
        <w:rPr>
          <w:rFonts w:asciiTheme="minorEastAsia" w:hAnsiTheme="minorEastAsia" w:cs="Times New Roman" w:hint="eastAsia"/>
          <w:b/>
          <w:bCs/>
          <w:sz w:val="36"/>
          <w:szCs w:val="36"/>
        </w:rPr>
        <w:t>开展</w:t>
      </w:r>
      <w:r w:rsidRPr="00BE3477">
        <w:rPr>
          <w:rFonts w:asciiTheme="minorEastAsia" w:hAnsiTheme="minorEastAsia" w:cs="Times New Roman" w:hint="eastAsia"/>
          <w:b/>
          <w:bCs/>
          <w:sz w:val="36"/>
          <w:szCs w:val="36"/>
        </w:rPr>
        <w:t>2017</w:t>
      </w:r>
      <w:r w:rsidR="00634C1B">
        <w:rPr>
          <w:rFonts w:asciiTheme="minorEastAsia" w:hAnsiTheme="minorEastAsia" w:cs="Times New Roman" w:hint="eastAsia"/>
          <w:b/>
          <w:bCs/>
          <w:sz w:val="36"/>
          <w:szCs w:val="36"/>
        </w:rPr>
        <w:t>年度</w:t>
      </w:r>
      <w:r w:rsidR="00911F26">
        <w:rPr>
          <w:rFonts w:asciiTheme="minorEastAsia" w:hAnsiTheme="minorEastAsia" w:cs="Times New Roman" w:hint="eastAsia"/>
          <w:b/>
          <w:bCs/>
          <w:sz w:val="36"/>
          <w:szCs w:val="36"/>
        </w:rPr>
        <w:t>党总支书记</w:t>
      </w:r>
    </w:p>
    <w:p w:rsidR="00143D1C" w:rsidRPr="00BE3477" w:rsidRDefault="00143D1C" w:rsidP="004E7143">
      <w:pPr>
        <w:spacing w:line="500" w:lineRule="exact"/>
        <w:jc w:val="center"/>
        <w:rPr>
          <w:rFonts w:asciiTheme="minorEastAsia" w:hAnsiTheme="minorEastAsia" w:cs="Times New Roman"/>
          <w:b/>
          <w:bCs/>
          <w:sz w:val="36"/>
          <w:szCs w:val="36"/>
        </w:rPr>
      </w:pPr>
      <w:r w:rsidRPr="00BE3477">
        <w:rPr>
          <w:rFonts w:asciiTheme="minorEastAsia" w:hAnsiTheme="minorEastAsia" w:cs="Times New Roman" w:hint="eastAsia"/>
          <w:b/>
          <w:bCs/>
          <w:sz w:val="36"/>
          <w:szCs w:val="36"/>
        </w:rPr>
        <w:t>述职考评工作</w:t>
      </w:r>
      <w:r w:rsidR="0048363D" w:rsidRPr="00BE3477">
        <w:rPr>
          <w:rFonts w:asciiTheme="minorEastAsia" w:hAnsiTheme="minorEastAsia" w:cs="Times New Roman" w:hint="eastAsia"/>
          <w:b/>
          <w:bCs/>
          <w:sz w:val="36"/>
          <w:szCs w:val="36"/>
        </w:rPr>
        <w:t>的通知</w:t>
      </w:r>
    </w:p>
    <w:p w:rsidR="00143D1C" w:rsidRPr="00143D1C" w:rsidRDefault="00143D1C" w:rsidP="004E7143">
      <w:pPr>
        <w:spacing w:line="500" w:lineRule="exact"/>
        <w:rPr>
          <w:rFonts w:asciiTheme="minorEastAsia" w:hAnsiTheme="minorEastAsia" w:cs="Times New Roman"/>
          <w:sz w:val="28"/>
          <w:szCs w:val="28"/>
        </w:rPr>
      </w:pPr>
    </w:p>
    <w:p w:rsidR="00143D1C" w:rsidRPr="00FC47AA" w:rsidRDefault="00911F26" w:rsidP="004E7143">
      <w:pPr>
        <w:spacing w:line="500" w:lineRule="exact"/>
        <w:rPr>
          <w:rFonts w:asciiTheme="minorEastAsia" w:hAnsiTheme="minorEastAsia" w:cs="Times New Roman"/>
          <w:sz w:val="28"/>
          <w:szCs w:val="28"/>
        </w:rPr>
      </w:pPr>
      <w:r w:rsidRPr="00FC47AA">
        <w:rPr>
          <w:rFonts w:asciiTheme="minorEastAsia" w:hAnsiTheme="minorEastAsia" w:cs="Times New Roman" w:hint="eastAsia"/>
          <w:sz w:val="28"/>
          <w:szCs w:val="28"/>
        </w:rPr>
        <w:t>各</w:t>
      </w:r>
      <w:r w:rsidR="00FC47AA" w:rsidRPr="00FC47AA">
        <w:rPr>
          <w:rFonts w:asciiTheme="minorEastAsia" w:hAnsiTheme="minorEastAsia" w:cs="Times New Roman" w:hint="eastAsia"/>
          <w:bCs/>
          <w:sz w:val="28"/>
          <w:szCs w:val="28"/>
        </w:rPr>
        <w:t>党总支书记</w:t>
      </w:r>
      <w:r w:rsidR="002E16A7">
        <w:rPr>
          <w:rFonts w:asciiTheme="minorEastAsia" w:hAnsiTheme="minorEastAsia" w:cs="Times New Roman" w:hint="eastAsia"/>
          <w:bCs/>
          <w:sz w:val="28"/>
          <w:szCs w:val="28"/>
        </w:rPr>
        <w:t>、直属党支部书记</w:t>
      </w:r>
      <w:r w:rsidR="00143D1C" w:rsidRPr="00FC47AA">
        <w:rPr>
          <w:rFonts w:asciiTheme="minorEastAsia" w:hAnsiTheme="minorEastAsia" w:cs="Times New Roman" w:hint="eastAsia"/>
          <w:sz w:val="28"/>
          <w:szCs w:val="28"/>
        </w:rPr>
        <w:t>：</w:t>
      </w:r>
    </w:p>
    <w:p w:rsidR="00143D1C" w:rsidRDefault="00143D1C" w:rsidP="004E7143">
      <w:pPr>
        <w:spacing w:line="500" w:lineRule="exact"/>
        <w:ind w:firstLineChars="200" w:firstLine="560"/>
        <w:rPr>
          <w:rFonts w:asciiTheme="minorEastAsia" w:hAnsiTheme="minorEastAsia" w:cs="Times New Roman"/>
          <w:sz w:val="28"/>
          <w:szCs w:val="28"/>
        </w:rPr>
      </w:pPr>
      <w:r w:rsidRPr="0048363D">
        <w:rPr>
          <w:rFonts w:asciiTheme="minorEastAsia" w:hAnsiTheme="minorEastAsia" w:cs="Times New Roman" w:hint="eastAsia"/>
          <w:sz w:val="28"/>
          <w:szCs w:val="28"/>
        </w:rPr>
        <w:t>为深入学习贯彻党的十九大精神和习近平新时代中国特色社会主义思想,进一步推动全面从严治党向基层延伸,根据</w:t>
      </w:r>
      <w:r w:rsidR="008119B3">
        <w:rPr>
          <w:rFonts w:asciiTheme="minorEastAsia" w:hAnsiTheme="minorEastAsia" w:cs="Times New Roman" w:hint="eastAsia"/>
          <w:sz w:val="28"/>
          <w:szCs w:val="28"/>
        </w:rPr>
        <w:t>《中共教育部党组关于做好2017年度高校院系级党组织书记抓基层党建述职评议考核工作的通知》和</w:t>
      </w:r>
      <w:r w:rsidRPr="0048363D">
        <w:rPr>
          <w:rFonts w:asciiTheme="minorEastAsia" w:hAnsiTheme="minorEastAsia" w:cs="Times New Roman" w:hint="eastAsia"/>
          <w:sz w:val="28"/>
          <w:szCs w:val="28"/>
        </w:rPr>
        <w:t>《市教卫工作党委关于开展2017</w:t>
      </w:r>
      <w:r w:rsidR="008119B3">
        <w:rPr>
          <w:rFonts w:asciiTheme="minorEastAsia" w:hAnsiTheme="minorEastAsia" w:cs="Times New Roman" w:hint="eastAsia"/>
          <w:sz w:val="28"/>
          <w:szCs w:val="28"/>
        </w:rPr>
        <w:t>年度落实“三大主体责任”述职评议考核工作的通知》要求，按照市教卫工作党委关于意识形态工作、基层党建工作、党风廉政建设和党内监督工作三大主体责任</w:t>
      </w:r>
      <w:r w:rsidR="00EA5741">
        <w:rPr>
          <w:rFonts w:asciiTheme="minorEastAsia" w:hAnsiTheme="minorEastAsia" w:cs="Times New Roman" w:hint="eastAsia"/>
          <w:sz w:val="28"/>
          <w:szCs w:val="28"/>
        </w:rPr>
        <w:t>（以下简称 “三大主体责任”）</w:t>
      </w:r>
      <w:r w:rsidR="008119B3">
        <w:rPr>
          <w:rFonts w:asciiTheme="minorEastAsia" w:hAnsiTheme="minorEastAsia" w:cs="Times New Roman" w:hint="eastAsia"/>
          <w:sz w:val="28"/>
          <w:szCs w:val="28"/>
        </w:rPr>
        <w:t>“同部署、同推进、同考核”的总体部署安排，</w:t>
      </w:r>
      <w:r w:rsidRPr="0048363D">
        <w:rPr>
          <w:rFonts w:asciiTheme="minorEastAsia" w:hAnsiTheme="minorEastAsia" w:cs="Times New Roman" w:hint="eastAsia"/>
          <w:sz w:val="28"/>
          <w:szCs w:val="28"/>
        </w:rPr>
        <w:t>经学院党委会</w:t>
      </w:r>
      <w:r w:rsidR="00EB4A0A" w:rsidRPr="0048363D">
        <w:rPr>
          <w:rFonts w:asciiTheme="minorEastAsia" w:hAnsiTheme="minorEastAsia" w:cs="Times New Roman" w:hint="eastAsia"/>
          <w:sz w:val="28"/>
          <w:szCs w:val="28"/>
        </w:rPr>
        <w:t>研究决定，</w:t>
      </w:r>
      <w:r w:rsidR="00EA5741">
        <w:rPr>
          <w:rFonts w:asciiTheme="minorEastAsia" w:hAnsiTheme="minorEastAsia" w:cs="Times New Roman" w:hint="eastAsia"/>
          <w:sz w:val="28"/>
          <w:szCs w:val="28"/>
        </w:rPr>
        <w:t>就我校</w:t>
      </w:r>
      <w:r w:rsidR="00EB4A0A" w:rsidRPr="0048363D">
        <w:rPr>
          <w:rFonts w:asciiTheme="minorEastAsia" w:hAnsiTheme="minorEastAsia" w:cs="Times New Roman" w:hint="eastAsia"/>
          <w:sz w:val="28"/>
          <w:szCs w:val="28"/>
        </w:rPr>
        <w:t>开展2017</w:t>
      </w:r>
      <w:r w:rsidR="008119B3">
        <w:rPr>
          <w:rFonts w:asciiTheme="minorEastAsia" w:hAnsiTheme="minorEastAsia" w:cs="Times New Roman" w:hint="eastAsia"/>
          <w:sz w:val="28"/>
          <w:szCs w:val="28"/>
        </w:rPr>
        <w:t>年度二级学院党总（直属）支部书记</w:t>
      </w:r>
      <w:r w:rsidR="00EA5741">
        <w:rPr>
          <w:rFonts w:asciiTheme="minorEastAsia" w:hAnsiTheme="minorEastAsia" w:cs="Times New Roman" w:hint="eastAsia"/>
          <w:sz w:val="28"/>
          <w:szCs w:val="28"/>
        </w:rPr>
        <w:t>述职考评工作的有关事项通知</w:t>
      </w:r>
      <w:r w:rsidR="00EB4A0A" w:rsidRPr="0048363D">
        <w:rPr>
          <w:rFonts w:asciiTheme="minorEastAsia" w:hAnsiTheme="minorEastAsia" w:cs="Times New Roman" w:hint="eastAsia"/>
          <w:sz w:val="28"/>
          <w:szCs w:val="28"/>
        </w:rPr>
        <w:t>如下：</w:t>
      </w:r>
    </w:p>
    <w:p w:rsidR="00143D1C" w:rsidRPr="0048363D" w:rsidRDefault="00A03794" w:rsidP="004E7143">
      <w:pPr>
        <w:spacing w:line="500" w:lineRule="exact"/>
        <w:ind w:firstLineChars="200" w:firstLine="562"/>
        <w:rPr>
          <w:rFonts w:asciiTheme="minorEastAsia" w:hAnsiTheme="minorEastAsia" w:cs="Times New Roman"/>
          <w:b/>
          <w:sz w:val="28"/>
          <w:szCs w:val="28"/>
        </w:rPr>
      </w:pPr>
      <w:r>
        <w:rPr>
          <w:rFonts w:asciiTheme="minorEastAsia" w:hAnsiTheme="minorEastAsia" w:cs="Times New Roman" w:hint="eastAsia"/>
          <w:b/>
          <w:sz w:val="28"/>
          <w:szCs w:val="28"/>
        </w:rPr>
        <w:t>一</w:t>
      </w:r>
      <w:r w:rsidR="009C79ED" w:rsidRPr="0048363D">
        <w:rPr>
          <w:rFonts w:asciiTheme="minorEastAsia" w:hAnsiTheme="minorEastAsia" w:cs="Times New Roman" w:hint="eastAsia"/>
          <w:b/>
          <w:sz w:val="28"/>
          <w:szCs w:val="28"/>
        </w:rPr>
        <w:t>、</w:t>
      </w:r>
      <w:r w:rsidR="00B651A2">
        <w:rPr>
          <w:rFonts w:asciiTheme="minorEastAsia" w:hAnsiTheme="minorEastAsia" w:cs="Times New Roman" w:hint="eastAsia"/>
          <w:b/>
          <w:sz w:val="28"/>
          <w:szCs w:val="28"/>
        </w:rPr>
        <w:t>述职评议</w:t>
      </w:r>
      <w:r w:rsidR="009C79ED" w:rsidRPr="0048363D">
        <w:rPr>
          <w:rFonts w:asciiTheme="minorEastAsia" w:hAnsiTheme="minorEastAsia" w:cs="Times New Roman" w:hint="eastAsia"/>
          <w:b/>
          <w:sz w:val="28"/>
          <w:szCs w:val="28"/>
        </w:rPr>
        <w:t>考核</w:t>
      </w:r>
      <w:r w:rsidR="00B651A2">
        <w:rPr>
          <w:rFonts w:asciiTheme="minorEastAsia" w:hAnsiTheme="minorEastAsia" w:cs="Times New Roman" w:hint="eastAsia"/>
          <w:b/>
          <w:sz w:val="28"/>
          <w:szCs w:val="28"/>
        </w:rPr>
        <w:t>的</w:t>
      </w:r>
      <w:r w:rsidR="009C79ED" w:rsidRPr="0048363D">
        <w:rPr>
          <w:rFonts w:asciiTheme="minorEastAsia" w:hAnsiTheme="minorEastAsia" w:cs="Times New Roman" w:hint="eastAsia"/>
          <w:b/>
          <w:sz w:val="28"/>
          <w:szCs w:val="28"/>
        </w:rPr>
        <w:t>对象：</w:t>
      </w:r>
    </w:p>
    <w:p w:rsidR="009C79ED" w:rsidRPr="0048363D" w:rsidRDefault="00FC47AA" w:rsidP="00FC47AA">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bCs/>
          <w:sz w:val="28"/>
          <w:szCs w:val="28"/>
        </w:rPr>
        <w:t>全校</w:t>
      </w:r>
      <w:r w:rsidRPr="00FC47AA">
        <w:rPr>
          <w:rFonts w:asciiTheme="minorEastAsia" w:hAnsiTheme="minorEastAsia" w:cs="Times New Roman" w:hint="eastAsia"/>
          <w:bCs/>
          <w:sz w:val="28"/>
          <w:szCs w:val="28"/>
        </w:rPr>
        <w:t>党总</w:t>
      </w:r>
      <w:bookmarkStart w:id="0" w:name="_GoBack"/>
      <w:bookmarkEnd w:id="0"/>
      <w:r w:rsidRPr="00FC47AA">
        <w:rPr>
          <w:rFonts w:asciiTheme="minorEastAsia" w:hAnsiTheme="minorEastAsia" w:cs="Times New Roman" w:hint="eastAsia"/>
          <w:bCs/>
          <w:sz w:val="28"/>
          <w:szCs w:val="28"/>
        </w:rPr>
        <w:t>支书记</w:t>
      </w:r>
      <w:r w:rsidR="002E16A7">
        <w:rPr>
          <w:rFonts w:asciiTheme="minorEastAsia" w:hAnsiTheme="minorEastAsia" w:cs="Times New Roman" w:hint="eastAsia"/>
          <w:bCs/>
          <w:sz w:val="28"/>
          <w:szCs w:val="28"/>
        </w:rPr>
        <w:t>、直属党支部书记</w:t>
      </w:r>
    </w:p>
    <w:p w:rsidR="00EB4A0A" w:rsidRPr="0048363D" w:rsidRDefault="00A03794" w:rsidP="004E7143">
      <w:pPr>
        <w:spacing w:line="500" w:lineRule="exact"/>
        <w:ind w:firstLineChars="200" w:firstLine="562"/>
        <w:rPr>
          <w:rFonts w:asciiTheme="minorEastAsia" w:hAnsiTheme="minorEastAsia" w:cs="Times New Roman"/>
          <w:b/>
          <w:sz w:val="28"/>
          <w:szCs w:val="28"/>
        </w:rPr>
      </w:pPr>
      <w:r>
        <w:rPr>
          <w:rFonts w:asciiTheme="minorEastAsia" w:hAnsiTheme="minorEastAsia" w:cs="Times New Roman" w:hint="eastAsia"/>
          <w:b/>
          <w:sz w:val="28"/>
          <w:szCs w:val="28"/>
        </w:rPr>
        <w:t>二</w:t>
      </w:r>
      <w:r w:rsidR="009C79ED" w:rsidRPr="0048363D">
        <w:rPr>
          <w:rFonts w:asciiTheme="minorEastAsia" w:hAnsiTheme="minorEastAsia" w:cs="Times New Roman" w:hint="eastAsia"/>
          <w:b/>
          <w:sz w:val="28"/>
          <w:szCs w:val="28"/>
        </w:rPr>
        <w:t>、</w:t>
      </w:r>
      <w:r w:rsidR="00B651A2">
        <w:rPr>
          <w:rFonts w:asciiTheme="minorEastAsia" w:hAnsiTheme="minorEastAsia" w:cs="Times New Roman" w:hint="eastAsia"/>
          <w:b/>
          <w:sz w:val="28"/>
          <w:szCs w:val="28"/>
        </w:rPr>
        <w:t>述职评议</w:t>
      </w:r>
      <w:r w:rsidR="009C79ED" w:rsidRPr="0048363D">
        <w:rPr>
          <w:rFonts w:asciiTheme="minorEastAsia" w:hAnsiTheme="minorEastAsia" w:cs="Times New Roman" w:hint="eastAsia"/>
          <w:b/>
          <w:sz w:val="28"/>
          <w:szCs w:val="28"/>
        </w:rPr>
        <w:t>考核</w:t>
      </w:r>
      <w:r w:rsidR="00B651A2">
        <w:rPr>
          <w:rFonts w:asciiTheme="minorEastAsia" w:hAnsiTheme="minorEastAsia" w:cs="Times New Roman" w:hint="eastAsia"/>
          <w:b/>
          <w:sz w:val="28"/>
          <w:szCs w:val="28"/>
        </w:rPr>
        <w:t>的</w:t>
      </w:r>
      <w:r w:rsidR="009C79ED" w:rsidRPr="0048363D">
        <w:rPr>
          <w:rFonts w:asciiTheme="minorEastAsia" w:hAnsiTheme="minorEastAsia" w:cs="Times New Roman" w:hint="eastAsia"/>
          <w:b/>
          <w:sz w:val="28"/>
          <w:szCs w:val="28"/>
        </w:rPr>
        <w:t>内容</w:t>
      </w:r>
    </w:p>
    <w:p w:rsidR="008119B3" w:rsidRDefault="008119B3"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以深入学习贯彻党的十九大精神为主线，重点</w:t>
      </w:r>
      <w:r w:rsidR="00EA5741">
        <w:rPr>
          <w:rFonts w:asciiTheme="minorEastAsia" w:hAnsiTheme="minorEastAsia" w:cs="Times New Roman" w:hint="eastAsia"/>
          <w:sz w:val="28"/>
          <w:szCs w:val="28"/>
        </w:rPr>
        <w:t>围绕落实“三大主体责任”和贯彻全国思政工作会议精神，落实党建各项工作任务，推动全面从严治党向基层延伸进行。做到“四必述”</w:t>
      </w:r>
      <w:r w:rsidR="00FC47AA">
        <w:rPr>
          <w:rFonts w:asciiTheme="minorEastAsia" w:hAnsiTheme="minorEastAsia" w:cs="Times New Roman" w:hint="eastAsia"/>
          <w:sz w:val="28"/>
          <w:szCs w:val="28"/>
        </w:rPr>
        <w:t>：</w:t>
      </w:r>
    </w:p>
    <w:p w:rsidR="008119B3" w:rsidRDefault="00EA5741" w:rsidP="004E7143">
      <w:pPr>
        <w:spacing w:line="500" w:lineRule="exact"/>
        <w:ind w:firstLineChars="200" w:firstLine="562"/>
        <w:rPr>
          <w:rFonts w:asciiTheme="minorEastAsia" w:hAnsiTheme="minorEastAsia" w:cs="Times New Roman"/>
          <w:sz w:val="28"/>
          <w:szCs w:val="28"/>
        </w:rPr>
      </w:pPr>
      <w:r w:rsidRPr="00B651A2">
        <w:rPr>
          <w:rFonts w:asciiTheme="minorEastAsia" w:hAnsiTheme="minorEastAsia" w:cs="Times New Roman" w:hint="eastAsia"/>
          <w:b/>
          <w:sz w:val="28"/>
          <w:szCs w:val="28"/>
        </w:rPr>
        <w:t>述履行党建责任情况。</w:t>
      </w:r>
      <w:r>
        <w:rPr>
          <w:rFonts w:asciiTheme="minorEastAsia" w:hAnsiTheme="minorEastAsia" w:cs="Times New Roman" w:hint="eastAsia"/>
          <w:sz w:val="28"/>
          <w:szCs w:val="28"/>
        </w:rPr>
        <w:t>包括全面学习贯彻十九大精神，党组织履行抓主体责任，党组组书记履行第一责任人职责，班子成员落实“一岗双责”等情况。</w:t>
      </w:r>
    </w:p>
    <w:p w:rsidR="00EA5741" w:rsidRDefault="00EA5741" w:rsidP="004E7143">
      <w:pPr>
        <w:spacing w:line="500" w:lineRule="exact"/>
        <w:ind w:firstLineChars="200" w:firstLine="562"/>
        <w:rPr>
          <w:rFonts w:asciiTheme="minorEastAsia" w:hAnsiTheme="minorEastAsia" w:cs="Times New Roman"/>
          <w:sz w:val="28"/>
          <w:szCs w:val="28"/>
        </w:rPr>
      </w:pPr>
      <w:r w:rsidRPr="00B651A2">
        <w:rPr>
          <w:rFonts w:asciiTheme="minorEastAsia" w:hAnsiTheme="minorEastAsia" w:cs="Times New Roman" w:hint="eastAsia"/>
          <w:b/>
          <w:sz w:val="28"/>
          <w:szCs w:val="28"/>
        </w:rPr>
        <w:t>述基层党建进展情况和成效。</w:t>
      </w:r>
      <w:r>
        <w:rPr>
          <w:rFonts w:asciiTheme="minorEastAsia" w:hAnsiTheme="minorEastAsia" w:cs="Times New Roman" w:hint="eastAsia"/>
          <w:sz w:val="28"/>
          <w:szCs w:val="28"/>
        </w:rPr>
        <w:t>包括推进“两学一做”学习教育</w:t>
      </w:r>
      <w:r w:rsidR="00B651A2">
        <w:rPr>
          <w:rFonts w:asciiTheme="minorEastAsia" w:hAnsiTheme="minorEastAsia" w:cs="Times New Roman" w:hint="eastAsia"/>
          <w:sz w:val="28"/>
          <w:szCs w:val="28"/>
        </w:rPr>
        <w:t>常态化制度化，党支部基本建设，党支部书记述职评议，在学校发展稳定各项工作中，发挥党组织战斗堡垒作用和党员先锋模范作用。</w:t>
      </w:r>
    </w:p>
    <w:p w:rsidR="00B651A2" w:rsidRDefault="00B651A2" w:rsidP="004E7143">
      <w:pPr>
        <w:spacing w:line="500" w:lineRule="exact"/>
        <w:ind w:firstLineChars="200" w:firstLine="562"/>
        <w:rPr>
          <w:rFonts w:asciiTheme="minorEastAsia" w:hAnsiTheme="minorEastAsia" w:cs="Times New Roman"/>
          <w:sz w:val="28"/>
          <w:szCs w:val="28"/>
        </w:rPr>
      </w:pPr>
      <w:r w:rsidRPr="00B651A2">
        <w:rPr>
          <w:rFonts w:asciiTheme="minorEastAsia" w:hAnsiTheme="minorEastAsia" w:cs="Times New Roman" w:hint="eastAsia"/>
          <w:b/>
          <w:sz w:val="28"/>
          <w:szCs w:val="28"/>
        </w:rPr>
        <w:t>述思想政治工作情况。</w:t>
      </w:r>
      <w:r>
        <w:rPr>
          <w:rFonts w:asciiTheme="minorEastAsia" w:hAnsiTheme="minorEastAsia" w:cs="Times New Roman" w:hint="eastAsia"/>
          <w:sz w:val="28"/>
          <w:szCs w:val="28"/>
        </w:rPr>
        <w:t>包括有针对性开展师生思想政治教育工作，履行意识形态工作工作责任制，加强各类思想文化阵地建设管理，实施党建带团建、带群建等工作。</w:t>
      </w:r>
    </w:p>
    <w:p w:rsidR="00B651A2" w:rsidRPr="00B651A2" w:rsidRDefault="00B651A2" w:rsidP="004E7143">
      <w:pPr>
        <w:spacing w:line="500" w:lineRule="exact"/>
        <w:ind w:firstLineChars="200" w:firstLine="562"/>
        <w:rPr>
          <w:rFonts w:asciiTheme="minorEastAsia" w:hAnsiTheme="minorEastAsia" w:cs="Times New Roman"/>
          <w:sz w:val="28"/>
          <w:szCs w:val="28"/>
        </w:rPr>
      </w:pPr>
      <w:r w:rsidRPr="00B651A2">
        <w:rPr>
          <w:rFonts w:asciiTheme="minorEastAsia" w:hAnsiTheme="minorEastAsia" w:cs="Times New Roman" w:hint="eastAsia"/>
          <w:b/>
          <w:sz w:val="28"/>
          <w:szCs w:val="28"/>
        </w:rPr>
        <w:lastRenderedPageBreak/>
        <w:t>述党建工作突出问题和加强改进思路措施等。</w:t>
      </w:r>
      <w:r>
        <w:rPr>
          <w:rFonts w:asciiTheme="minorEastAsia" w:hAnsiTheme="minorEastAsia" w:cs="Times New Roman" w:hint="eastAsia"/>
          <w:sz w:val="28"/>
          <w:szCs w:val="28"/>
        </w:rPr>
        <w:t>针对开展党建工作要求和专项检查中发现的问题，查找存在问题，有针对性地述整改、述举措。</w:t>
      </w:r>
    </w:p>
    <w:p w:rsidR="008D7A01" w:rsidRPr="00B651A2" w:rsidRDefault="008D7A01" w:rsidP="004E7143">
      <w:pPr>
        <w:spacing w:line="500" w:lineRule="exact"/>
        <w:ind w:firstLineChars="200" w:firstLine="562"/>
        <w:rPr>
          <w:rFonts w:asciiTheme="minorEastAsia" w:hAnsiTheme="minorEastAsia" w:cs="Times New Roman"/>
          <w:b/>
          <w:sz w:val="28"/>
          <w:szCs w:val="28"/>
        </w:rPr>
      </w:pPr>
      <w:r w:rsidRPr="00B651A2">
        <w:rPr>
          <w:rFonts w:asciiTheme="minorEastAsia" w:hAnsiTheme="minorEastAsia" w:cs="Times New Roman" w:hint="eastAsia"/>
          <w:b/>
          <w:sz w:val="28"/>
          <w:szCs w:val="28"/>
        </w:rPr>
        <w:t>重点</w:t>
      </w:r>
      <w:r w:rsidR="000E57CE" w:rsidRPr="00B651A2">
        <w:rPr>
          <w:rFonts w:asciiTheme="minorEastAsia" w:hAnsiTheme="minorEastAsia" w:cs="Times New Roman" w:hint="eastAsia"/>
          <w:b/>
          <w:sz w:val="28"/>
          <w:szCs w:val="28"/>
        </w:rPr>
        <w:t>内容为：</w:t>
      </w:r>
    </w:p>
    <w:p w:rsidR="000E57CE" w:rsidRPr="0048363D" w:rsidRDefault="000E57CE" w:rsidP="004E7143">
      <w:pPr>
        <w:spacing w:line="500" w:lineRule="exact"/>
        <w:ind w:firstLineChars="200" w:firstLine="560"/>
        <w:rPr>
          <w:rFonts w:asciiTheme="minorEastAsia" w:hAnsiTheme="minorEastAsia" w:cs="Times New Roman"/>
          <w:sz w:val="28"/>
          <w:szCs w:val="28"/>
        </w:rPr>
      </w:pPr>
      <w:r w:rsidRPr="0048363D">
        <w:rPr>
          <w:rFonts w:asciiTheme="minorEastAsia" w:hAnsiTheme="minorEastAsia" w:cs="Times New Roman" w:hint="eastAsia"/>
          <w:sz w:val="28"/>
          <w:szCs w:val="28"/>
        </w:rPr>
        <w:t>（一）意识形态工作主体责任方面。一是对意识形态工作的重视情况；二是课堂教育教学管理情况；三是宣传思想阵地管理情况；四是网络舆情常态检测和预警情况；五是加强师生思想政治工作情况</w:t>
      </w:r>
      <w:r w:rsidR="00826B59" w:rsidRPr="0048363D">
        <w:rPr>
          <w:rFonts w:asciiTheme="minorEastAsia" w:hAnsiTheme="minorEastAsia" w:cs="Times New Roman" w:hint="eastAsia"/>
          <w:sz w:val="28"/>
          <w:szCs w:val="28"/>
        </w:rPr>
        <w:t>等。</w:t>
      </w:r>
    </w:p>
    <w:p w:rsidR="000E57CE" w:rsidRPr="0048363D" w:rsidRDefault="00826B59" w:rsidP="004E7143">
      <w:pPr>
        <w:spacing w:line="500" w:lineRule="exact"/>
        <w:ind w:firstLineChars="200" w:firstLine="560"/>
        <w:rPr>
          <w:rFonts w:asciiTheme="minorEastAsia" w:hAnsiTheme="minorEastAsia" w:cs="Times New Roman"/>
          <w:sz w:val="28"/>
          <w:szCs w:val="28"/>
        </w:rPr>
      </w:pPr>
      <w:r w:rsidRPr="0048363D">
        <w:rPr>
          <w:rFonts w:asciiTheme="minorEastAsia" w:hAnsiTheme="minorEastAsia" w:cs="Times New Roman" w:hint="eastAsia"/>
          <w:sz w:val="28"/>
          <w:szCs w:val="28"/>
        </w:rPr>
        <w:t>（二）基层党建工作主体责任方面。一是履行基层党建工作责任情况；二是推进“两学一做”学习教育常态化制度化情况；三是贯彻全国和全市思政工作会议情况；四是抓基层党建取得的成效；五是加强和改进工作的思路。</w:t>
      </w:r>
    </w:p>
    <w:p w:rsidR="00826B59" w:rsidRPr="0048363D" w:rsidRDefault="00826B59" w:rsidP="004E7143">
      <w:pPr>
        <w:spacing w:line="500" w:lineRule="exact"/>
        <w:ind w:firstLineChars="200" w:firstLine="560"/>
        <w:rPr>
          <w:rFonts w:asciiTheme="minorEastAsia" w:hAnsiTheme="minorEastAsia" w:cs="Times New Roman"/>
          <w:sz w:val="28"/>
          <w:szCs w:val="28"/>
        </w:rPr>
      </w:pPr>
      <w:r w:rsidRPr="0048363D">
        <w:rPr>
          <w:rFonts w:asciiTheme="minorEastAsia" w:hAnsiTheme="minorEastAsia" w:cs="Times New Roman" w:hint="eastAsia"/>
          <w:sz w:val="28"/>
          <w:szCs w:val="28"/>
        </w:rPr>
        <w:t>（三）党风廉政建设和党内监督工作主体责任方面。一是严明党的政治纪律和政治规矩的情况；</w:t>
      </w:r>
      <w:r w:rsidR="00031020" w:rsidRPr="0048363D">
        <w:rPr>
          <w:rFonts w:asciiTheme="minorEastAsia" w:hAnsiTheme="minorEastAsia" w:cs="Times New Roman" w:hint="eastAsia"/>
          <w:sz w:val="28"/>
          <w:szCs w:val="28"/>
        </w:rPr>
        <w:t>二是牢固树立“四个意识”、坚定“四个自信”、落实上级决策部署情况；三是贯彻执行中央八项规定精神情况；四是严格执行民主集中制、落实“一岗双责”“三重一大决策”等情况；五是落实专项检查整改工作情况。</w:t>
      </w:r>
    </w:p>
    <w:p w:rsidR="009C79ED" w:rsidRPr="0048363D" w:rsidRDefault="00A03794" w:rsidP="004E7143">
      <w:pPr>
        <w:spacing w:line="500" w:lineRule="exact"/>
        <w:ind w:firstLineChars="200" w:firstLine="562"/>
        <w:rPr>
          <w:rFonts w:asciiTheme="minorEastAsia" w:hAnsiTheme="minorEastAsia" w:cs="Times New Roman"/>
          <w:b/>
          <w:sz w:val="28"/>
          <w:szCs w:val="28"/>
        </w:rPr>
      </w:pPr>
      <w:r>
        <w:rPr>
          <w:rFonts w:asciiTheme="minorEastAsia" w:hAnsiTheme="minorEastAsia" w:cs="Times New Roman" w:hint="eastAsia"/>
          <w:b/>
          <w:sz w:val="28"/>
          <w:szCs w:val="28"/>
        </w:rPr>
        <w:t>三</w:t>
      </w:r>
      <w:r w:rsidR="00B651A2">
        <w:rPr>
          <w:rFonts w:asciiTheme="minorEastAsia" w:hAnsiTheme="minorEastAsia" w:cs="Times New Roman" w:hint="eastAsia"/>
          <w:b/>
          <w:sz w:val="28"/>
          <w:szCs w:val="28"/>
        </w:rPr>
        <w:t>、述职评议考核的方法步骤</w:t>
      </w:r>
    </w:p>
    <w:p w:rsidR="0021591E" w:rsidRDefault="0021591E"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（一）认真回顾总结自查。各党组织要对照年初印发的“三大主体责任”清单和问题清单</w:t>
      </w:r>
      <w:r w:rsidR="0007575F">
        <w:rPr>
          <w:rFonts w:asciiTheme="minorEastAsia" w:hAnsiTheme="minorEastAsia" w:cs="Times New Roman" w:hint="eastAsia"/>
          <w:sz w:val="28"/>
          <w:szCs w:val="28"/>
        </w:rPr>
        <w:t>进行对标自查，</w:t>
      </w:r>
      <w:r w:rsidR="007962CA">
        <w:rPr>
          <w:rFonts w:asciiTheme="minorEastAsia" w:hAnsiTheme="minorEastAsia" w:cs="Times New Roman" w:hint="eastAsia"/>
          <w:sz w:val="28"/>
          <w:szCs w:val="28"/>
        </w:rPr>
        <w:t>梳理</w:t>
      </w:r>
      <w:r w:rsidR="0007575F">
        <w:rPr>
          <w:rFonts w:asciiTheme="minorEastAsia" w:hAnsiTheme="minorEastAsia" w:cs="Times New Roman" w:hint="eastAsia"/>
          <w:sz w:val="28"/>
          <w:szCs w:val="28"/>
        </w:rPr>
        <w:t>还存在的问题</w:t>
      </w:r>
      <w:r w:rsidR="007962CA">
        <w:rPr>
          <w:rFonts w:asciiTheme="minorEastAsia" w:hAnsiTheme="minorEastAsia" w:cs="Times New Roman" w:hint="eastAsia"/>
          <w:sz w:val="28"/>
          <w:szCs w:val="28"/>
        </w:rPr>
        <w:t>，</w:t>
      </w:r>
      <w:r w:rsidR="0007575F">
        <w:rPr>
          <w:rFonts w:asciiTheme="minorEastAsia" w:hAnsiTheme="minorEastAsia" w:cs="Times New Roman" w:hint="eastAsia"/>
          <w:sz w:val="28"/>
          <w:szCs w:val="28"/>
        </w:rPr>
        <w:t>查找原因，明确整改措施。</w:t>
      </w:r>
    </w:p>
    <w:p w:rsidR="0021591E" w:rsidRPr="007962CA" w:rsidRDefault="007962CA"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（二）认真撰写述职报告。各党组织要在总结自查的基础上，认真撰写述职报告，述职报告要聚焦基层党建工作，</w:t>
      </w:r>
      <w:r w:rsidR="00284713">
        <w:rPr>
          <w:rFonts w:asciiTheme="minorEastAsia" w:hAnsiTheme="minorEastAsia" w:cs="Times New Roman" w:hint="eastAsia"/>
          <w:sz w:val="28"/>
          <w:szCs w:val="28"/>
        </w:rPr>
        <w:t>要用数据和事例说话，</w:t>
      </w:r>
      <w:r w:rsidR="002E16A7">
        <w:rPr>
          <w:rFonts w:asciiTheme="minorEastAsia" w:hAnsiTheme="minorEastAsia" w:cs="Times New Roman" w:hint="eastAsia"/>
          <w:sz w:val="28"/>
          <w:szCs w:val="28"/>
        </w:rPr>
        <w:t>如实反映党组织书记工作情况，</w:t>
      </w:r>
      <w:r>
        <w:rPr>
          <w:rFonts w:asciiTheme="minorEastAsia" w:hAnsiTheme="minorEastAsia" w:cs="Times New Roman" w:hint="eastAsia"/>
          <w:sz w:val="28"/>
          <w:szCs w:val="28"/>
        </w:rPr>
        <w:t>防止“偏虚空飘”</w:t>
      </w:r>
      <w:r w:rsidR="002E16A7">
        <w:rPr>
          <w:rFonts w:asciiTheme="minorEastAsia" w:hAnsiTheme="minorEastAsia" w:cs="Times New Roman" w:hint="eastAsia"/>
          <w:sz w:val="28"/>
          <w:szCs w:val="28"/>
        </w:rPr>
        <w:t>。学校党委书记将逐一审阅，提出意见。</w:t>
      </w:r>
      <w:r w:rsidR="00284713">
        <w:rPr>
          <w:rFonts w:asciiTheme="minorEastAsia" w:hAnsiTheme="minorEastAsia" w:cs="Times New Roman" w:hint="eastAsia"/>
          <w:sz w:val="28"/>
          <w:szCs w:val="28"/>
        </w:rPr>
        <w:t>述职报告交由党委组织部备案。</w:t>
      </w:r>
    </w:p>
    <w:p w:rsidR="0021591E" w:rsidRPr="0021591E" w:rsidRDefault="00284713"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（三）开展述职评议。学校召开述职评议大会，听取党组织书记述职</w:t>
      </w:r>
      <w:r w:rsidR="002E16A7">
        <w:rPr>
          <w:rFonts w:asciiTheme="minorEastAsia" w:hAnsiTheme="minorEastAsia" w:cs="Times New Roman" w:hint="eastAsia"/>
          <w:sz w:val="28"/>
          <w:szCs w:val="28"/>
        </w:rPr>
        <w:t>，每人现场述职时间8分钟，建议使用PPT</w:t>
      </w:r>
      <w:r>
        <w:rPr>
          <w:rFonts w:asciiTheme="minorEastAsia" w:hAnsiTheme="minorEastAsia" w:cs="Times New Roman" w:hint="eastAsia"/>
          <w:sz w:val="28"/>
          <w:szCs w:val="28"/>
        </w:rPr>
        <w:t>。学校领导、职能部门负责人、学校各级党（总）支部书记、党员和师生代表参加。学校党委书记将逐一点评，分管校领导可对应点评，与会人员进行现场测评。</w:t>
      </w:r>
    </w:p>
    <w:p w:rsidR="0021591E" w:rsidRPr="00284713" w:rsidRDefault="00284713"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（四）强化考核评价效能。</w:t>
      </w:r>
      <w:r w:rsidR="00A21EC2">
        <w:rPr>
          <w:rFonts w:asciiTheme="minorEastAsia" w:hAnsiTheme="minorEastAsia" w:cs="Times New Roman" w:hint="eastAsia"/>
          <w:sz w:val="28"/>
          <w:szCs w:val="28"/>
        </w:rPr>
        <w:t>述职考评按“好、较好、一般、差”四个</w:t>
      </w:r>
      <w:r w:rsidR="00A21EC2">
        <w:rPr>
          <w:rFonts w:asciiTheme="minorEastAsia" w:hAnsiTheme="minorEastAsia" w:cs="Times New Roman" w:hint="eastAsia"/>
          <w:sz w:val="28"/>
          <w:szCs w:val="28"/>
        </w:rPr>
        <w:lastRenderedPageBreak/>
        <w:t>等次作出总体评价，与干部年度考核结合进行，综合评价“好”的，作为评优和选拔干部的重要依据；综合评价为“一般”“差”的，要进行约谈、限期整改、直至问责。</w:t>
      </w:r>
    </w:p>
    <w:p w:rsidR="0021591E" w:rsidRPr="0021591E" w:rsidRDefault="00A21EC2"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五）持续抓好整改落实。党组织书记要梳理分析个人查摆、上级点评、现场测评、考核反馈指出的问题，列出问题清单、责任清单、整改清单，逐项整改落实。党委组织部建立年初安排、年中督查、年底述职考评的长效工作机制。</w:t>
      </w:r>
    </w:p>
    <w:p w:rsidR="002740C3" w:rsidRPr="0048363D" w:rsidRDefault="00A03794" w:rsidP="004E7143">
      <w:pPr>
        <w:spacing w:line="500" w:lineRule="exact"/>
        <w:ind w:firstLineChars="200" w:firstLine="562"/>
        <w:rPr>
          <w:rFonts w:asciiTheme="minorEastAsia" w:hAnsiTheme="minorEastAsia" w:cs="Times New Roman"/>
          <w:b/>
          <w:sz w:val="28"/>
          <w:szCs w:val="28"/>
        </w:rPr>
      </w:pPr>
      <w:r>
        <w:rPr>
          <w:rFonts w:asciiTheme="minorEastAsia" w:hAnsiTheme="minorEastAsia" w:cs="Times New Roman" w:hint="eastAsia"/>
          <w:b/>
          <w:sz w:val="28"/>
          <w:szCs w:val="28"/>
        </w:rPr>
        <w:t>四</w:t>
      </w:r>
      <w:r w:rsidR="002740C3" w:rsidRPr="0048363D">
        <w:rPr>
          <w:rFonts w:asciiTheme="minorEastAsia" w:hAnsiTheme="minorEastAsia" w:cs="Times New Roman" w:hint="eastAsia"/>
          <w:b/>
          <w:sz w:val="28"/>
          <w:szCs w:val="28"/>
        </w:rPr>
        <w:t>、工作要求</w:t>
      </w:r>
    </w:p>
    <w:p w:rsidR="00C4152B" w:rsidRDefault="00C4152B"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（一）</w:t>
      </w:r>
      <w:r w:rsidR="00D26554">
        <w:rPr>
          <w:rFonts w:asciiTheme="minorEastAsia" w:hAnsiTheme="minorEastAsia" w:cs="Times New Roman" w:hint="eastAsia"/>
          <w:sz w:val="28"/>
          <w:szCs w:val="28"/>
        </w:rPr>
        <w:t>高度重视切实落实各项工作。要把本次书记述职评议考核作为强化“四个意识”、落实管党治党政治责任的重要举措，作为严肃党内政治生活、推动全面从严治党向基层延伸的重要抓手，要认真落实各项工作，坚决防止走过场。</w:t>
      </w:r>
    </w:p>
    <w:p w:rsidR="00D26554" w:rsidRDefault="003D0F8C"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（二）</w:t>
      </w:r>
      <w:r w:rsidR="00D26554">
        <w:rPr>
          <w:rFonts w:asciiTheme="minorEastAsia" w:hAnsiTheme="minorEastAsia" w:cs="Times New Roman" w:hint="eastAsia"/>
          <w:sz w:val="28"/>
          <w:szCs w:val="28"/>
        </w:rPr>
        <w:t>述职报告撰写要求和上交时间</w:t>
      </w:r>
    </w:p>
    <w:p w:rsidR="00D26554" w:rsidRPr="00D26554" w:rsidRDefault="004E7143"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1、述职报告</w:t>
      </w:r>
      <w:r w:rsidRPr="0048363D">
        <w:rPr>
          <w:rFonts w:asciiTheme="minorEastAsia" w:hAnsiTheme="minorEastAsia" w:cs="Times New Roman" w:hint="eastAsia"/>
          <w:sz w:val="28"/>
          <w:szCs w:val="28"/>
        </w:rPr>
        <w:t>书写</w:t>
      </w:r>
      <w:r w:rsidRPr="0048363D">
        <w:rPr>
          <w:rFonts w:asciiTheme="minorEastAsia" w:hAnsiTheme="minorEastAsia" w:cs="Times New Roman" w:hint="eastAsia"/>
          <w:bCs/>
          <w:sz w:val="28"/>
          <w:szCs w:val="28"/>
        </w:rPr>
        <w:t>格式要求：</w:t>
      </w:r>
      <w:r>
        <w:rPr>
          <w:rFonts w:asciiTheme="minorEastAsia" w:hAnsiTheme="minorEastAsia" w:cs="Times New Roman" w:hint="eastAsia"/>
          <w:bCs/>
          <w:sz w:val="28"/>
          <w:szCs w:val="28"/>
        </w:rPr>
        <w:t>述职报告一般</w:t>
      </w:r>
      <w:r w:rsidRPr="00143D1C">
        <w:rPr>
          <w:rFonts w:asciiTheme="minorEastAsia" w:hAnsiTheme="minorEastAsia" w:cs="Times New Roman" w:hint="eastAsia"/>
          <w:sz w:val="28"/>
          <w:szCs w:val="28"/>
        </w:rPr>
        <w:t>不少于</w:t>
      </w:r>
      <w:r>
        <w:rPr>
          <w:rFonts w:asciiTheme="minorEastAsia" w:hAnsiTheme="minorEastAsia" w:cs="Times New Roman" w:hint="eastAsia"/>
          <w:sz w:val="28"/>
          <w:szCs w:val="28"/>
        </w:rPr>
        <w:t>1500</w:t>
      </w:r>
      <w:r w:rsidRPr="00143D1C">
        <w:rPr>
          <w:rFonts w:asciiTheme="minorEastAsia" w:hAnsiTheme="minorEastAsia" w:cs="Times New Roman" w:hint="eastAsia"/>
          <w:sz w:val="28"/>
          <w:szCs w:val="28"/>
        </w:rPr>
        <w:t>字</w:t>
      </w:r>
      <w:r>
        <w:rPr>
          <w:rFonts w:asciiTheme="minorEastAsia" w:hAnsiTheme="minorEastAsia" w:cs="Times New Roman" w:hint="eastAsia"/>
          <w:sz w:val="28"/>
          <w:szCs w:val="28"/>
        </w:rPr>
        <w:t>，</w:t>
      </w:r>
      <w:r>
        <w:rPr>
          <w:rFonts w:asciiTheme="minorEastAsia" w:hAnsiTheme="minorEastAsia" w:cs="Times New Roman" w:hint="eastAsia"/>
          <w:bCs/>
          <w:sz w:val="28"/>
          <w:szCs w:val="28"/>
        </w:rPr>
        <w:t>大标题字体为宋体小二号加黑，正文字体为宋体四号，行</w:t>
      </w:r>
      <w:r w:rsidRPr="00143D1C">
        <w:rPr>
          <w:rFonts w:asciiTheme="minorEastAsia" w:hAnsiTheme="minorEastAsia" w:cs="Times New Roman" w:hint="eastAsia"/>
          <w:bCs/>
          <w:sz w:val="28"/>
          <w:szCs w:val="28"/>
        </w:rPr>
        <w:t>距</w:t>
      </w:r>
      <w:r>
        <w:rPr>
          <w:rFonts w:asciiTheme="minorEastAsia" w:hAnsiTheme="minorEastAsia" w:cs="Times New Roman" w:hint="eastAsia"/>
          <w:bCs/>
          <w:sz w:val="28"/>
          <w:szCs w:val="28"/>
        </w:rPr>
        <w:t>为固定值25</w:t>
      </w:r>
      <w:r w:rsidRPr="00143D1C">
        <w:rPr>
          <w:rFonts w:asciiTheme="minorEastAsia" w:hAnsiTheme="minorEastAsia" w:cs="Times New Roman" w:hint="eastAsia"/>
          <w:bCs/>
          <w:sz w:val="28"/>
          <w:szCs w:val="28"/>
        </w:rPr>
        <w:t>，上下左右页边距均为</w:t>
      </w:r>
      <w:r w:rsidRPr="00143D1C">
        <w:rPr>
          <w:rFonts w:asciiTheme="minorEastAsia" w:hAnsiTheme="minorEastAsia" w:cs="Times New Roman"/>
          <w:bCs/>
          <w:sz w:val="28"/>
          <w:szCs w:val="28"/>
        </w:rPr>
        <w:t>2.5cm</w:t>
      </w:r>
      <w:r w:rsidRPr="00143D1C">
        <w:rPr>
          <w:rFonts w:asciiTheme="minorEastAsia" w:hAnsiTheme="minorEastAsia" w:cs="Times New Roman" w:hint="eastAsia"/>
          <w:sz w:val="28"/>
          <w:szCs w:val="28"/>
        </w:rPr>
        <w:t>。</w:t>
      </w:r>
    </w:p>
    <w:p w:rsidR="00D26554" w:rsidRPr="004E7143" w:rsidRDefault="004E7143"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w:t>
      </w:r>
      <w:r w:rsidRPr="004E7143">
        <w:rPr>
          <w:rFonts w:asciiTheme="minorEastAsia" w:hAnsiTheme="minorEastAsia" w:cs="Times New Roman" w:hint="eastAsia"/>
          <w:bCs/>
          <w:sz w:val="28"/>
          <w:szCs w:val="28"/>
        </w:rPr>
        <w:t>请于2018年1月3日之前，</w:t>
      </w:r>
      <w:r>
        <w:rPr>
          <w:rFonts w:asciiTheme="minorEastAsia" w:hAnsiTheme="minorEastAsia" w:cs="Times New Roman" w:hint="eastAsia"/>
          <w:bCs/>
          <w:sz w:val="28"/>
          <w:szCs w:val="28"/>
        </w:rPr>
        <w:t>将</w:t>
      </w:r>
      <w:r>
        <w:rPr>
          <w:rFonts w:asciiTheme="minorEastAsia" w:hAnsiTheme="minorEastAsia" w:cs="Times New Roman" w:hint="eastAsia"/>
          <w:sz w:val="28"/>
          <w:szCs w:val="28"/>
        </w:rPr>
        <w:t>述职报告</w:t>
      </w:r>
      <w:r w:rsidRPr="004E7143">
        <w:rPr>
          <w:rFonts w:asciiTheme="minorEastAsia" w:hAnsiTheme="minorEastAsia" w:cs="Times New Roman" w:hint="eastAsia"/>
          <w:bCs/>
          <w:sz w:val="28"/>
          <w:szCs w:val="28"/>
        </w:rPr>
        <w:t>文字版</w:t>
      </w:r>
      <w:r>
        <w:rPr>
          <w:rFonts w:asciiTheme="minorEastAsia" w:hAnsiTheme="minorEastAsia" w:cs="Times New Roman" w:hint="eastAsia"/>
          <w:bCs/>
          <w:sz w:val="28"/>
          <w:szCs w:val="28"/>
        </w:rPr>
        <w:t>（需签名）</w:t>
      </w:r>
      <w:r w:rsidRPr="004E7143">
        <w:rPr>
          <w:rFonts w:asciiTheme="minorEastAsia" w:hAnsiTheme="minorEastAsia" w:cs="Times New Roman" w:hint="eastAsia"/>
          <w:bCs/>
          <w:sz w:val="28"/>
          <w:szCs w:val="28"/>
        </w:rPr>
        <w:t>交至行政楼405室，电子版请发至党委组织部邮箱zzb@succ.edu.cn。</w:t>
      </w:r>
    </w:p>
    <w:p w:rsidR="004E7143" w:rsidRPr="00C4152B" w:rsidRDefault="004E7143" w:rsidP="004E714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（三）</w:t>
      </w:r>
      <w:r w:rsidRPr="00143D1C">
        <w:rPr>
          <w:rFonts w:asciiTheme="minorEastAsia" w:hAnsiTheme="minorEastAsia" w:cs="Times New Roman" w:hint="eastAsia"/>
          <w:bCs/>
          <w:sz w:val="28"/>
          <w:szCs w:val="28"/>
        </w:rPr>
        <w:t>上海市建筑工程学校干部考核</w:t>
      </w:r>
      <w:r>
        <w:rPr>
          <w:rFonts w:asciiTheme="minorEastAsia" w:hAnsiTheme="minorEastAsia" w:cs="Times New Roman" w:hint="eastAsia"/>
          <w:bCs/>
          <w:sz w:val="28"/>
          <w:szCs w:val="28"/>
        </w:rPr>
        <w:t>工作参照本通知执行</w:t>
      </w:r>
      <w:r w:rsidRPr="00143D1C">
        <w:rPr>
          <w:rFonts w:asciiTheme="minorEastAsia" w:hAnsiTheme="minorEastAsia" w:cs="Times New Roman" w:hint="eastAsia"/>
          <w:bCs/>
          <w:sz w:val="28"/>
          <w:szCs w:val="28"/>
        </w:rPr>
        <w:t>。</w:t>
      </w:r>
    </w:p>
    <w:p w:rsidR="004E7143" w:rsidRDefault="004E7143" w:rsidP="004E7143">
      <w:pPr>
        <w:spacing w:line="500" w:lineRule="exact"/>
        <w:ind w:firstLineChars="200" w:firstLine="560"/>
        <w:rPr>
          <w:rFonts w:asciiTheme="minorEastAsia" w:hAnsiTheme="minorEastAsia" w:cs="Times New Roman"/>
          <w:sz w:val="28"/>
          <w:szCs w:val="28"/>
        </w:rPr>
      </w:pPr>
    </w:p>
    <w:p w:rsidR="004E7143" w:rsidRPr="004E7143" w:rsidRDefault="004E7143" w:rsidP="004E7143">
      <w:pPr>
        <w:spacing w:line="500" w:lineRule="exact"/>
        <w:ind w:firstLineChars="200" w:firstLine="560"/>
        <w:rPr>
          <w:rFonts w:asciiTheme="minorEastAsia" w:hAnsiTheme="minorEastAsia" w:cs="Times New Roman"/>
          <w:sz w:val="28"/>
          <w:szCs w:val="28"/>
        </w:rPr>
      </w:pPr>
    </w:p>
    <w:p w:rsidR="002740C3" w:rsidRPr="00143D1C" w:rsidRDefault="002740C3" w:rsidP="004E7143">
      <w:pPr>
        <w:spacing w:line="500" w:lineRule="exact"/>
        <w:ind w:leftChars="271" w:left="569" w:firstLineChars="900" w:firstLine="2520"/>
        <w:rPr>
          <w:rFonts w:asciiTheme="minorEastAsia" w:hAnsiTheme="minorEastAsia" w:cs="Times New Roman"/>
          <w:bCs/>
          <w:sz w:val="28"/>
          <w:szCs w:val="28"/>
        </w:rPr>
      </w:pPr>
      <w:r w:rsidRPr="00143D1C">
        <w:rPr>
          <w:rFonts w:asciiTheme="minorEastAsia" w:hAnsiTheme="minorEastAsia" w:cs="Times New Roman" w:hint="eastAsia"/>
          <w:bCs/>
          <w:sz w:val="28"/>
          <w:szCs w:val="28"/>
        </w:rPr>
        <w:t xml:space="preserve">              中共上海城建职业学院委员会</w:t>
      </w:r>
    </w:p>
    <w:p w:rsidR="002740C3" w:rsidRPr="0048363D" w:rsidRDefault="001D26D2" w:rsidP="004E7143">
      <w:pPr>
        <w:spacing w:line="500" w:lineRule="exact"/>
        <w:ind w:left="570"/>
        <w:jc w:val="center"/>
        <w:rPr>
          <w:rFonts w:asciiTheme="minorEastAsia" w:hAnsiTheme="minorEastAsia" w:cs="Times New Roman"/>
          <w:bCs/>
          <w:sz w:val="28"/>
          <w:szCs w:val="28"/>
        </w:rPr>
      </w:pPr>
      <w:r>
        <w:rPr>
          <w:rFonts w:asciiTheme="minorEastAsia" w:hAnsiTheme="minorEastAsia" w:cs="Times New Roman" w:hint="eastAsia"/>
          <w:bCs/>
          <w:sz w:val="28"/>
          <w:szCs w:val="28"/>
        </w:rPr>
        <w:t xml:space="preserve">                           </w:t>
      </w:r>
      <w:r w:rsidR="002740C3" w:rsidRPr="0048363D">
        <w:rPr>
          <w:rFonts w:asciiTheme="minorEastAsia" w:hAnsiTheme="minorEastAsia" w:cs="Times New Roman" w:hint="eastAsia"/>
          <w:bCs/>
          <w:sz w:val="28"/>
          <w:szCs w:val="28"/>
        </w:rPr>
        <w:t>2017</w:t>
      </w:r>
      <w:r w:rsidR="002740C3" w:rsidRPr="00143D1C">
        <w:rPr>
          <w:rFonts w:asciiTheme="minorEastAsia" w:hAnsiTheme="minorEastAsia" w:cs="Times New Roman" w:hint="eastAsia"/>
          <w:bCs/>
          <w:sz w:val="28"/>
          <w:szCs w:val="28"/>
        </w:rPr>
        <w:t>年12月1</w:t>
      </w:r>
      <w:r w:rsidR="003F1361">
        <w:rPr>
          <w:rFonts w:asciiTheme="minorEastAsia" w:hAnsiTheme="minorEastAsia" w:cs="Times New Roman" w:hint="eastAsia"/>
          <w:bCs/>
          <w:sz w:val="28"/>
          <w:szCs w:val="28"/>
        </w:rPr>
        <w:t>3</w:t>
      </w:r>
      <w:r w:rsidR="002740C3" w:rsidRPr="00143D1C">
        <w:rPr>
          <w:rFonts w:asciiTheme="minorEastAsia" w:hAnsiTheme="minorEastAsia" w:cs="Times New Roman" w:hint="eastAsia"/>
          <w:bCs/>
          <w:sz w:val="28"/>
          <w:szCs w:val="28"/>
        </w:rPr>
        <w:t>日</w:t>
      </w:r>
    </w:p>
    <w:p w:rsidR="002740C3" w:rsidRDefault="002740C3" w:rsidP="004E7143">
      <w:pPr>
        <w:spacing w:line="500" w:lineRule="exact"/>
        <w:ind w:left="570"/>
        <w:rPr>
          <w:rFonts w:asciiTheme="minorEastAsia" w:hAnsiTheme="minorEastAsia" w:cs="Times New Roman"/>
          <w:bCs/>
          <w:sz w:val="28"/>
          <w:szCs w:val="28"/>
        </w:rPr>
      </w:pPr>
    </w:p>
    <w:sectPr w:rsidR="002740C3" w:rsidSect="0048363D">
      <w:footerReference w:type="even"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A2" w:rsidRDefault="00D22EA2" w:rsidP="00143D1C">
      <w:r>
        <w:separator/>
      </w:r>
    </w:p>
  </w:endnote>
  <w:endnote w:type="continuationSeparator" w:id="1">
    <w:p w:rsidR="00D22EA2" w:rsidRDefault="00D22EA2" w:rsidP="00143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3E" w:rsidRDefault="00945987" w:rsidP="00856BAF">
    <w:pPr>
      <w:pStyle w:val="a4"/>
      <w:framePr w:wrap="around" w:vAnchor="text" w:hAnchor="margin" w:xAlign="center" w:y="1"/>
      <w:rPr>
        <w:rStyle w:val="a5"/>
      </w:rPr>
    </w:pPr>
    <w:r>
      <w:rPr>
        <w:rStyle w:val="a5"/>
      </w:rPr>
      <w:fldChar w:fldCharType="begin"/>
    </w:r>
    <w:r w:rsidR="00E53AD0">
      <w:rPr>
        <w:rStyle w:val="a5"/>
      </w:rPr>
      <w:instrText xml:space="preserve">PAGE  </w:instrText>
    </w:r>
    <w:r>
      <w:rPr>
        <w:rStyle w:val="a5"/>
      </w:rPr>
      <w:fldChar w:fldCharType="end"/>
    </w:r>
  </w:p>
  <w:p w:rsidR="0029183E" w:rsidRDefault="0007575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3E" w:rsidRDefault="00945987" w:rsidP="00856BAF">
    <w:pPr>
      <w:pStyle w:val="a4"/>
      <w:framePr w:wrap="around" w:vAnchor="text" w:hAnchor="margin" w:xAlign="center" w:y="1"/>
      <w:rPr>
        <w:rStyle w:val="a5"/>
      </w:rPr>
    </w:pPr>
    <w:r>
      <w:rPr>
        <w:rStyle w:val="a5"/>
      </w:rPr>
      <w:fldChar w:fldCharType="begin"/>
    </w:r>
    <w:r w:rsidR="00E53AD0">
      <w:rPr>
        <w:rStyle w:val="a5"/>
      </w:rPr>
      <w:instrText xml:space="preserve">PAGE  </w:instrText>
    </w:r>
    <w:r>
      <w:rPr>
        <w:rStyle w:val="a5"/>
      </w:rPr>
      <w:fldChar w:fldCharType="separate"/>
    </w:r>
    <w:r w:rsidR="0007575F">
      <w:rPr>
        <w:rStyle w:val="a5"/>
        <w:noProof/>
      </w:rPr>
      <w:t>3</w:t>
    </w:r>
    <w:r>
      <w:rPr>
        <w:rStyle w:val="a5"/>
      </w:rPr>
      <w:fldChar w:fldCharType="end"/>
    </w:r>
  </w:p>
  <w:p w:rsidR="0029183E" w:rsidRDefault="000757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A2" w:rsidRDefault="00D22EA2" w:rsidP="00143D1C">
      <w:r>
        <w:separator/>
      </w:r>
    </w:p>
  </w:footnote>
  <w:footnote w:type="continuationSeparator" w:id="1">
    <w:p w:rsidR="00D22EA2" w:rsidRDefault="00D22EA2" w:rsidP="00143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5518B"/>
    <w:multiLevelType w:val="hybridMultilevel"/>
    <w:tmpl w:val="ADD8B958"/>
    <w:lvl w:ilvl="0" w:tplc="ED9C2F7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E84"/>
    <w:rsid w:val="00031020"/>
    <w:rsid w:val="0007575F"/>
    <w:rsid w:val="000E57CE"/>
    <w:rsid w:val="00100DAB"/>
    <w:rsid w:val="00143D1C"/>
    <w:rsid w:val="001D26D2"/>
    <w:rsid w:val="0021591E"/>
    <w:rsid w:val="002740C3"/>
    <w:rsid w:val="00284713"/>
    <w:rsid w:val="00293B21"/>
    <w:rsid w:val="002E16A7"/>
    <w:rsid w:val="00321AA6"/>
    <w:rsid w:val="003A58E7"/>
    <w:rsid w:val="003D0F8C"/>
    <w:rsid w:val="003F1361"/>
    <w:rsid w:val="0048363D"/>
    <w:rsid w:val="004E7143"/>
    <w:rsid w:val="00634C1B"/>
    <w:rsid w:val="006C4DAF"/>
    <w:rsid w:val="007962CA"/>
    <w:rsid w:val="00796E84"/>
    <w:rsid w:val="008119B3"/>
    <w:rsid w:val="00826B59"/>
    <w:rsid w:val="008D7A01"/>
    <w:rsid w:val="00911F26"/>
    <w:rsid w:val="00945987"/>
    <w:rsid w:val="00956EA4"/>
    <w:rsid w:val="009C79ED"/>
    <w:rsid w:val="009F3935"/>
    <w:rsid w:val="00A03794"/>
    <w:rsid w:val="00A21EC2"/>
    <w:rsid w:val="00B651A2"/>
    <w:rsid w:val="00BE3477"/>
    <w:rsid w:val="00C262B1"/>
    <w:rsid w:val="00C4152B"/>
    <w:rsid w:val="00D20513"/>
    <w:rsid w:val="00D22EA2"/>
    <w:rsid w:val="00D26554"/>
    <w:rsid w:val="00D30C51"/>
    <w:rsid w:val="00D764FA"/>
    <w:rsid w:val="00E53AD0"/>
    <w:rsid w:val="00E63DB0"/>
    <w:rsid w:val="00EA5741"/>
    <w:rsid w:val="00EB4A0A"/>
    <w:rsid w:val="00F11108"/>
    <w:rsid w:val="00F903BF"/>
    <w:rsid w:val="00FC47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D1C"/>
    <w:rPr>
      <w:sz w:val="18"/>
      <w:szCs w:val="18"/>
    </w:rPr>
  </w:style>
  <w:style w:type="paragraph" w:styleId="a4">
    <w:name w:val="footer"/>
    <w:basedOn w:val="a"/>
    <w:link w:val="Char0"/>
    <w:uiPriority w:val="99"/>
    <w:unhideWhenUsed/>
    <w:rsid w:val="00143D1C"/>
    <w:pPr>
      <w:tabs>
        <w:tab w:val="center" w:pos="4153"/>
        <w:tab w:val="right" w:pos="8306"/>
      </w:tabs>
      <w:snapToGrid w:val="0"/>
      <w:jc w:val="left"/>
    </w:pPr>
    <w:rPr>
      <w:sz w:val="18"/>
      <w:szCs w:val="18"/>
    </w:rPr>
  </w:style>
  <w:style w:type="character" w:customStyle="1" w:styleId="Char0">
    <w:name w:val="页脚 Char"/>
    <w:basedOn w:val="a0"/>
    <w:link w:val="a4"/>
    <w:uiPriority w:val="99"/>
    <w:rsid w:val="00143D1C"/>
    <w:rPr>
      <w:sz w:val="18"/>
      <w:szCs w:val="18"/>
    </w:rPr>
  </w:style>
  <w:style w:type="character" w:styleId="a5">
    <w:name w:val="page number"/>
    <w:basedOn w:val="a0"/>
    <w:rsid w:val="00143D1C"/>
  </w:style>
  <w:style w:type="paragraph" w:styleId="a6">
    <w:name w:val="Date"/>
    <w:basedOn w:val="a"/>
    <w:next w:val="a"/>
    <w:link w:val="Char1"/>
    <w:uiPriority w:val="99"/>
    <w:semiHidden/>
    <w:unhideWhenUsed/>
    <w:rsid w:val="002740C3"/>
    <w:pPr>
      <w:ind w:leftChars="2500" w:left="100"/>
    </w:pPr>
  </w:style>
  <w:style w:type="character" w:customStyle="1" w:styleId="Char1">
    <w:name w:val="日期 Char"/>
    <w:basedOn w:val="a0"/>
    <w:link w:val="a6"/>
    <w:uiPriority w:val="99"/>
    <w:semiHidden/>
    <w:rsid w:val="002740C3"/>
  </w:style>
  <w:style w:type="paragraph" w:styleId="a7">
    <w:name w:val="List Paragraph"/>
    <w:basedOn w:val="a"/>
    <w:uiPriority w:val="34"/>
    <w:qFormat/>
    <w:rsid w:val="00826B59"/>
    <w:pPr>
      <w:ind w:firstLineChars="200" w:firstLine="420"/>
    </w:pPr>
  </w:style>
  <w:style w:type="character" w:styleId="a8">
    <w:name w:val="Hyperlink"/>
    <w:basedOn w:val="a0"/>
    <w:uiPriority w:val="99"/>
    <w:unhideWhenUsed/>
    <w:rsid w:val="00C262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D1C"/>
    <w:rPr>
      <w:sz w:val="18"/>
      <w:szCs w:val="18"/>
    </w:rPr>
  </w:style>
  <w:style w:type="paragraph" w:styleId="a4">
    <w:name w:val="footer"/>
    <w:basedOn w:val="a"/>
    <w:link w:val="Char0"/>
    <w:uiPriority w:val="99"/>
    <w:unhideWhenUsed/>
    <w:rsid w:val="00143D1C"/>
    <w:pPr>
      <w:tabs>
        <w:tab w:val="center" w:pos="4153"/>
        <w:tab w:val="right" w:pos="8306"/>
      </w:tabs>
      <w:snapToGrid w:val="0"/>
      <w:jc w:val="left"/>
    </w:pPr>
    <w:rPr>
      <w:sz w:val="18"/>
      <w:szCs w:val="18"/>
    </w:rPr>
  </w:style>
  <w:style w:type="character" w:customStyle="1" w:styleId="Char0">
    <w:name w:val="页脚 Char"/>
    <w:basedOn w:val="a0"/>
    <w:link w:val="a4"/>
    <w:uiPriority w:val="99"/>
    <w:rsid w:val="00143D1C"/>
    <w:rPr>
      <w:sz w:val="18"/>
      <w:szCs w:val="18"/>
    </w:rPr>
  </w:style>
  <w:style w:type="character" w:styleId="a5">
    <w:name w:val="page number"/>
    <w:basedOn w:val="a0"/>
    <w:rsid w:val="00143D1C"/>
  </w:style>
  <w:style w:type="paragraph" w:styleId="a6">
    <w:name w:val="Date"/>
    <w:basedOn w:val="a"/>
    <w:next w:val="a"/>
    <w:link w:val="Char1"/>
    <w:uiPriority w:val="99"/>
    <w:semiHidden/>
    <w:unhideWhenUsed/>
    <w:rsid w:val="002740C3"/>
    <w:pPr>
      <w:ind w:leftChars="2500" w:left="100"/>
    </w:pPr>
  </w:style>
  <w:style w:type="character" w:customStyle="1" w:styleId="Char1">
    <w:name w:val="日期 Char"/>
    <w:basedOn w:val="a0"/>
    <w:link w:val="a6"/>
    <w:uiPriority w:val="99"/>
    <w:semiHidden/>
    <w:rsid w:val="002740C3"/>
  </w:style>
  <w:style w:type="paragraph" w:styleId="a7">
    <w:name w:val="List Paragraph"/>
    <w:basedOn w:val="a"/>
    <w:uiPriority w:val="34"/>
    <w:qFormat/>
    <w:rsid w:val="00826B59"/>
    <w:pPr>
      <w:ind w:firstLineChars="200" w:firstLine="420"/>
    </w:pPr>
  </w:style>
  <w:style w:type="character" w:styleId="a8">
    <w:name w:val="Hyperlink"/>
    <w:basedOn w:val="a0"/>
    <w:uiPriority w:val="99"/>
    <w:unhideWhenUsed/>
    <w:rsid w:val="00C262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99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9ACC-6948-4987-B982-37E664B1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2017-12-18T03:37:00Z</cp:lastPrinted>
  <dcterms:created xsi:type="dcterms:W3CDTF">2017-12-12T12:43:00Z</dcterms:created>
  <dcterms:modified xsi:type="dcterms:W3CDTF">2017-12-19T03:34:00Z</dcterms:modified>
</cp:coreProperties>
</file>