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AF" w:rsidRDefault="002E1FAF" w:rsidP="002E1FAF">
      <w:pPr>
        <w:spacing w:line="4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关于开展“</w:t>
      </w:r>
      <w:bookmarkStart w:id="0" w:name="_GoBack"/>
      <w:r>
        <w:rPr>
          <w:rFonts w:ascii="华文中宋" w:eastAsia="华文中宋" w:hAnsi="华文中宋" w:hint="eastAsia"/>
          <w:b/>
          <w:sz w:val="36"/>
          <w:szCs w:val="36"/>
        </w:rPr>
        <w:t>老同志眼中的上海十大新变化”</w:t>
      </w:r>
      <w:bookmarkEnd w:id="0"/>
    </w:p>
    <w:p w:rsidR="002E1FAF" w:rsidRDefault="002E1FAF" w:rsidP="002E1FAF">
      <w:pPr>
        <w:spacing w:line="420" w:lineRule="exact"/>
        <w:ind w:firstLineChars="200" w:firstLine="721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评选活动推荐表</w:t>
      </w:r>
    </w:p>
    <w:p w:rsidR="002E1FAF" w:rsidRDefault="002E1FAF" w:rsidP="002E1FAF">
      <w:pPr>
        <w:spacing w:line="420" w:lineRule="exact"/>
        <w:rPr>
          <w:rFonts w:ascii="仿宋" w:eastAsia="仿宋" w:hAnsi="仿宋"/>
          <w:b/>
          <w:sz w:val="28"/>
          <w:szCs w:val="28"/>
        </w:rPr>
      </w:pPr>
    </w:p>
    <w:p w:rsidR="002E1FAF" w:rsidRPr="002E1FAF" w:rsidRDefault="002E1FAF" w:rsidP="002E1FAF">
      <w:pPr>
        <w:spacing w:line="420" w:lineRule="exact"/>
        <w:ind w:firstLineChars="97" w:firstLine="273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报送单位</w:t>
      </w:r>
      <w:r>
        <w:rPr>
          <w:rFonts w:ascii="楷体" w:eastAsia="楷体" w:hAnsi="楷体" w:hint="eastAsia"/>
          <w:b/>
          <w:sz w:val="28"/>
          <w:szCs w:val="28"/>
        </w:rPr>
        <w:t xml:space="preserve">  </w:t>
      </w:r>
      <w:r w:rsidRPr="002E1FAF">
        <w:rPr>
          <w:rFonts w:ascii="楷体" w:eastAsia="楷体" w:hAnsi="楷体" w:hint="eastAsia"/>
          <w:b/>
          <w:sz w:val="28"/>
          <w:szCs w:val="28"/>
        </w:rPr>
        <w:t>上海</w:t>
      </w:r>
      <w:r w:rsidRPr="002E1FAF">
        <w:rPr>
          <w:rFonts w:ascii="楷体" w:eastAsia="楷体" w:hAnsi="楷体"/>
          <w:b/>
          <w:sz w:val="28"/>
          <w:szCs w:val="28"/>
        </w:rPr>
        <w:t>城建职业学院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614"/>
      </w:tblGrid>
      <w:tr w:rsidR="002E1FAF" w:rsidTr="009F7DF2">
        <w:tc>
          <w:tcPr>
            <w:tcW w:w="1908" w:type="dxa"/>
            <w:vAlign w:val="center"/>
          </w:tcPr>
          <w:p w:rsidR="002E1FAF" w:rsidRDefault="002E1FAF" w:rsidP="009F7DF2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推荐事项</w:t>
            </w:r>
          </w:p>
        </w:tc>
        <w:tc>
          <w:tcPr>
            <w:tcW w:w="6614" w:type="dxa"/>
          </w:tcPr>
          <w:p w:rsidR="002E1FAF" w:rsidRPr="00AB24FF" w:rsidRDefault="002E1FAF" w:rsidP="002E1FAF">
            <w:pPr>
              <w:spacing w:line="4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AB24FF">
              <w:rPr>
                <w:rFonts w:ascii="宋体" w:hAnsi="宋体" w:cs="宋体" w:hint="eastAsia"/>
                <w:b/>
                <w:szCs w:val="21"/>
              </w:rPr>
              <w:t>上海</w:t>
            </w:r>
            <w:proofErr w:type="gramStart"/>
            <w:r w:rsidRPr="00AB24FF">
              <w:rPr>
                <w:rFonts w:ascii="宋体" w:hAnsi="宋体" w:cs="宋体"/>
                <w:b/>
                <w:szCs w:val="21"/>
              </w:rPr>
              <w:t>高职</w:t>
            </w:r>
            <w:r w:rsidRPr="00AB24FF">
              <w:rPr>
                <w:rFonts w:ascii="宋体" w:hAnsi="宋体" w:cs="宋体" w:hint="eastAsia"/>
                <w:b/>
                <w:szCs w:val="21"/>
              </w:rPr>
              <w:t>微课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+VR</w:t>
            </w:r>
            <w:r w:rsidRPr="00AB24FF">
              <w:rPr>
                <w:rFonts w:ascii="宋体" w:hAnsi="宋体" w:cs="宋体" w:hint="eastAsia"/>
                <w:b/>
                <w:szCs w:val="21"/>
              </w:rPr>
              <w:t>教育</w:t>
            </w:r>
          </w:p>
        </w:tc>
      </w:tr>
      <w:tr w:rsidR="002E1FAF" w:rsidTr="009F7DF2">
        <w:trPr>
          <w:trHeight w:val="3561"/>
        </w:trPr>
        <w:tc>
          <w:tcPr>
            <w:tcW w:w="1908" w:type="dxa"/>
            <w:vAlign w:val="center"/>
          </w:tcPr>
          <w:p w:rsidR="002E1FAF" w:rsidRDefault="002E1FAF" w:rsidP="009F7DF2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推荐理由</w:t>
            </w:r>
          </w:p>
        </w:tc>
        <w:tc>
          <w:tcPr>
            <w:tcW w:w="6614" w:type="dxa"/>
          </w:tcPr>
          <w:p w:rsidR="002E1FAF" w:rsidRPr="00AB24FF" w:rsidRDefault="002E1FAF" w:rsidP="009F7DF2">
            <w:pPr>
              <w:spacing w:line="240" w:lineRule="atLeast"/>
              <w:ind w:firstLineChars="200" w:firstLine="420"/>
              <w:outlineLvl w:val="0"/>
              <w:rPr>
                <w:rFonts w:ascii="Times New Roman" w:hAnsi="Times New Roman" w:cs="Times New Roman"/>
                <w:szCs w:val="21"/>
              </w:rPr>
            </w:pPr>
            <w:r w:rsidRPr="00AB24FF">
              <w:rPr>
                <w:rFonts w:ascii="宋体" w:hAnsi="宋体" w:cs="宋体" w:hint="eastAsia"/>
                <w:color w:val="333333"/>
                <w:kern w:val="0"/>
                <w:szCs w:val="21"/>
                <w:u w:color="000000"/>
              </w:rPr>
              <w:t>近些年</w:t>
            </w:r>
            <w:r w:rsidRPr="00AB24FF">
              <w:rPr>
                <w:rFonts w:ascii="宋体" w:hAnsi="宋体" w:cs="宋体"/>
                <w:color w:val="333333"/>
                <w:kern w:val="0"/>
                <w:szCs w:val="21"/>
                <w:u w:color="000000"/>
              </w:rPr>
              <w:t>，</w:t>
            </w:r>
            <w:r w:rsidRPr="00AB24FF">
              <w:rPr>
                <w:rFonts w:ascii="宋体" w:hAnsi="宋体" w:cs="宋体" w:hint="eastAsia"/>
                <w:color w:val="333333"/>
                <w:kern w:val="0"/>
                <w:szCs w:val="21"/>
                <w:u w:color="000000"/>
              </w:rPr>
              <w:t>我们老同志喜悦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color="000000"/>
              </w:rPr>
              <w:t>地</w:t>
            </w:r>
            <w:r w:rsidRPr="00AB24FF">
              <w:rPr>
                <w:rFonts w:ascii="宋体" w:hAnsi="宋体" w:cs="宋体" w:hint="eastAsia"/>
                <w:color w:val="333333"/>
                <w:kern w:val="0"/>
                <w:szCs w:val="21"/>
                <w:u w:color="000000"/>
              </w:rPr>
              <w:t>目睹了上海高职教育领域主动融入企业、社会、科研机构，将虚拟现实（VR）引入职业教育课堂并应用推广于高职的教学中。</w:t>
            </w:r>
            <w:r w:rsidRPr="00AB24FF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上海高职院校中的学科带头人、专家，课题组教师，以大数据为依据，深入分析并了解职业教育现状、教学特色、专业建设、课程改革、职业与就业的衔接、社会切入点需求发展为背景，将</w:t>
            </w:r>
            <w:r w:rsidRPr="00AB24FF">
              <w:rPr>
                <w:rFonts w:ascii="宋体" w:hAnsi="宋体" w:cs="宋体" w:hint="eastAsia"/>
                <w:color w:val="333333"/>
                <w:kern w:val="0"/>
                <w:szCs w:val="21"/>
                <w:u w:color="000000"/>
              </w:rPr>
              <w:t>虚拟现实技术</w:t>
            </w:r>
            <w:r w:rsidRPr="00AB24FF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VR工具，引入到职业教学微课中，摸索具有特色的高职教育新模式。</w:t>
            </w:r>
          </w:p>
          <w:p w:rsidR="002E1FAF" w:rsidRPr="00AB24FF" w:rsidRDefault="002E1FAF" w:rsidP="009F7DF2">
            <w:pPr>
              <w:ind w:firstLineChars="200" w:firstLine="452"/>
              <w:rPr>
                <w:szCs w:val="21"/>
              </w:rPr>
            </w:pPr>
            <w:r w:rsidRPr="00AB24FF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以</w:t>
            </w:r>
            <w:r w:rsidRPr="00AB24FF">
              <w:rPr>
                <w:rFonts w:ascii="宋体" w:hAnsi="宋体" w:cs="宋体" w:hint="eastAsia"/>
                <w:szCs w:val="21"/>
              </w:rPr>
              <w:t>虚拟现实技术植入</w:t>
            </w:r>
            <w:proofErr w:type="gramStart"/>
            <w:r w:rsidRPr="00AB24FF">
              <w:rPr>
                <w:rFonts w:ascii="宋体" w:hAnsi="宋体" w:cs="宋体" w:hint="eastAsia"/>
                <w:szCs w:val="21"/>
              </w:rPr>
              <w:t>高职微课教育</w:t>
            </w:r>
            <w:proofErr w:type="gramEnd"/>
            <w:r w:rsidRPr="00AB24FF">
              <w:rPr>
                <w:rFonts w:ascii="宋体" w:hAnsi="宋体" w:cs="宋体" w:hint="eastAsia"/>
                <w:szCs w:val="21"/>
              </w:rPr>
              <w:t>，它启发学生思想、激发兴趣、引领教学的科技创新、增强了上海高职与国际职业教育的竞争。将虚拟现实技术VR植入</w:t>
            </w:r>
            <w:proofErr w:type="gramStart"/>
            <w:r w:rsidRPr="00AB24FF">
              <w:rPr>
                <w:rFonts w:ascii="宋体" w:hAnsi="宋体" w:cs="宋体" w:hint="eastAsia"/>
                <w:szCs w:val="21"/>
              </w:rPr>
              <w:t>职业微课教育</w:t>
            </w:r>
            <w:proofErr w:type="gramEnd"/>
            <w:r w:rsidRPr="00AB24FF">
              <w:rPr>
                <w:rFonts w:ascii="宋体" w:hAnsi="宋体" w:cs="宋体" w:hint="eastAsia"/>
                <w:szCs w:val="21"/>
              </w:rPr>
              <w:t>，</w:t>
            </w:r>
            <w:r w:rsidRPr="00AB24FF">
              <w:rPr>
                <w:rFonts w:hint="eastAsia"/>
                <w:szCs w:val="21"/>
              </w:rPr>
              <w:t xml:space="preserve"> </w:t>
            </w:r>
            <w:proofErr w:type="gramStart"/>
            <w:r w:rsidRPr="00AB24FF">
              <w:rPr>
                <w:rFonts w:ascii="宋体" w:hAnsi="宋体" w:cs="宋体" w:hint="eastAsia"/>
                <w:szCs w:val="21"/>
              </w:rPr>
              <w:t>微课十</w:t>
            </w:r>
            <w:proofErr w:type="gramEnd"/>
            <w:r w:rsidRPr="00AB24FF">
              <w:rPr>
                <w:rFonts w:ascii="宋体" w:hAnsi="宋体" w:cs="宋体" w:hint="eastAsia"/>
                <w:szCs w:val="21"/>
              </w:rPr>
              <w:t>VR是职业教育的全新教育手段，看到上海的高职教育领域</w:t>
            </w:r>
            <w:proofErr w:type="gramStart"/>
            <w:r w:rsidRPr="00AB24FF">
              <w:rPr>
                <w:rFonts w:ascii="宋体" w:hAnsi="宋体" w:cs="宋体" w:hint="eastAsia"/>
                <w:szCs w:val="21"/>
              </w:rPr>
              <w:t>微课创新</w:t>
            </w:r>
            <w:proofErr w:type="gramEnd"/>
            <w:r w:rsidRPr="00AB24FF">
              <w:rPr>
                <w:rFonts w:ascii="宋体" w:hAnsi="宋体" w:cs="宋体" w:hint="eastAsia"/>
                <w:szCs w:val="21"/>
              </w:rPr>
              <w:t>深化教改，相信在不久的将来，上海高职教育会有更多</w:t>
            </w:r>
            <w:r w:rsidRPr="00AB24FF">
              <w:rPr>
                <w:rFonts w:ascii="宋体" w:hAnsi="宋体" w:cs="宋体"/>
                <w:szCs w:val="21"/>
              </w:rPr>
              <w:t>丰硕的成果</w:t>
            </w:r>
            <w:r w:rsidRPr="00AB24FF">
              <w:rPr>
                <w:rFonts w:ascii="宋体" w:hAnsi="宋体" w:cs="宋体" w:hint="eastAsia"/>
                <w:szCs w:val="21"/>
              </w:rPr>
              <w:t>。</w:t>
            </w:r>
          </w:p>
          <w:p w:rsidR="002E1FAF" w:rsidRPr="00AB24FF" w:rsidRDefault="002E1FAF" w:rsidP="009F7DF2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E1FAF" w:rsidTr="009F7DF2">
        <w:tc>
          <w:tcPr>
            <w:tcW w:w="1908" w:type="dxa"/>
            <w:vAlign w:val="center"/>
          </w:tcPr>
          <w:p w:rsidR="002E1FAF" w:rsidRDefault="002E1FAF" w:rsidP="009F7DF2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推荐单位</w:t>
            </w:r>
          </w:p>
        </w:tc>
        <w:tc>
          <w:tcPr>
            <w:tcW w:w="6614" w:type="dxa"/>
          </w:tcPr>
          <w:p w:rsidR="002E1FAF" w:rsidRDefault="002E1FAF" w:rsidP="009F7DF2">
            <w:pPr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</w:t>
            </w:r>
            <w:r>
              <w:rPr>
                <w:rFonts w:ascii="仿宋" w:eastAsia="仿宋" w:hAnsi="仿宋"/>
                <w:sz w:val="28"/>
                <w:szCs w:val="28"/>
              </w:rPr>
              <w:t>城建职业学院</w:t>
            </w:r>
          </w:p>
        </w:tc>
      </w:tr>
      <w:tr w:rsidR="002E1FAF" w:rsidTr="009F7DF2">
        <w:tc>
          <w:tcPr>
            <w:tcW w:w="1908" w:type="dxa"/>
            <w:vAlign w:val="center"/>
          </w:tcPr>
          <w:p w:rsidR="002E1FAF" w:rsidRDefault="002E1FAF" w:rsidP="009F7DF2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6614" w:type="dxa"/>
          </w:tcPr>
          <w:p w:rsidR="002E1FAF" w:rsidRDefault="002E1FAF" w:rsidP="009F7DF2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李婕</w:t>
            </w:r>
          </w:p>
        </w:tc>
      </w:tr>
    </w:tbl>
    <w:p w:rsidR="002E1FAF" w:rsidRDefault="002E1FAF" w:rsidP="002E1FAF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2E1FAF" w:rsidRDefault="002E1FAF" w:rsidP="002E1FAF">
      <w:pPr>
        <w:spacing w:line="420" w:lineRule="exact"/>
        <w:ind w:firstLineChars="200" w:firstLine="56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报送要求:</w:t>
      </w:r>
    </w:p>
    <w:p w:rsidR="002E1FAF" w:rsidRDefault="002E1FAF" w:rsidP="002E1FAF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1、从本系统实际出发，组织离退休党支部， 特别是老领导支部，开展 </w:t>
      </w:r>
      <w:r>
        <w:rPr>
          <w:rFonts w:ascii="仿宋" w:eastAsia="仿宋" w:hAnsi="仿宋" w:hint="eastAsia"/>
          <w:b/>
          <w:sz w:val="28"/>
          <w:szCs w:val="28"/>
        </w:rPr>
        <w:t>“老同志眼中的上海十大新变化”</w:t>
      </w:r>
      <w:r>
        <w:rPr>
          <w:rFonts w:ascii="仿宋" w:eastAsia="仿宋" w:hAnsi="仿宋" w:hint="eastAsia"/>
          <w:sz w:val="28"/>
          <w:szCs w:val="28"/>
        </w:rPr>
        <w:t>推荐评选活动，积极推荐近五年来本市和本地区本系统本单位在城市建设、经济发展、文化生活、民生改善、作风转变等方面有较大发展变化的事项，</w:t>
      </w:r>
      <w:r>
        <w:rPr>
          <w:rFonts w:ascii="仿宋" w:eastAsia="仿宋" w:hAnsi="仿宋" w:hint="eastAsia"/>
          <w:b/>
          <w:sz w:val="28"/>
          <w:szCs w:val="28"/>
        </w:rPr>
        <w:t>重点推荐教育、卫生、食药监事业发展的新变化、新面貌。</w:t>
      </w:r>
    </w:p>
    <w:p w:rsidR="002E1FAF" w:rsidRDefault="002E1FAF" w:rsidP="002E1FAF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2、各单位推荐1-3个项目，每个项目提供300-500字的推荐理由。</w:t>
      </w:r>
    </w:p>
    <w:p w:rsidR="002E1FAF" w:rsidRDefault="002E1FAF" w:rsidP="002E1FAF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3、请于3月6日前，将《</w:t>
      </w:r>
      <w:hyperlink r:id="rId4" w:history="1">
        <w:r>
          <w:rPr>
            <w:rStyle w:val="a3"/>
            <w:rFonts w:ascii="仿宋" w:eastAsia="仿宋" w:hAnsi="仿宋" w:hint="eastAsia"/>
            <w:sz w:val="28"/>
            <w:szCs w:val="28"/>
          </w:rPr>
          <w:t>推荐表》发送至shjwlgbc@126.com</w:t>
        </w:r>
      </w:hyperlink>
      <w:r>
        <w:rPr>
          <w:rFonts w:ascii="仿宋" w:eastAsia="仿宋" w:hAnsi="仿宋" w:hint="eastAsia"/>
          <w:sz w:val="28"/>
          <w:szCs w:val="28"/>
        </w:rPr>
        <w:t>。</w:t>
      </w:r>
    </w:p>
    <w:p w:rsidR="002E1FAF" w:rsidRDefault="002E1FAF" w:rsidP="002E1FAF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4、我们将从各单位推荐的材料中评选出“老同志眼中的上海十大新变化”优秀推荐奖。</w:t>
      </w:r>
    </w:p>
    <w:p w:rsidR="002E1FAF" w:rsidRDefault="002E1FAF" w:rsidP="002E1FAF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2E1FAF" w:rsidRDefault="002E1FAF" w:rsidP="002E1FAF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联系人：市教卫老干部处  何慧</w:t>
      </w:r>
    </w:p>
    <w:p w:rsidR="002E1FAF" w:rsidRDefault="002E1FAF" w:rsidP="002E1FAF">
      <w:pPr>
        <w:spacing w:line="440" w:lineRule="exact"/>
        <w:ind w:firstLineChars="200" w:firstLine="56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 xml:space="preserve">电话：62416128  </w:t>
      </w:r>
    </w:p>
    <w:p w:rsidR="009036FB" w:rsidRDefault="009036FB"/>
    <w:p w:rsidR="002E1FAF" w:rsidRDefault="002E1FAF" w:rsidP="002E1FAF">
      <w:pPr>
        <w:spacing w:line="4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lastRenderedPageBreak/>
        <w:t>关于开展“老同志眼中的上海十大新变化”</w:t>
      </w:r>
    </w:p>
    <w:p w:rsidR="002E1FAF" w:rsidRDefault="002E1FAF" w:rsidP="002E1FAF">
      <w:pPr>
        <w:spacing w:line="420" w:lineRule="exact"/>
        <w:ind w:firstLineChars="200" w:firstLine="721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评选活动推荐表</w:t>
      </w:r>
    </w:p>
    <w:p w:rsidR="002E1FAF" w:rsidRDefault="002E1FAF" w:rsidP="002E1FAF">
      <w:pPr>
        <w:spacing w:line="420" w:lineRule="exact"/>
        <w:rPr>
          <w:rFonts w:ascii="仿宋" w:eastAsia="仿宋" w:hAnsi="仿宋"/>
          <w:b/>
          <w:sz w:val="28"/>
          <w:szCs w:val="28"/>
        </w:rPr>
      </w:pPr>
    </w:p>
    <w:p w:rsidR="002E1FAF" w:rsidRPr="002E1FAF" w:rsidRDefault="002E1FAF" w:rsidP="002E1FAF">
      <w:pPr>
        <w:spacing w:line="420" w:lineRule="exact"/>
        <w:ind w:firstLineChars="97" w:firstLine="273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 xml:space="preserve">报送单位  </w:t>
      </w:r>
      <w:r w:rsidRPr="002E1FAF">
        <w:rPr>
          <w:rFonts w:ascii="楷体" w:eastAsia="楷体" w:hAnsi="楷体" w:hint="eastAsia"/>
          <w:b/>
          <w:sz w:val="28"/>
          <w:szCs w:val="28"/>
        </w:rPr>
        <w:t>上海</w:t>
      </w:r>
      <w:r w:rsidRPr="002E1FAF">
        <w:rPr>
          <w:rFonts w:ascii="楷体" w:eastAsia="楷体" w:hAnsi="楷体"/>
          <w:b/>
          <w:sz w:val="28"/>
          <w:szCs w:val="28"/>
        </w:rPr>
        <w:t>城建职业学院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614"/>
      </w:tblGrid>
      <w:tr w:rsidR="002E1FAF" w:rsidTr="009F7DF2">
        <w:tc>
          <w:tcPr>
            <w:tcW w:w="1908" w:type="dxa"/>
            <w:vAlign w:val="center"/>
          </w:tcPr>
          <w:p w:rsidR="002E1FAF" w:rsidRDefault="002E1FAF" w:rsidP="009F7DF2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推荐事项</w:t>
            </w:r>
          </w:p>
        </w:tc>
        <w:tc>
          <w:tcPr>
            <w:tcW w:w="6614" w:type="dxa"/>
          </w:tcPr>
          <w:p w:rsidR="002E1FAF" w:rsidRPr="00AB24FF" w:rsidRDefault="002E1FAF" w:rsidP="002E1FAF">
            <w:pPr>
              <w:spacing w:line="42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AB24FF">
              <w:rPr>
                <w:rFonts w:ascii="宋体" w:hAnsi="宋体" w:cs="宋体" w:hint="eastAsia"/>
                <w:b/>
                <w:szCs w:val="21"/>
              </w:rPr>
              <w:t>上海</w:t>
            </w:r>
            <w:r>
              <w:rPr>
                <w:rFonts w:ascii="宋体" w:hAnsi="宋体" w:cs="宋体" w:hint="eastAsia"/>
                <w:b/>
                <w:szCs w:val="21"/>
              </w:rPr>
              <w:t>城市建设</w:t>
            </w:r>
            <w:r>
              <w:rPr>
                <w:rFonts w:ascii="宋体" w:hAnsi="宋体" w:cs="宋体"/>
                <w:b/>
                <w:szCs w:val="21"/>
              </w:rPr>
              <w:t>管理发展</w:t>
            </w:r>
          </w:p>
        </w:tc>
      </w:tr>
      <w:tr w:rsidR="002E1FAF" w:rsidTr="009F7DF2">
        <w:trPr>
          <w:trHeight w:val="3561"/>
        </w:trPr>
        <w:tc>
          <w:tcPr>
            <w:tcW w:w="1908" w:type="dxa"/>
            <w:vAlign w:val="center"/>
          </w:tcPr>
          <w:p w:rsidR="002E1FAF" w:rsidRDefault="002E1FAF" w:rsidP="009F7DF2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推荐理由</w:t>
            </w:r>
          </w:p>
        </w:tc>
        <w:tc>
          <w:tcPr>
            <w:tcW w:w="6614" w:type="dxa"/>
          </w:tcPr>
          <w:p w:rsidR="002E1FAF" w:rsidRPr="00AB24FF" w:rsidRDefault="002E1FAF" w:rsidP="009F7DF2">
            <w:pPr>
              <w:ind w:firstLineChars="200" w:firstLine="420"/>
              <w:rPr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u w:color="000000"/>
              </w:rPr>
              <w:t>近些年</w:t>
            </w:r>
            <w:r>
              <w:rPr>
                <w:rFonts w:ascii="宋体" w:hAnsi="宋体" w:cs="宋体"/>
                <w:color w:val="333333"/>
                <w:kern w:val="0"/>
                <w:szCs w:val="21"/>
                <w:u w:color="000000"/>
              </w:rPr>
              <w:t>，</w:t>
            </w:r>
            <w:r w:rsidRPr="002E1FAF">
              <w:rPr>
                <w:rFonts w:ascii="宋体" w:hAnsi="宋体" w:cs="宋体" w:hint="eastAsia"/>
                <w:color w:val="333333"/>
                <w:kern w:val="0"/>
                <w:szCs w:val="21"/>
                <w:u w:color="000000"/>
              </w:rPr>
              <w:t>上海城市建没管理水平大幅提高，城市轨道</w:t>
            </w:r>
            <w:r>
              <w:rPr>
                <w:rFonts w:ascii="Arial" w:hAnsi="Arial" w:cs="Arial"/>
                <w:color w:val="333333"/>
                <w:szCs w:val="21"/>
              </w:rPr>
              <w:t>运营线路总长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color="000000"/>
              </w:rPr>
              <w:t>已</w:t>
            </w:r>
            <w:r w:rsidRPr="002E1FAF">
              <w:rPr>
                <w:rFonts w:ascii="宋体" w:hAnsi="宋体" w:cs="宋体" w:hint="eastAsia"/>
                <w:color w:val="333333"/>
                <w:kern w:val="0"/>
                <w:szCs w:val="21"/>
                <w:u w:color="000000"/>
              </w:rPr>
              <w:t>达</w:t>
            </w:r>
            <w:r>
              <w:rPr>
                <w:rFonts w:ascii="Arial" w:hAnsi="Arial" w:cs="Arial"/>
                <w:color w:val="333333"/>
                <w:szCs w:val="21"/>
              </w:rPr>
              <w:t>617</w:t>
            </w:r>
            <w:r w:rsidRPr="002E1FAF">
              <w:rPr>
                <w:rFonts w:ascii="宋体" w:hAnsi="宋体" w:cs="宋体" w:hint="eastAsia"/>
                <w:color w:val="333333"/>
                <w:kern w:val="0"/>
                <w:szCs w:val="21"/>
                <w:u w:color="000000"/>
              </w:rPr>
              <w:t>公里，轨道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color="000000"/>
              </w:rPr>
              <w:t>交通</w:t>
            </w:r>
            <w:r>
              <w:rPr>
                <w:rFonts w:ascii="宋体" w:hAnsi="宋体" w:cs="宋体"/>
                <w:color w:val="333333"/>
                <w:kern w:val="0"/>
                <w:szCs w:val="21"/>
                <w:u w:color="000000"/>
              </w:rPr>
              <w:t>将</w:t>
            </w:r>
            <w:r w:rsidRPr="002E1FAF">
              <w:rPr>
                <w:rFonts w:ascii="宋体" w:hAnsi="宋体" w:cs="宋体" w:hint="eastAsia"/>
                <w:color w:val="333333"/>
                <w:kern w:val="0"/>
                <w:szCs w:val="21"/>
                <w:u w:color="000000"/>
              </w:rPr>
              <w:t>在不久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color="000000"/>
              </w:rPr>
              <w:t>通</w:t>
            </w:r>
            <w:r w:rsidRPr="002E1FAF">
              <w:rPr>
                <w:rFonts w:ascii="宋体" w:hAnsi="宋体" w:cs="宋体" w:hint="eastAsia"/>
                <w:color w:val="333333"/>
                <w:kern w:val="0"/>
                <w:szCs w:val="21"/>
                <w:u w:color="000000"/>
              </w:rPr>
              <w:t>过长江达崇明，上海与江苏，浙江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color="000000"/>
              </w:rPr>
              <w:t>的轨道</w:t>
            </w:r>
            <w:r>
              <w:rPr>
                <w:rFonts w:ascii="宋体" w:hAnsi="宋体" w:cs="宋体"/>
                <w:color w:val="333333"/>
                <w:kern w:val="0"/>
                <w:szCs w:val="21"/>
                <w:u w:color="000000"/>
              </w:rPr>
              <w:t>交通也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color="000000"/>
              </w:rPr>
              <w:t>将贯通。上海河道管理，交通管理有显著进步，城市湿地</w:t>
            </w:r>
            <w:r w:rsidRPr="002E1FAF">
              <w:rPr>
                <w:rFonts w:ascii="宋体" w:hAnsi="宋体" w:cs="宋体" w:hint="eastAsia"/>
                <w:color w:val="333333"/>
                <w:kern w:val="0"/>
                <w:szCs w:val="21"/>
                <w:u w:color="000000"/>
              </w:rPr>
              <w:t>，崇明东滩，西滩湿地，炮台湾湿地及黄浦江两岸贯通，让上海环境建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color="000000"/>
              </w:rPr>
              <w:t>设</w:t>
            </w:r>
            <w:r w:rsidRPr="002E1FAF">
              <w:rPr>
                <w:rFonts w:ascii="宋体" w:hAnsi="宋体" w:cs="宋体" w:hint="eastAsia"/>
                <w:color w:val="333333"/>
                <w:kern w:val="0"/>
                <w:szCs w:val="21"/>
                <w:u w:color="000000"/>
              </w:rPr>
              <w:t>上了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color="000000"/>
              </w:rPr>
              <w:t>新的</w:t>
            </w:r>
            <w:r w:rsidRPr="002E1FAF">
              <w:rPr>
                <w:rFonts w:ascii="宋体" w:hAnsi="宋体" w:cs="宋体" w:hint="eastAsia"/>
                <w:color w:val="333333"/>
                <w:kern w:val="0"/>
                <w:szCs w:val="21"/>
                <w:u w:color="000000"/>
              </w:rPr>
              <w:t>台阶，城市文化建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color="000000"/>
              </w:rPr>
              <w:t>设</w:t>
            </w:r>
            <w:r w:rsidRPr="002E1FAF">
              <w:rPr>
                <w:rFonts w:ascii="宋体" w:hAnsi="宋体" w:cs="宋体" w:hint="eastAsia"/>
                <w:color w:val="333333"/>
                <w:kern w:val="0"/>
                <w:szCs w:val="21"/>
                <w:u w:color="000000"/>
              </w:rPr>
              <w:t>中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color="000000"/>
              </w:rPr>
              <w:t>新建</w:t>
            </w:r>
            <w:r>
              <w:rPr>
                <w:rFonts w:ascii="宋体" w:hAnsi="宋体" w:cs="宋体"/>
                <w:color w:val="333333"/>
                <w:kern w:val="0"/>
                <w:szCs w:val="21"/>
                <w:u w:color="000000"/>
              </w:rPr>
              <w:t>、改造了</w:t>
            </w:r>
            <w:r w:rsidRPr="002E1FAF">
              <w:rPr>
                <w:rFonts w:ascii="宋体" w:hAnsi="宋体" w:cs="宋体" w:hint="eastAsia"/>
                <w:color w:val="333333"/>
                <w:kern w:val="0"/>
                <w:szCs w:val="21"/>
                <w:u w:color="000000"/>
              </w:rPr>
              <w:t>大批博物馆，名人古居古建筑保护开放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color="000000"/>
              </w:rPr>
              <w:t>，</w:t>
            </w:r>
            <w:r w:rsidRPr="002E1FAF">
              <w:rPr>
                <w:rFonts w:ascii="宋体" w:hAnsi="宋体" w:cs="宋体" w:hint="eastAsia"/>
                <w:color w:val="333333"/>
                <w:kern w:val="0"/>
                <w:szCs w:val="21"/>
                <w:u w:color="000000"/>
              </w:rPr>
              <w:t>提高了上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color="000000"/>
              </w:rPr>
              <w:t>海城市</w:t>
            </w:r>
            <w:r>
              <w:rPr>
                <w:rFonts w:ascii="宋体" w:hAnsi="宋体" w:cs="宋体"/>
                <w:color w:val="333333"/>
                <w:kern w:val="0"/>
                <w:szCs w:val="21"/>
                <w:u w:color="000000"/>
              </w:rPr>
              <w:t>的</w:t>
            </w:r>
            <w:r w:rsidRPr="002E1FAF">
              <w:rPr>
                <w:rFonts w:ascii="宋体" w:hAnsi="宋体" w:cs="宋体" w:hint="eastAsia"/>
                <w:color w:val="333333"/>
                <w:kern w:val="0"/>
                <w:szCs w:val="21"/>
                <w:u w:color="000000"/>
              </w:rPr>
              <w:t>软实力。上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color="000000"/>
              </w:rPr>
              <w:t>海已经</w:t>
            </w:r>
            <w:r w:rsidRPr="002E1FAF">
              <w:rPr>
                <w:rFonts w:ascii="宋体" w:hAnsi="宋体" w:cs="宋体" w:hint="eastAsia"/>
                <w:color w:val="333333"/>
                <w:kern w:val="0"/>
                <w:szCs w:val="21"/>
                <w:u w:color="000000"/>
              </w:rPr>
              <w:t>两年在外环线内实现无炮竹声。当然还包括上海城市建设管理高等教育调整改革取得进展，为今后城市建设管理人才资源数量质量提供坚强保证。</w:t>
            </w:r>
          </w:p>
          <w:p w:rsidR="002E1FAF" w:rsidRPr="00AB24FF" w:rsidRDefault="002E1FAF" w:rsidP="009F7DF2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E1FAF" w:rsidTr="009F7DF2">
        <w:tc>
          <w:tcPr>
            <w:tcW w:w="1908" w:type="dxa"/>
            <w:vAlign w:val="center"/>
          </w:tcPr>
          <w:p w:rsidR="002E1FAF" w:rsidRDefault="002E1FAF" w:rsidP="009F7DF2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推荐单位</w:t>
            </w:r>
          </w:p>
        </w:tc>
        <w:tc>
          <w:tcPr>
            <w:tcW w:w="6614" w:type="dxa"/>
          </w:tcPr>
          <w:p w:rsidR="002E1FAF" w:rsidRDefault="002E1FAF" w:rsidP="009F7DF2">
            <w:pPr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</w:t>
            </w:r>
            <w:r>
              <w:rPr>
                <w:rFonts w:ascii="仿宋" w:eastAsia="仿宋" w:hAnsi="仿宋"/>
                <w:sz w:val="28"/>
                <w:szCs w:val="28"/>
              </w:rPr>
              <w:t>城建职业学院</w:t>
            </w:r>
          </w:p>
        </w:tc>
      </w:tr>
      <w:tr w:rsidR="002E1FAF" w:rsidTr="009F7DF2">
        <w:tc>
          <w:tcPr>
            <w:tcW w:w="1908" w:type="dxa"/>
            <w:vAlign w:val="center"/>
          </w:tcPr>
          <w:p w:rsidR="002E1FAF" w:rsidRDefault="002E1FAF" w:rsidP="009F7DF2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6614" w:type="dxa"/>
          </w:tcPr>
          <w:p w:rsidR="002E1FAF" w:rsidRDefault="002E1FAF" w:rsidP="009F7DF2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李婕</w:t>
            </w:r>
          </w:p>
        </w:tc>
      </w:tr>
    </w:tbl>
    <w:p w:rsidR="002E1FAF" w:rsidRDefault="002E1FAF" w:rsidP="002E1FAF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2E1FAF" w:rsidRDefault="002E1FAF" w:rsidP="002E1FAF">
      <w:pPr>
        <w:spacing w:line="420" w:lineRule="exact"/>
        <w:ind w:firstLineChars="200" w:firstLine="56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报送要求:</w:t>
      </w:r>
    </w:p>
    <w:p w:rsidR="002E1FAF" w:rsidRDefault="002E1FAF" w:rsidP="002E1FAF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1、从本系统实际出发，组织离退休党支部， 特别是老领导支部，开展 </w:t>
      </w:r>
      <w:r>
        <w:rPr>
          <w:rFonts w:ascii="仿宋" w:eastAsia="仿宋" w:hAnsi="仿宋" w:hint="eastAsia"/>
          <w:b/>
          <w:sz w:val="28"/>
          <w:szCs w:val="28"/>
        </w:rPr>
        <w:t>“老同志眼中的上海十大新变化”</w:t>
      </w:r>
      <w:r>
        <w:rPr>
          <w:rFonts w:ascii="仿宋" w:eastAsia="仿宋" w:hAnsi="仿宋" w:hint="eastAsia"/>
          <w:sz w:val="28"/>
          <w:szCs w:val="28"/>
        </w:rPr>
        <w:t>推荐评选活动，积极推荐近五年来本市和本地区本系统本单位在城市建设、经济发展、文化生活、民生改善、作风转变等方面有较大发展变化的事项，</w:t>
      </w:r>
      <w:r>
        <w:rPr>
          <w:rFonts w:ascii="仿宋" w:eastAsia="仿宋" w:hAnsi="仿宋" w:hint="eastAsia"/>
          <w:b/>
          <w:sz w:val="28"/>
          <w:szCs w:val="28"/>
        </w:rPr>
        <w:t>重点推荐教育、卫生、食药监事业发展的新变化、新面貌。</w:t>
      </w:r>
    </w:p>
    <w:p w:rsidR="002E1FAF" w:rsidRDefault="002E1FAF" w:rsidP="002E1FAF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2、各单位推荐1-3个项目，每个项目提供300-500字的推荐理由。</w:t>
      </w:r>
    </w:p>
    <w:p w:rsidR="002E1FAF" w:rsidRDefault="002E1FAF" w:rsidP="002E1FAF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3、请于3月6日前，将《</w:t>
      </w:r>
      <w:hyperlink r:id="rId5" w:history="1">
        <w:r>
          <w:rPr>
            <w:rStyle w:val="a3"/>
            <w:rFonts w:ascii="仿宋" w:eastAsia="仿宋" w:hAnsi="仿宋" w:hint="eastAsia"/>
            <w:sz w:val="28"/>
            <w:szCs w:val="28"/>
          </w:rPr>
          <w:t>推荐表》发送至shjwlgbc@126.com</w:t>
        </w:r>
      </w:hyperlink>
      <w:r>
        <w:rPr>
          <w:rFonts w:ascii="仿宋" w:eastAsia="仿宋" w:hAnsi="仿宋" w:hint="eastAsia"/>
          <w:sz w:val="28"/>
          <w:szCs w:val="28"/>
        </w:rPr>
        <w:t>。</w:t>
      </w:r>
    </w:p>
    <w:p w:rsidR="002E1FAF" w:rsidRDefault="002E1FAF" w:rsidP="002E1FAF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4、我们将从各单位推荐的材料中评选出“老同志眼中的上海十大新变化”优秀推荐奖。</w:t>
      </w:r>
    </w:p>
    <w:p w:rsidR="002E1FAF" w:rsidRDefault="002E1FAF" w:rsidP="002E1FAF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2E1FAF" w:rsidRDefault="002E1FAF" w:rsidP="002E1FAF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联系人：市教卫老干部处  何慧</w:t>
      </w:r>
    </w:p>
    <w:p w:rsidR="002E1FAF" w:rsidRDefault="002E1FAF" w:rsidP="002E1FAF">
      <w:pPr>
        <w:spacing w:line="440" w:lineRule="exact"/>
        <w:ind w:firstLineChars="200" w:firstLine="56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 xml:space="preserve">电话：62416128  </w:t>
      </w:r>
    </w:p>
    <w:p w:rsidR="002E1FAF" w:rsidRDefault="002E1FAF">
      <w:pPr>
        <w:rPr>
          <w:rFonts w:hint="eastAsia"/>
        </w:rPr>
      </w:pPr>
    </w:p>
    <w:sectPr w:rsidR="002E1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AF"/>
    <w:rsid w:val="002E1FAF"/>
    <w:rsid w:val="0090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6ED2D-7DBF-4969-BD53-C0B1BC13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1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5512;&#33616;&#34920;&#12299;&#21457;&#36865;&#33267;shjwlgbc@126.com%20" TargetMode="External"/><Relationship Id="rId4" Type="http://schemas.openxmlformats.org/officeDocument/2006/relationships/hyperlink" Target="mailto:&#25512;&#33616;&#34920;&#12299;&#21457;&#36865;&#33267;shjwlgbc@126.com%2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1225</Characters>
  <Application>Microsoft Office Word</Application>
  <DocSecurity>0</DocSecurity>
  <Lines>10</Lines>
  <Paragraphs>2</Paragraphs>
  <ScaleCrop>false</ScaleCrop>
  <Company>Sky123.Org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2017-03-08T01:07:00Z</dcterms:created>
  <dcterms:modified xsi:type="dcterms:W3CDTF">2017-03-08T01:16:00Z</dcterms:modified>
</cp:coreProperties>
</file>