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AB7" w:rsidRDefault="00F01AB7" w:rsidP="00F01AB7">
      <w:pPr>
        <w:pStyle w:val="a5"/>
        <w:spacing w:before="45" w:beforeAutospacing="0" w:after="0" w:afterAutospacing="0" w:line="293" w:lineRule="atLeast"/>
        <w:ind w:firstLine="555"/>
        <w:rPr>
          <w:rFonts w:ascii="黑体" w:eastAsia="黑体" w:hAnsi="黑体"/>
          <w:color w:val="333333"/>
          <w:sz w:val="20"/>
          <w:szCs w:val="20"/>
        </w:rPr>
      </w:pPr>
      <w:r>
        <w:rPr>
          <w:rFonts w:ascii="华文仿宋" w:eastAsia="华文仿宋" w:hAnsi="华文仿宋" w:hint="eastAsia"/>
          <w:color w:val="333333"/>
          <w:sz w:val="29"/>
          <w:szCs w:val="29"/>
        </w:rPr>
        <w:t>11月25、26日，九三学社杨浦区委第七支社在我校的26名社员组织开展了历时两天的“学习十九大报告”、“不忘初心谒红船”、“九三问源访先贤”系列学习考察活动。</w:t>
      </w:r>
    </w:p>
    <w:p w:rsidR="00F01AB7" w:rsidRDefault="00F01AB7" w:rsidP="00F01AB7">
      <w:pPr>
        <w:pStyle w:val="a5"/>
        <w:spacing w:before="45" w:beforeAutospacing="0" w:after="0" w:afterAutospacing="0" w:line="293" w:lineRule="atLeast"/>
        <w:ind w:firstLine="555"/>
        <w:rPr>
          <w:rFonts w:ascii="黑体" w:eastAsia="黑体" w:hAnsi="黑体" w:hint="eastAsia"/>
          <w:color w:val="333333"/>
          <w:sz w:val="20"/>
          <w:szCs w:val="20"/>
        </w:rPr>
      </w:pPr>
      <w:r>
        <w:rPr>
          <w:rFonts w:ascii="华文仿宋" w:eastAsia="华文仿宋" w:hAnsi="华文仿宋" w:hint="eastAsia"/>
          <w:color w:val="333333"/>
          <w:sz w:val="29"/>
          <w:szCs w:val="29"/>
        </w:rPr>
        <w:t>25日，社员首先集中于杨浦校区，由宋园园主委主持学习会，研读习近平总书记在中国共产党第十九次代表大会上所作的报告。通过学习与交流，社员加深了对报告的进一步理解与认识，尤其是就有关统一战线、民主协商制度的新论述进行了学习讨论，进一步明确了民主党派按照中国特色社会主义参政要求更好履行职能的历史使命。</w:t>
      </w:r>
    </w:p>
    <w:p w:rsidR="00F01AB7" w:rsidRDefault="00F01AB7" w:rsidP="00F01AB7">
      <w:pPr>
        <w:pStyle w:val="a5"/>
        <w:spacing w:before="0" w:beforeAutospacing="0" w:after="150" w:afterAutospacing="0" w:line="293" w:lineRule="atLeast"/>
        <w:ind w:firstLine="555"/>
        <w:rPr>
          <w:rFonts w:ascii="黑体" w:eastAsia="黑体" w:hAnsi="黑体" w:hint="eastAsia"/>
          <w:color w:val="333333"/>
          <w:sz w:val="20"/>
          <w:szCs w:val="20"/>
        </w:rPr>
      </w:pPr>
      <w:r>
        <w:rPr>
          <w:rFonts w:ascii="华文仿宋" w:eastAsia="华文仿宋" w:hAnsi="华文仿宋" w:hint="eastAsia"/>
          <w:color w:val="333333"/>
          <w:sz w:val="29"/>
          <w:szCs w:val="29"/>
        </w:rPr>
        <w:t>随后，社员们乘车前往嘉兴，朝觐革命圣地南湖，参观南湖革命纪念馆、拜谒红船。在纪念馆，通过参观翔实史料，社员们再次全面回顾了中国共产党从诞生到不断发展壮大、引领中国人民建立新中国所经历的风雨历程和所度过的艰难岁月，见证了中国共产党开天辟地的创世伟业，体会到中国共产党登上历史舞台，奠定中国执政党领导地位的历史必然。</w:t>
      </w:r>
    </w:p>
    <w:p w:rsidR="00F01AB7" w:rsidRDefault="00F01AB7" w:rsidP="00F01AB7">
      <w:pPr>
        <w:pStyle w:val="a5"/>
        <w:spacing w:before="0" w:beforeAutospacing="0" w:after="150" w:afterAutospacing="0" w:line="293" w:lineRule="atLeast"/>
        <w:ind w:firstLine="555"/>
        <w:rPr>
          <w:rFonts w:ascii="黑体" w:eastAsia="黑体" w:hAnsi="黑体" w:hint="eastAsia"/>
          <w:color w:val="333333"/>
          <w:sz w:val="20"/>
          <w:szCs w:val="20"/>
        </w:rPr>
      </w:pPr>
      <w:r>
        <w:rPr>
          <w:rFonts w:ascii="华文仿宋" w:eastAsia="华文仿宋" w:hAnsi="华文仿宋" w:hint="eastAsia"/>
          <w:color w:val="333333"/>
          <w:sz w:val="29"/>
          <w:szCs w:val="29"/>
        </w:rPr>
        <w:t>谒毕红船，社员前往九三先贤褚辅成先生史料陈列馆参观学习。褚辅成(1873年—1948年)是我国著名爱国民主人士，九三学社创立发起人之一。褚先生为国家独立富强、为建立民主政治制度奋斗一生的经历和精神使社员们深受触动。</w:t>
      </w:r>
    </w:p>
    <w:p w:rsidR="00F01AB7" w:rsidRDefault="00F01AB7" w:rsidP="00F01AB7">
      <w:pPr>
        <w:pStyle w:val="a5"/>
        <w:spacing w:before="0" w:beforeAutospacing="0" w:after="150" w:afterAutospacing="0" w:line="293" w:lineRule="atLeast"/>
        <w:ind w:firstLine="555"/>
        <w:rPr>
          <w:rFonts w:ascii="黑体" w:eastAsia="黑体" w:hAnsi="黑体" w:hint="eastAsia"/>
          <w:color w:val="333333"/>
          <w:sz w:val="20"/>
          <w:szCs w:val="20"/>
        </w:rPr>
      </w:pPr>
      <w:r>
        <w:rPr>
          <w:rFonts w:ascii="华文仿宋" w:eastAsia="华文仿宋" w:hAnsi="华文仿宋" w:hint="eastAsia"/>
          <w:color w:val="333333"/>
          <w:sz w:val="29"/>
          <w:szCs w:val="29"/>
        </w:rPr>
        <w:lastRenderedPageBreak/>
        <w:t>通过两天的学习考察，社员们表示，要将学习贯彻中共十九大精神与自身建设结合起来，不忘合作初心，提高履职能力，凝聚全社的智慧力量服务学校的教育事业发展。</w:t>
      </w:r>
    </w:p>
    <w:p w:rsidR="00F01AB7" w:rsidRDefault="00F01AB7" w:rsidP="00F01AB7">
      <w:pPr>
        <w:pStyle w:val="a5"/>
        <w:spacing w:before="0" w:beforeAutospacing="0" w:after="150" w:afterAutospacing="0" w:line="293" w:lineRule="atLeast"/>
        <w:ind w:firstLine="555"/>
        <w:jc w:val="center"/>
        <w:rPr>
          <w:rFonts w:ascii="黑体" w:eastAsia="黑体" w:hAnsi="黑体" w:hint="eastAsia"/>
          <w:color w:val="333333"/>
          <w:sz w:val="20"/>
          <w:szCs w:val="20"/>
        </w:rPr>
      </w:pPr>
      <w:r>
        <w:rPr>
          <w:rFonts w:ascii="华文仿宋" w:eastAsia="华文仿宋" w:hAnsi="华文仿宋"/>
          <w:noProof/>
          <w:color w:val="333333"/>
          <w:sz w:val="29"/>
          <w:szCs w:val="29"/>
        </w:rPr>
        <w:drawing>
          <wp:inline distT="0" distB="0" distL="0" distR="0">
            <wp:extent cx="5715000" cy="4191000"/>
            <wp:effectExtent l="19050" t="0" r="0" b="0"/>
            <wp:docPr id="1" name="图片 1" descr="1511963105988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11963105988655.jpg"/>
                    <pic:cNvPicPr>
                      <a:picLocks noChangeAspect="1" noChangeArrowheads="1"/>
                    </pic:cNvPicPr>
                  </pic:nvPicPr>
                  <pic:blipFill>
                    <a:blip r:embed="rId6"/>
                    <a:srcRect/>
                    <a:stretch>
                      <a:fillRect/>
                    </a:stretch>
                  </pic:blipFill>
                  <pic:spPr bwMode="auto">
                    <a:xfrm>
                      <a:off x="0" y="0"/>
                      <a:ext cx="5715000" cy="4191000"/>
                    </a:xfrm>
                    <a:prstGeom prst="rect">
                      <a:avLst/>
                    </a:prstGeom>
                    <a:noFill/>
                    <a:ln w="9525">
                      <a:noFill/>
                      <a:miter lim="800000"/>
                      <a:headEnd/>
                      <a:tailEnd/>
                    </a:ln>
                  </pic:spPr>
                </pic:pic>
              </a:graphicData>
            </a:graphic>
          </wp:inline>
        </w:drawing>
      </w:r>
    </w:p>
    <w:p w:rsidR="00F01AB7" w:rsidRDefault="00F01AB7" w:rsidP="00F01AB7">
      <w:pPr>
        <w:pStyle w:val="a5"/>
        <w:spacing w:before="0" w:beforeAutospacing="0" w:after="150" w:afterAutospacing="0" w:line="293" w:lineRule="atLeast"/>
        <w:ind w:firstLine="555"/>
        <w:jc w:val="center"/>
        <w:rPr>
          <w:rFonts w:ascii="黑体" w:eastAsia="黑体" w:hAnsi="黑体" w:hint="eastAsia"/>
          <w:color w:val="333333"/>
          <w:sz w:val="20"/>
          <w:szCs w:val="20"/>
        </w:rPr>
      </w:pPr>
      <w:r>
        <w:rPr>
          <w:rFonts w:ascii="华文仿宋" w:eastAsia="华文仿宋" w:hAnsi="华文仿宋"/>
          <w:noProof/>
          <w:color w:val="333333"/>
          <w:sz w:val="29"/>
          <w:szCs w:val="29"/>
        </w:rPr>
        <w:drawing>
          <wp:inline distT="0" distB="0" distL="0" distR="0">
            <wp:extent cx="4705350" cy="2857500"/>
            <wp:effectExtent l="19050" t="0" r="0" b="0"/>
            <wp:docPr id="2" name="图片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jpg"/>
                    <pic:cNvPicPr>
                      <a:picLocks noChangeAspect="1" noChangeArrowheads="1"/>
                    </pic:cNvPicPr>
                  </pic:nvPicPr>
                  <pic:blipFill>
                    <a:blip r:embed="rId7"/>
                    <a:srcRect/>
                    <a:stretch>
                      <a:fillRect/>
                    </a:stretch>
                  </pic:blipFill>
                  <pic:spPr bwMode="auto">
                    <a:xfrm>
                      <a:off x="0" y="0"/>
                      <a:ext cx="4705350" cy="2857500"/>
                    </a:xfrm>
                    <a:prstGeom prst="rect">
                      <a:avLst/>
                    </a:prstGeom>
                    <a:noFill/>
                    <a:ln w="9525">
                      <a:noFill/>
                      <a:miter lim="800000"/>
                      <a:headEnd/>
                      <a:tailEnd/>
                    </a:ln>
                  </pic:spPr>
                </pic:pic>
              </a:graphicData>
            </a:graphic>
          </wp:inline>
        </w:drawing>
      </w:r>
    </w:p>
    <w:p w:rsidR="00F01AB7" w:rsidRDefault="00F01AB7" w:rsidP="00F01AB7">
      <w:pPr>
        <w:pStyle w:val="a5"/>
        <w:spacing w:before="0" w:beforeAutospacing="0" w:after="150" w:afterAutospacing="0" w:line="293" w:lineRule="atLeast"/>
        <w:ind w:firstLine="555"/>
        <w:jc w:val="center"/>
        <w:rPr>
          <w:rFonts w:ascii="黑体" w:eastAsia="黑体" w:hAnsi="黑体" w:hint="eastAsia"/>
          <w:color w:val="333333"/>
          <w:sz w:val="20"/>
          <w:szCs w:val="20"/>
        </w:rPr>
      </w:pPr>
      <w:r>
        <w:rPr>
          <w:rFonts w:ascii="华文仿宋" w:eastAsia="华文仿宋" w:hAnsi="华文仿宋"/>
          <w:noProof/>
          <w:color w:val="333333"/>
          <w:sz w:val="29"/>
          <w:szCs w:val="29"/>
        </w:rPr>
        <w:lastRenderedPageBreak/>
        <w:drawing>
          <wp:inline distT="0" distB="0" distL="0" distR="0">
            <wp:extent cx="4981575" cy="3362325"/>
            <wp:effectExtent l="19050" t="0" r="9525" b="0"/>
            <wp:docPr id="3" name="图片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jpg"/>
                    <pic:cNvPicPr>
                      <a:picLocks noChangeAspect="1" noChangeArrowheads="1"/>
                    </pic:cNvPicPr>
                  </pic:nvPicPr>
                  <pic:blipFill>
                    <a:blip r:embed="rId8"/>
                    <a:srcRect/>
                    <a:stretch>
                      <a:fillRect/>
                    </a:stretch>
                  </pic:blipFill>
                  <pic:spPr bwMode="auto">
                    <a:xfrm>
                      <a:off x="0" y="0"/>
                      <a:ext cx="4981575" cy="3362325"/>
                    </a:xfrm>
                    <a:prstGeom prst="rect">
                      <a:avLst/>
                    </a:prstGeom>
                    <a:noFill/>
                    <a:ln w="9525">
                      <a:noFill/>
                      <a:miter lim="800000"/>
                      <a:headEnd/>
                      <a:tailEnd/>
                    </a:ln>
                  </pic:spPr>
                </pic:pic>
              </a:graphicData>
            </a:graphic>
          </wp:inline>
        </w:drawing>
      </w:r>
    </w:p>
    <w:p w:rsidR="009260EA" w:rsidRDefault="009260EA"/>
    <w:sectPr w:rsidR="009260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0EA" w:rsidRDefault="009260EA" w:rsidP="00F01AB7">
      <w:r>
        <w:separator/>
      </w:r>
    </w:p>
  </w:endnote>
  <w:endnote w:type="continuationSeparator" w:id="1">
    <w:p w:rsidR="009260EA" w:rsidRDefault="009260EA" w:rsidP="00F01A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0EA" w:rsidRDefault="009260EA" w:rsidP="00F01AB7">
      <w:r>
        <w:separator/>
      </w:r>
    </w:p>
  </w:footnote>
  <w:footnote w:type="continuationSeparator" w:id="1">
    <w:p w:rsidR="009260EA" w:rsidRDefault="009260EA" w:rsidP="00F01A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1AB7"/>
    <w:rsid w:val="009260EA"/>
    <w:rsid w:val="00F01A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1A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1AB7"/>
    <w:rPr>
      <w:sz w:val="18"/>
      <w:szCs w:val="18"/>
    </w:rPr>
  </w:style>
  <w:style w:type="paragraph" w:styleId="a4">
    <w:name w:val="footer"/>
    <w:basedOn w:val="a"/>
    <w:link w:val="Char0"/>
    <w:uiPriority w:val="99"/>
    <w:semiHidden/>
    <w:unhideWhenUsed/>
    <w:rsid w:val="00F01A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1AB7"/>
    <w:rPr>
      <w:sz w:val="18"/>
      <w:szCs w:val="18"/>
    </w:rPr>
  </w:style>
  <w:style w:type="paragraph" w:styleId="a5">
    <w:name w:val="Normal (Web)"/>
    <w:basedOn w:val="a"/>
    <w:uiPriority w:val="99"/>
    <w:semiHidden/>
    <w:unhideWhenUsed/>
    <w:rsid w:val="00F01AB7"/>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01AB7"/>
    <w:rPr>
      <w:sz w:val="18"/>
      <w:szCs w:val="18"/>
    </w:rPr>
  </w:style>
  <w:style w:type="character" w:customStyle="1" w:styleId="Char1">
    <w:name w:val="批注框文本 Char"/>
    <w:basedOn w:val="a0"/>
    <w:link w:val="a6"/>
    <w:uiPriority w:val="99"/>
    <w:semiHidden/>
    <w:rsid w:val="00F01AB7"/>
    <w:rPr>
      <w:sz w:val="18"/>
      <w:szCs w:val="18"/>
    </w:rPr>
  </w:style>
</w:styles>
</file>

<file path=word/webSettings.xml><?xml version="1.0" encoding="utf-8"?>
<w:webSettings xmlns:r="http://schemas.openxmlformats.org/officeDocument/2006/relationships" xmlns:w="http://schemas.openxmlformats.org/wordprocessingml/2006/main">
  <w:divs>
    <w:div w:id="95972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Words>
  <Characters>491</Characters>
  <Application>Microsoft Office Word</Application>
  <DocSecurity>0</DocSecurity>
  <Lines>4</Lines>
  <Paragraphs>1</Paragraphs>
  <ScaleCrop>false</ScaleCrop>
  <Company>Microsoft</Company>
  <LinksUpToDate>false</LinksUpToDate>
  <CharactersWithSpaces>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cyw</dc:creator>
  <cp:keywords/>
  <dc:description/>
  <cp:lastModifiedBy>cyw</cp:lastModifiedBy>
  <cp:revision>2</cp:revision>
  <dcterms:created xsi:type="dcterms:W3CDTF">2018-01-09T11:16:00Z</dcterms:created>
  <dcterms:modified xsi:type="dcterms:W3CDTF">2018-01-09T11:21:00Z</dcterms:modified>
</cp:coreProperties>
</file>