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C03" w:rsidRPr="00092C03" w:rsidRDefault="00092C03" w:rsidP="00092C03">
      <w:pPr>
        <w:widowControl/>
        <w:shd w:val="clear" w:color="auto" w:fill="FCF8E3"/>
        <w:spacing w:line="300" w:lineRule="atLeast"/>
        <w:jc w:val="left"/>
        <w:outlineLvl w:val="3"/>
        <w:rPr>
          <w:rFonts w:ascii="inherit" w:eastAsia="黑体" w:hAnsi="inherit" w:cs="宋体"/>
          <w:color w:val="C09853"/>
          <w:kern w:val="0"/>
          <w:sz w:val="26"/>
          <w:szCs w:val="26"/>
        </w:rPr>
      </w:pPr>
      <w:r w:rsidRPr="00092C03">
        <w:rPr>
          <w:rFonts w:ascii="inherit" w:eastAsia="黑体" w:hAnsi="inherit" w:cs="宋体"/>
          <w:color w:val="C09853"/>
          <w:kern w:val="0"/>
          <w:sz w:val="26"/>
          <w:szCs w:val="26"/>
        </w:rPr>
        <w:t>奉贤校区无偿献血公益活动圆满完成</w:t>
      </w:r>
    </w:p>
    <w:p w:rsidR="00092C03" w:rsidRPr="00092C03" w:rsidRDefault="00092C03" w:rsidP="00092C03">
      <w:pPr>
        <w:widowControl/>
        <w:shd w:val="clear" w:color="auto" w:fill="FCF8E3"/>
        <w:spacing w:line="360" w:lineRule="atLeast"/>
        <w:jc w:val="left"/>
        <w:rPr>
          <w:rFonts w:ascii="黑体" w:eastAsia="黑体" w:hAnsi="黑体" w:cs="宋体"/>
          <w:color w:val="C09853"/>
          <w:kern w:val="0"/>
          <w:sz w:val="20"/>
          <w:szCs w:val="20"/>
        </w:rPr>
      </w:pPr>
      <w:r w:rsidRPr="00092C03">
        <w:rPr>
          <w:rFonts w:ascii="黑体" w:eastAsia="黑体" w:hAnsi="黑体" w:cs="宋体" w:hint="eastAsia"/>
          <w:color w:val="C09853"/>
          <w:kern w:val="0"/>
          <w:sz w:val="20"/>
          <w:szCs w:val="20"/>
        </w:rPr>
        <w:br/>
      </w:r>
      <w:r w:rsidRPr="00092C03">
        <w:rPr>
          <w:rFonts w:ascii="黑体" w:eastAsia="黑体" w:hAnsi="黑体" w:cs="宋体" w:hint="eastAsia"/>
          <w:color w:val="C09853"/>
          <w:kern w:val="0"/>
          <w:sz w:val="20"/>
        </w:rPr>
        <w:t xml:space="preserve">[2017-06-09] </w:t>
      </w:r>
      <w:r w:rsidRPr="00092C03">
        <w:rPr>
          <w:rFonts w:ascii="宋体" w:eastAsia="宋体" w:hAnsi="宋体" w:cs="宋体" w:hint="eastAsia"/>
          <w:color w:val="C09853"/>
          <w:kern w:val="0"/>
          <w:sz w:val="20"/>
        </w:rPr>
        <w:t>  </w:t>
      </w:r>
      <w:r w:rsidRPr="00092C03">
        <w:rPr>
          <w:rFonts w:ascii="黑体" w:eastAsia="黑体" w:hAnsi="黑体" w:cs="宋体" w:hint="eastAsia"/>
          <w:color w:val="C09853"/>
          <w:kern w:val="0"/>
          <w:sz w:val="20"/>
        </w:rPr>
        <w:t xml:space="preserve">发布单位：办公室 </w:t>
      </w:r>
      <w:r w:rsidRPr="00092C03">
        <w:rPr>
          <w:rFonts w:ascii="宋体" w:eastAsia="宋体" w:hAnsi="宋体" w:cs="宋体" w:hint="eastAsia"/>
          <w:color w:val="C09853"/>
          <w:kern w:val="0"/>
          <w:sz w:val="20"/>
        </w:rPr>
        <w:t>  </w:t>
      </w:r>
      <w:r w:rsidRPr="00092C03">
        <w:rPr>
          <w:rFonts w:ascii="黑体" w:eastAsia="黑体" w:hAnsi="黑体" w:cs="宋体" w:hint="eastAsia"/>
          <w:color w:val="C09853"/>
          <w:kern w:val="0"/>
          <w:sz w:val="20"/>
        </w:rPr>
        <w:t>阅读次数：2</w:t>
      </w:r>
    </w:p>
    <w:p w:rsidR="00092C03" w:rsidRPr="00092C03" w:rsidRDefault="00092C03" w:rsidP="00092C03">
      <w:pPr>
        <w:widowControl/>
        <w:spacing w:before="300" w:after="300"/>
        <w:jc w:val="left"/>
        <w:rPr>
          <w:rFonts w:ascii="宋体" w:eastAsia="宋体" w:hAnsi="宋体" w:cs="宋体" w:hint="eastAsia"/>
          <w:kern w:val="0"/>
          <w:sz w:val="24"/>
          <w:szCs w:val="24"/>
        </w:rPr>
      </w:pPr>
      <w:r w:rsidRPr="00092C03">
        <w:rPr>
          <w:rFonts w:ascii="宋体" w:eastAsia="宋体" w:hAnsi="宋体" w:cs="宋体"/>
          <w:kern w:val="0"/>
          <w:sz w:val="24"/>
          <w:szCs w:val="24"/>
        </w:rPr>
        <w:pict>
          <v:rect id="_x0000_i1025" style="width:0;height:1.5pt" o:hralign="center" o:hrstd="t" o:hrnoshade="t" o:hr="t" fillcolor="#333" stroked="f"/>
        </w:pict>
      </w:r>
    </w:p>
    <w:p w:rsidR="00092C03" w:rsidRPr="00092C03" w:rsidRDefault="00092C03" w:rsidP="00092C03">
      <w:pPr>
        <w:widowControl/>
        <w:spacing w:after="150" w:line="360" w:lineRule="atLeast"/>
        <w:jc w:val="center"/>
        <w:rPr>
          <w:rFonts w:ascii="黑体" w:eastAsia="黑体" w:hAnsi="黑体" w:cs="宋体"/>
          <w:color w:val="333333"/>
          <w:kern w:val="0"/>
          <w:sz w:val="20"/>
          <w:szCs w:val="20"/>
        </w:rPr>
      </w:pPr>
      <w:r w:rsidRPr="00092C03">
        <w:rPr>
          <w:rFonts w:ascii="黑体" w:eastAsia="黑体" w:hAnsi="黑体" w:cs="宋体" w:hint="eastAsia"/>
          <w:b/>
          <w:bCs/>
          <w:color w:val="333333"/>
          <w:kern w:val="0"/>
          <w:sz w:val="36"/>
        </w:rPr>
        <w:t>点点滴滴热血浓 人道博爱处处情</w:t>
      </w:r>
    </w:p>
    <w:p w:rsidR="00092C03" w:rsidRPr="00092C03" w:rsidRDefault="00092C03" w:rsidP="00092C03">
      <w:pPr>
        <w:widowControl/>
        <w:spacing w:line="480" w:lineRule="atLeast"/>
        <w:jc w:val="right"/>
        <w:rPr>
          <w:rFonts w:ascii="黑体" w:eastAsia="黑体" w:hAnsi="黑体" w:cs="宋体" w:hint="eastAsia"/>
          <w:color w:val="333333"/>
          <w:kern w:val="0"/>
          <w:sz w:val="20"/>
          <w:szCs w:val="20"/>
        </w:rPr>
      </w:pPr>
      <w:r w:rsidRPr="00092C03">
        <w:rPr>
          <w:rFonts w:ascii="宋体" w:eastAsia="宋体" w:hAnsi="宋体" w:cs="宋体" w:hint="eastAsia"/>
          <w:color w:val="333333"/>
          <w:kern w:val="0"/>
          <w:sz w:val="29"/>
          <w:szCs w:val="29"/>
        </w:rPr>
        <w:t>－－奉贤校区无偿献血公益活动圆满完成</w:t>
      </w:r>
    </w:p>
    <w:p w:rsidR="00092C03" w:rsidRPr="00092C03" w:rsidRDefault="00092C03" w:rsidP="00092C03">
      <w:pPr>
        <w:widowControl/>
        <w:spacing w:before="75" w:after="75" w:line="525" w:lineRule="atLeast"/>
        <w:ind w:firstLine="555"/>
        <w:jc w:val="center"/>
        <w:rPr>
          <w:rFonts w:ascii="黑体" w:eastAsia="黑体" w:hAnsi="黑体" w:cs="宋体" w:hint="eastAsia"/>
          <w:color w:val="333333"/>
          <w:kern w:val="0"/>
          <w:sz w:val="20"/>
          <w:szCs w:val="20"/>
        </w:rPr>
      </w:pPr>
    </w:p>
    <w:p w:rsidR="00092C03" w:rsidRPr="00092C03" w:rsidRDefault="00092C03" w:rsidP="00092C03">
      <w:pPr>
        <w:widowControl/>
        <w:spacing w:before="75" w:after="75" w:line="525" w:lineRule="atLeast"/>
        <w:ind w:firstLine="555"/>
        <w:jc w:val="left"/>
        <w:rPr>
          <w:rFonts w:ascii="黑体" w:eastAsia="黑体" w:hAnsi="黑体" w:cs="宋体" w:hint="eastAsia"/>
          <w:color w:val="333333"/>
          <w:kern w:val="0"/>
          <w:sz w:val="20"/>
          <w:szCs w:val="20"/>
        </w:rPr>
      </w:pPr>
      <w:r w:rsidRPr="00092C03">
        <w:rPr>
          <w:rFonts w:ascii="仿宋" w:eastAsia="仿宋" w:hAnsi="仿宋" w:cs="宋体" w:hint="eastAsia"/>
          <w:color w:val="333333"/>
          <w:kern w:val="0"/>
          <w:sz w:val="29"/>
          <w:szCs w:val="29"/>
        </w:rPr>
        <w:t>6月8日，奉贤校区2017年无偿献血公益活动在学生活动中心大报告厅进行。活动从早上8点一直持续到下午16点，共有430名学生成功献血，超额完成市献血办下达的414人的指标。</w:t>
      </w:r>
    </w:p>
    <w:p w:rsidR="00092C03" w:rsidRPr="00092C03" w:rsidRDefault="00092C03" w:rsidP="00092C03">
      <w:pPr>
        <w:widowControl/>
        <w:spacing w:before="75" w:after="75" w:line="525" w:lineRule="atLeast"/>
        <w:ind w:firstLine="555"/>
        <w:jc w:val="left"/>
        <w:rPr>
          <w:rFonts w:ascii="黑体" w:eastAsia="黑体" w:hAnsi="黑体" w:cs="宋体" w:hint="eastAsia"/>
          <w:color w:val="333333"/>
          <w:kern w:val="0"/>
          <w:sz w:val="20"/>
          <w:szCs w:val="20"/>
        </w:rPr>
      </w:pPr>
      <w:r w:rsidRPr="00092C03">
        <w:rPr>
          <w:rFonts w:ascii="仿宋" w:eastAsia="仿宋" w:hAnsi="仿宋" w:cs="宋体" w:hint="eastAsia"/>
          <w:color w:val="333333"/>
          <w:kern w:val="0"/>
          <w:sz w:val="29"/>
          <w:szCs w:val="29"/>
        </w:rPr>
        <w:t>参与献血的同学们早早来到献血现场，等候无偿献血的光荣时刻。他们自觉排队等候测血压、验血型、抽血化验，整个活动现场安静而有序。他们面带微笑献出青春的热血，用实际行动回报社会，同学们的真诚和热情，深深打动了现场的每一个人。</w:t>
      </w:r>
    </w:p>
    <w:p w:rsidR="00092C03" w:rsidRPr="00092C03" w:rsidRDefault="00092C03" w:rsidP="00092C03">
      <w:pPr>
        <w:widowControl/>
        <w:spacing w:before="75" w:after="75" w:line="525" w:lineRule="atLeast"/>
        <w:ind w:firstLine="555"/>
        <w:jc w:val="center"/>
        <w:rPr>
          <w:rFonts w:ascii="黑体" w:eastAsia="黑体" w:hAnsi="黑体" w:cs="宋体" w:hint="eastAsia"/>
          <w:color w:val="333333"/>
          <w:kern w:val="0"/>
          <w:sz w:val="20"/>
          <w:szCs w:val="20"/>
        </w:rPr>
      </w:pPr>
      <w:r>
        <w:rPr>
          <w:rFonts w:ascii="仿宋" w:eastAsia="仿宋" w:hAnsi="仿宋" w:cs="宋体"/>
          <w:noProof/>
          <w:color w:val="333333"/>
          <w:kern w:val="0"/>
          <w:sz w:val="29"/>
          <w:szCs w:val="29"/>
        </w:rPr>
        <w:drawing>
          <wp:inline distT="0" distB="0" distL="0" distR="0">
            <wp:extent cx="4924350" cy="1533223"/>
            <wp:effectExtent l="19050" t="0" r="0" b="0"/>
            <wp:docPr id="3" name="图片 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b.png"/>
                    <pic:cNvPicPr>
                      <a:picLocks noChangeAspect="1" noChangeArrowheads="1"/>
                    </pic:cNvPicPr>
                  </pic:nvPicPr>
                  <pic:blipFill>
                    <a:blip r:embed="rId6"/>
                    <a:srcRect/>
                    <a:stretch>
                      <a:fillRect/>
                    </a:stretch>
                  </pic:blipFill>
                  <pic:spPr bwMode="auto">
                    <a:xfrm>
                      <a:off x="0" y="0"/>
                      <a:ext cx="4924106" cy="1533147"/>
                    </a:xfrm>
                    <a:prstGeom prst="rect">
                      <a:avLst/>
                    </a:prstGeom>
                    <a:noFill/>
                    <a:ln w="9525">
                      <a:noFill/>
                      <a:miter lim="800000"/>
                      <a:headEnd/>
                      <a:tailEnd/>
                    </a:ln>
                  </pic:spPr>
                </pic:pic>
              </a:graphicData>
            </a:graphic>
          </wp:inline>
        </w:drawing>
      </w:r>
    </w:p>
    <w:p w:rsidR="00092C03" w:rsidRPr="00092C03" w:rsidRDefault="00092C03" w:rsidP="00092C03">
      <w:pPr>
        <w:widowControl/>
        <w:spacing w:before="75" w:after="75" w:line="525" w:lineRule="atLeast"/>
        <w:ind w:firstLine="555"/>
        <w:jc w:val="left"/>
        <w:rPr>
          <w:rFonts w:ascii="黑体" w:eastAsia="黑体" w:hAnsi="黑体" w:cs="宋体" w:hint="eastAsia"/>
          <w:color w:val="333333"/>
          <w:kern w:val="0"/>
          <w:sz w:val="20"/>
          <w:szCs w:val="20"/>
        </w:rPr>
      </w:pPr>
      <w:r w:rsidRPr="00092C03">
        <w:rPr>
          <w:rFonts w:ascii="仿宋" w:eastAsia="仿宋" w:hAnsi="仿宋" w:cs="宋体" w:hint="eastAsia"/>
          <w:color w:val="333333"/>
          <w:kern w:val="0"/>
          <w:sz w:val="29"/>
          <w:szCs w:val="29"/>
        </w:rPr>
        <w:t>活动伊始，学院党委书记褚敏、相关院领导在学工部、后保处、各院系负责人的陪同下专程来到现场看望献血同学和工作人员，嘱咐献血同学要注意休息，并不时与现场工作人员沟通，要求大家做</w:t>
      </w:r>
      <w:r w:rsidRPr="00092C03">
        <w:rPr>
          <w:rFonts w:ascii="仿宋" w:eastAsia="仿宋" w:hAnsi="仿宋" w:cs="宋体" w:hint="eastAsia"/>
          <w:color w:val="333333"/>
          <w:kern w:val="0"/>
          <w:sz w:val="29"/>
          <w:szCs w:val="29"/>
        </w:rPr>
        <w:lastRenderedPageBreak/>
        <w:t>好献血后续的服务与关怀工作，每一句问候、每一个搀扶，都令同学们心中感到温馨暖暖。</w:t>
      </w:r>
    </w:p>
    <w:p w:rsidR="00092C03" w:rsidRPr="00092C03" w:rsidRDefault="00092C03" w:rsidP="00092C03">
      <w:pPr>
        <w:widowControl/>
        <w:spacing w:before="75" w:after="75" w:line="525" w:lineRule="atLeast"/>
        <w:ind w:firstLine="555"/>
        <w:jc w:val="left"/>
        <w:rPr>
          <w:rFonts w:ascii="黑体" w:eastAsia="黑体" w:hAnsi="黑体" w:cs="宋体" w:hint="eastAsia"/>
          <w:color w:val="333333"/>
          <w:kern w:val="0"/>
          <w:sz w:val="20"/>
          <w:szCs w:val="20"/>
        </w:rPr>
      </w:pPr>
      <w:r w:rsidRPr="00092C03">
        <w:rPr>
          <w:rFonts w:ascii="仿宋" w:eastAsia="仿宋" w:hAnsi="仿宋" w:cs="宋体" w:hint="eastAsia"/>
          <w:color w:val="333333"/>
          <w:kern w:val="0"/>
          <w:sz w:val="29"/>
          <w:szCs w:val="29"/>
        </w:rPr>
        <w:t>值得感动的是，我们的志愿者在做好志愿服务工作后又毅然撸起衣袖也加入到献血的行列，还有部分即将离校的2017届毕业生返回学校第三次参加献血活动，相关系领导和辅导员老师也都在现场关心、关爱、帮助和指导学生完成献血，因血袋数量有限，积极报名但没有献血的同学表示很遗憾，在体检室久久不愿离去。</w:t>
      </w:r>
    </w:p>
    <w:p w:rsidR="00092C03" w:rsidRPr="00092C03" w:rsidRDefault="00092C03" w:rsidP="00092C03">
      <w:pPr>
        <w:widowControl/>
        <w:spacing w:before="75" w:after="75" w:line="525" w:lineRule="atLeast"/>
        <w:ind w:firstLine="555"/>
        <w:jc w:val="left"/>
        <w:rPr>
          <w:rFonts w:ascii="黑体" w:eastAsia="黑体" w:hAnsi="黑体" w:cs="宋体" w:hint="eastAsia"/>
          <w:color w:val="333333"/>
          <w:kern w:val="0"/>
          <w:sz w:val="20"/>
          <w:szCs w:val="20"/>
        </w:rPr>
      </w:pPr>
      <w:r w:rsidRPr="00092C03">
        <w:rPr>
          <w:rFonts w:ascii="宋体" w:eastAsia="宋体" w:hAnsi="宋体" w:cs="宋体" w:hint="eastAsia"/>
          <w:color w:val="333333"/>
          <w:kern w:val="0"/>
          <w:sz w:val="20"/>
          <w:szCs w:val="20"/>
        </w:rPr>
        <w:t> </w:t>
      </w:r>
      <w:r w:rsidRPr="00092C03">
        <w:rPr>
          <w:rFonts w:ascii="仿宋" w:eastAsia="仿宋" w:hAnsi="仿宋" w:cs="宋体" w:hint="eastAsia"/>
          <w:color w:val="333333"/>
          <w:kern w:val="0"/>
          <w:sz w:val="29"/>
          <w:szCs w:val="29"/>
        </w:rPr>
        <w:t>本次献血活动由学工部、后保处组织协调，在公共管理系、健康安全系、人文艺术系、经济贸易系等四系的大力支持和相关职能部门的配合下完成。无偿献血公益活动的超额完成，体现了我院学生关心他人，关爱社会，乐于奉献的精神风范，体现了他们强烈的社会责任感和主人翁意识，也更好地促进了我院精神文明建设和人文关怀的发展。</w:t>
      </w:r>
    </w:p>
    <w:p w:rsidR="00092C03" w:rsidRPr="00092C03" w:rsidRDefault="00092C03" w:rsidP="00092C03">
      <w:pPr>
        <w:widowControl/>
        <w:spacing w:before="105" w:after="105" w:line="525" w:lineRule="atLeast"/>
        <w:ind w:firstLine="555"/>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lastRenderedPageBreak/>
        <w:drawing>
          <wp:inline distT="0" distB="0" distL="0" distR="0">
            <wp:extent cx="3048000" cy="2428875"/>
            <wp:effectExtent l="19050" t="0" r="0" b="0"/>
            <wp:docPr id="4" name="图片 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b.png"/>
                    <pic:cNvPicPr>
                      <a:picLocks noChangeAspect="1" noChangeArrowheads="1"/>
                    </pic:cNvPicPr>
                  </pic:nvPicPr>
                  <pic:blipFill>
                    <a:blip r:embed="rId7"/>
                    <a:srcRect/>
                    <a:stretch>
                      <a:fillRect/>
                    </a:stretch>
                  </pic:blipFill>
                  <pic:spPr bwMode="auto">
                    <a:xfrm>
                      <a:off x="0" y="0"/>
                      <a:ext cx="3048000" cy="2428875"/>
                    </a:xfrm>
                    <a:prstGeom prst="rect">
                      <a:avLst/>
                    </a:prstGeom>
                    <a:noFill/>
                    <a:ln w="9525">
                      <a:noFill/>
                      <a:miter lim="800000"/>
                      <a:headEnd/>
                      <a:tailEnd/>
                    </a:ln>
                  </pic:spPr>
                </pic:pic>
              </a:graphicData>
            </a:graphic>
          </wp:inline>
        </w:drawing>
      </w:r>
      <w:r>
        <w:rPr>
          <w:rFonts w:ascii="黑体" w:eastAsia="黑体" w:hAnsi="黑体" w:cs="宋体"/>
          <w:noProof/>
          <w:color w:val="333333"/>
          <w:kern w:val="0"/>
          <w:sz w:val="20"/>
          <w:szCs w:val="20"/>
        </w:rPr>
        <w:drawing>
          <wp:inline distT="0" distB="0" distL="0" distR="0">
            <wp:extent cx="3352800" cy="2447925"/>
            <wp:effectExtent l="19050" t="0" r="0" b="0"/>
            <wp:docPr id="5" name="图片 5"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b.png"/>
                    <pic:cNvPicPr>
                      <a:picLocks noChangeAspect="1" noChangeArrowheads="1"/>
                    </pic:cNvPicPr>
                  </pic:nvPicPr>
                  <pic:blipFill>
                    <a:blip r:embed="rId8"/>
                    <a:srcRect/>
                    <a:stretch>
                      <a:fillRect/>
                    </a:stretch>
                  </pic:blipFill>
                  <pic:spPr bwMode="auto">
                    <a:xfrm>
                      <a:off x="0" y="0"/>
                      <a:ext cx="3352800" cy="2447925"/>
                    </a:xfrm>
                    <a:prstGeom prst="rect">
                      <a:avLst/>
                    </a:prstGeom>
                    <a:noFill/>
                    <a:ln w="9525">
                      <a:noFill/>
                      <a:miter lim="800000"/>
                      <a:headEnd/>
                      <a:tailEnd/>
                    </a:ln>
                  </pic:spPr>
                </pic:pic>
              </a:graphicData>
            </a:graphic>
          </wp:inline>
        </w:drawing>
      </w:r>
    </w:p>
    <w:p w:rsidR="00092C03" w:rsidRPr="00092C03" w:rsidRDefault="00092C03" w:rsidP="00092C03">
      <w:pPr>
        <w:widowControl/>
        <w:spacing w:before="105" w:after="105" w:line="525" w:lineRule="atLeast"/>
        <w:ind w:firstLine="555"/>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8572500" cy="2141352"/>
            <wp:effectExtent l="19050" t="0" r="0" b="0"/>
            <wp:docPr id="6" name="图片 6"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b.png"/>
                    <pic:cNvPicPr>
                      <a:picLocks noChangeAspect="1" noChangeArrowheads="1"/>
                    </pic:cNvPicPr>
                  </pic:nvPicPr>
                  <pic:blipFill>
                    <a:blip r:embed="rId9"/>
                    <a:srcRect/>
                    <a:stretch>
                      <a:fillRect/>
                    </a:stretch>
                  </pic:blipFill>
                  <pic:spPr bwMode="auto">
                    <a:xfrm>
                      <a:off x="0" y="0"/>
                      <a:ext cx="8572500" cy="2141352"/>
                    </a:xfrm>
                    <a:prstGeom prst="rect">
                      <a:avLst/>
                    </a:prstGeom>
                    <a:noFill/>
                    <a:ln w="9525">
                      <a:noFill/>
                      <a:miter lim="800000"/>
                      <a:headEnd/>
                      <a:tailEnd/>
                    </a:ln>
                  </pic:spPr>
                </pic:pic>
              </a:graphicData>
            </a:graphic>
          </wp:inline>
        </w:drawing>
      </w:r>
    </w:p>
    <w:p w:rsidR="00984757" w:rsidRDefault="00984757"/>
    <w:sectPr w:rsidR="009847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757" w:rsidRDefault="00984757" w:rsidP="00092C03">
      <w:pPr>
        <w:ind w:firstLine="480"/>
      </w:pPr>
      <w:r>
        <w:separator/>
      </w:r>
    </w:p>
  </w:endnote>
  <w:endnote w:type="continuationSeparator" w:id="1">
    <w:p w:rsidR="00984757" w:rsidRDefault="00984757" w:rsidP="00092C03">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757" w:rsidRDefault="00984757" w:rsidP="00092C03">
      <w:pPr>
        <w:ind w:firstLine="480"/>
      </w:pPr>
      <w:r>
        <w:separator/>
      </w:r>
    </w:p>
  </w:footnote>
  <w:footnote w:type="continuationSeparator" w:id="1">
    <w:p w:rsidR="00984757" w:rsidRDefault="00984757" w:rsidP="00092C03">
      <w:pPr>
        <w:ind w:firstLine="48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2C03"/>
    <w:rsid w:val="00092C03"/>
    <w:rsid w:val="009847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092C03"/>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2C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2C03"/>
    <w:rPr>
      <w:sz w:val="18"/>
      <w:szCs w:val="18"/>
    </w:rPr>
  </w:style>
  <w:style w:type="paragraph" w:styleId="a4">
    <w:name w:val="footer"/>
    <w:basedOn w:val="a"/>
    <w:link w:val="Char0"/>
    <w:uiPriority w:val="99"/>
    <w:semiHidden/>
    <w:unhideWhenUsed/>
    <w:rsid w:val="00092C0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92C03"/>
    <w:rPr>
      <w:sz w:val="18"/>
      <w:szCs w:val="18"/>
    </w:rPr>
  </w:style>
  <w:style w:type="character" w:customStyle="1" w:styleId="4Char">
    <w:name w:val="标题 4 Char"/>
    <w:basedOn w:val="a0"/>
    <w:link w:val="4"/>
    <w:uiPriority w:val="9"/>
    <w:rsid w:val="00092C03"/>
    <w:rPr>
      <w:rFonts w:ascii="宋体" w:eastAsia="宋体" w:hAnsi="宋体" w:cs="宋体"/>
      <w:b/>
      <w:bCs/>
      <w:kern w:val="0"/>
      <w:sz w:val="24"/>
      <w:szCs w:val="24"/>
    </w:rPr>
  </w:style>
  <w:style w:type="character" w:styleId="a5">
    <w:name w:val="Strong"/>
    <w:basedOn w:val="a0"/>
    <w:uiPriority w:val="22"/>
    <w:qFormat/>
    <w:rsid w:val="00092C03"/>
    <w:rPr>
      <w:b/>
      <w:bCs/>
    </w:rPr>
  </w:style>
  <w:style w:type="character" w:customStyle="1" w:styleId="text-right">
    <w:name w:val="text-right"/>
    <w:basedOn w:val="a0"/>
    <w:rsid w:val="00092C03"/>
  </w:style>
  <w:style w:type="paragraph" w:styleId="a6">
    <w:name w:val="Normal (Web)"/>
    <w:basedOn w:val="a"/>
    <w:uiPriority w:val="99"/>
    <w:semiHidden/>
    <w:unhideWhenUsed/>
    <w:rsid w:val="00092C03"/>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092C03"/>
    <w:rPr>
      <w:sz w:val="18"/>
      <w:szCs w:val="18"/>
    </w:rPr>
  </w:style>
  <w:style w:type="character" w:customStyle="1" w:styleId="Char1">
    <w:name w:val="批注框文本 Char"/>
    <w:basedOn w:val="a0"/>
    <w:link w:val="a7"/>
    <w:uiPriority w:val="99"/>
    <w:semiHidden/>
    <w:rsid w:val="00092C03"/>
    <w:rPr>
      <w:sz w:val="18"/>
      <w:szCs w:val="18"/>
    </w:rPr>
  </w:style>
</w:styles>
</file>

<file path=word/webSettings.xml><?xml version="1.0" encoding="utf-8"?>
<w:webSettings xmlns:r="http://schemas.openxmlformats.org/officeDocument/2006/relationships" xmlns:w="http://schemas.openxmlformats.org/wordprocessingml/2006/main">
  <w:divs>
    <w:div w:id="137457493">
      <w:bodyDiv w:val="1"/>
      <w:marLeft w:val="0"/>
      <w:marRight w:val="0"/>
      <w:marTop w:val="0"/>
      <w:marBottom w:val="0"/>
      <w:divBdr>
        <w:top w:val="none" w:sz="0" w:space="0" w:color="auto"/>
        <w:left w:val="none" w:sz="0" w:space="0" w:color="auto"/>
        <w:bottom w:val="none" w:sz="0" w:space="0" w:color="auto"/>
        <w:right w:val="none" w:sz="0" w:space="0" w:color="auto"/>
      </w:divBdr>
      <w:divsChild>
        <w:div w:id="1508473665">
          <w:marLeft w:val="0"/>
          <w:marRight w:val="0"/>
          <w:marTop w:val="0"/>
          <w:marBottom w:val="300"/>
          <w:divBdr>
            <w:top w:val="single" w:sz="6" w:space="6" w:color="FBEED5"/>
            <w:left w:val="single" w:sz="6" w:space="11" w:color="FBEED5"/>
            <w:bottom w:val="single" w:sz="6" w:space="6" w:color="FBEED5"/>
            <w:right w:val="single" w:sz="6" w:space="26" w:color="FBEED5"/>
          </w:divBdr>
        </w:div>
        <w:div w:id="380911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106</Words>
  <Characters>610</Characters>
  <Application>Microsoft Office Word</Application>
  <DocSecurity>0</DocSecurity>
  <Lines>5</Lines>
  <Paragraphs>1</Paragraphs>
  <ScaleCrop>false</ScaleCrop>
  <Company>Microsoft</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2018-01-08T12:15:00Z</dcterms:created>
  <dcterms:modified xsi:type="dcterms:W3CDTF">2018-01-08T12:17:00Z</dcterms:modified>
</cp:coreProperties>
</file>