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37" w:rsidRPr="00D90672" w:rsidRDefault="00142137" w:rsidP="00142137">
      <w:pPr>
        <w:ind w:firstLineChars="0" w:firstLine="0"/>
        <w:jc w:val="both"/>
        <w:rPr>
          <w:rFonts w:ascii="黑体" w:eastAsia="黑体" w:hAnsi="黑体"/>
        </w:rPr>
      </w:pPr>
      <w:r w:rsidRPr="00D90672">
        <w:rPr>
          <w:rFonts w:ascii="黑体" w:eastAsia="黑体" w:hAnsi="黑体" w:hint="eastAsia"/>
        </w:rPr>
        <w:t>附件1</w:t>
      </w:r>
    </w:p>
    <w:p w:rsidR="00142137" w:rsidRPr="006E2A9C" w:rsidRDefault="00142137" w:rsidP="00142137">
      <w:pPr>
        <w:widowControl/>
        <w:shd w:val="clear" w:color="auto" w:fill="FFFFFF" w:themeFill="background1"/>
        <w:spacing w:line="240" w:lineRule="auto"/>
        <w:ind w:firstLineChars="0" w:firstLine="0"/>
        <w:textAlignment w:val="center"/>
        <w:rPr>
          <w:rFonts w:ascii="仿宋" w:hAnsi="仿宋" w:cs="宋体"/>
          <w:kern w:val="0"/>
          <w:sz w:val="21"/>
          <w:szCs w:val="21"/>
        </w:rPr>
      </w:pPr>
      <w:r w:rsidRPr="006E2A9C">
        <w:rPr>
          <w:rFonts w:ascii="仿宋" w:hAnsi="仿宋" w:cs="宋体" w:hint="eastAsia"/>
          <w:kern w:val="0"/>
          <w:sz w:val="27"/>
          <w:szCs w:val="27"/>
        </w:rPr>
        <w:t>关于认真做好2018年教育系统夏季劳动保护和防暑降温工作的通知</w:t>
      </w:r>
    </w:p>
    <w:p w:rsidR="00142137" w:rsidRPr="006E2A9C" w:rsidRDefault="00142137" w:rsidP="00142137">
      <w:pPr>
        <w:widowControl/>
        <w:shd w:val="clear" w:color="auto" w:fill="FFFFFF" w:themeFill="background1"/>
        <w:spacing w:line="750" w:lineRule="atLeast"/>
        <w:ind w:firstLineChars="0" w:firstLine="0"/>
        <w:rPr>
          <w:rFonts w:ascii="仿宋" w:hAnsi="仿宋" w:cs="宋体"/>
          <w:kern w:val="0"/>
          <w:sz w:val="21"/>
          <w:szCs w:val="21"/>
        </w:rPr>
      </w:pPr>
      <w:r w:rsidRPr="006E2A9C">
        <w:rPr>
          <w:rFonts w:ascii="仿宋" w:hAnsi="仿宋" w:cs="宋体" w:hint="eastAsia"/>
          <w:kern w:val="0"/>
          <w:sz w:val="21"/>
          <w:szCs w:val="21"/>
        </w:rPr>
        <w:t>2018-06-15</w:t>
      </w:r>
    </w:p>
    <w:p w:rsidR="00142137" w:rsidRPr="006E2A9C" w:rsidRDefault="00142137" w:rsidP="00142137">
      <w:pPr>
        <w:widowControl/>
        <w:shd w:val="clear" w:color="auto" w:fill="FFFFFF" w:themeFill="background1"/>
        <w:spacing w:after="150" w:line="240" w:lineRule="auto"/>
        <w:ind w:firstLineChars="0" w:firstLine="0"/>
        <w:rPr>
          <w:rFonts w:ascii="仿宋" w:hAnsi="仿宋" w:cs="宋体"/>
          <w:kern w:val="0"/>
          <w:sz w:val="24"/>
          <w:szCs w:val="24"/>
        </w:rPr>
      </w:pPr>
      <w:r w:rsidRPr="006E2A9C">
        <w:rPr>
          <w:rFonts w:ascii="仿宋" w:hAnsi="仿宋" w:cs="宋体"/>
          <w:kern w:val="0"/>
          <w:sz w:val="24"/>
          <w:szCs w:val="24"/>
        </w:rPr>
        <w:t>沪教工〔2018〕15号</w:t>
      </w:r>
    </w:p>
    <w:p w:rsidR="00142137" w:rsidRPr="006E2A9C" w:rsidRDefault="00142137" w:rsidP="00142137">
      <w:pPr>
        <w:widowControl/>
        <w:shd w:val="clear" w:color="auto" w:fill="FFFFFF" w:themeFill="background1"/>
        <w:spacing w:after="150" w:line="240" w:lineRule="auto"/>
        <w:ind w:firstLineChars="0" w:firstLine="0"/>
        <w:rPr>
          <w:rFonts w:ascii="仿宋" w:hAnsi="仿宋" w:cs="宋体"/>
          <w:kern w:val="0"/>
          <w:sz w:val="24"/>
          <w:szCs w:val="24"/>
        </w:rPr>
      </w:pPr>
      <w:r w:rsidRPr="006E2A9C">
        <w:rPr>
          <w:rFonts w:ascii="仿宋" w:hAnsi="仿宋" w:cs="宋体"/>
          <w:kern w:val="0"/>
          <w:sz w:val="24"/>
          <w:szCs w:val="24"/>
        </w:rPr>
        <w:t> </w:t>
      </w:r>
    </w:p>
    <w:p w:rsidR="00142137" w:rsidRPr="006E2A9C" w:rsidRDefault="00142137" w:rsidP="00142137">
      <w:pPr>
        <w:widowControl/>
        <w:shd w:val="clear" w:color="auto" w:fill="FFFFFF" w:themeFill="background1"/>
        <w:spacing w:after="150" w:line="240" w:lineRule="auto"/>
        <w:ind w:firstLineChars="0" w:firstLine="0"/>
        <w:jc w:val="left"/>
        <w:rPr>
          <w:rFonts w:ascii="仿宋" w:hAnsi="仿宋" w:cs="宋体"/>
          <w:kern w:val="0"/>
          <w:sz w:val="24"/>
          <w:szCs w:val="24"/>
        </w:rPr>
      </w:pPr>
      <w:r w:rsidRPr="006E2A9C">
        <w:rPr>
          <w:rFonts w:ascii="仿宋" w:hAnsi="仿宋" w:cs="宋体"/>
          <w:kern w:val="0"/>
          <w:sz w:val="24"/>
          <w:szCs w:val="24"/>
        </w:rPr>
        <w:t>各高校工会、直属工会：</w:t>
      </w:r>
    </w:p>
    <w:p w:rsidR="00142137" w:rsidRPr="006E2A9C" w:rsidRDefault="00142137" w:rsidP="00142137">
      <w:pPr>
        <w:widowControl/>
        <w:shd w:val="clear" w:color="auto" w:fill="FFFFFF" w:themeFill="background1"/>
        <w:spacing w:after="150" w:line="240" w:lineRule="auto"/>
        <w:ind w:firstLineChars="150" w:firstLine="360"/>
        <w:jc w:val="left"/>
        <w:rPr>
          <w:rFonts w:ascii="仿宋" w:hAnsi="仿宋" w:cs="宋体"/>
          <w:kern w:val="0"/>
          <w:sz w:val="24"/>
          <w:szCs w:val="24"/>
        </w:rPr>
      </w:pPr>
      <w:r w:rsidRPr="006E2A9C">
        <w:rPr>
          <w:rFonts w:ascii="仿宋" w:hAnsi="仿宋" w:cs="宋体"/>
          <w:kern w:val="0"/>
          <w:sz w:val="24"/>
          <w:szCs w:val="24"/>
        </w:rPr>
        <w:t>为进一步做好今年夏季劳动保护和防暑降温工作，有效预防和控制高温中暑和其他各类生产安全事故的发生，切实保障广大教职工的安全和健康，现将有关事项通知如下：</w:t>
      </w:r>
      <w:bookmarkStart w:id="0" w:name="_GoBack"/>
      <w:bookmarkEnd w:id="0"/>
    </w:p>
    <w:p w:rsidR="00142137" w:rsidRPr="006E2A9C" w:rsidRDefault="00142137" w:rsidP="00142137">
      <w:pPr>
        <w:widowControl/>
        <w:shd w:val="clear" w:color="auto" w:fill="FFFFFF" w:themeFill="background1"/>
        <w:spacing w:after="150" w:line="240" w:lineRule="auto"/>
        <w:ind w:firstLine="480"/>
        <w:jc w:val="left"/>
        <w:rPr>
          <w:rFonts w:ascii="仿宋" w:hAnsi="仿宋" w:cs="宋体"/>
          <w:kern w:val="0"/>
          <w:sz w:val="24"/>
          <w:szCs w:val="24"/>
        </w:rPr>
      </w:pPr>
      <w:r w:rsidRPr="006E2A9C">
        <w:rPr>
          <w:rFonts w:ascii="仿宋" w:hAnsi="仿宋" w:cs="宋体"/>
          <w:bCs/>
          <w:kern w:val="0"/>
          <w:sz w:val="24"/>
          <w:szCs w:val="24"/>
        </w:rPr>
        <w:t>一、高度重视教职工健康权益，进一步认识做好夏季劳动保护和防暑降温工作的重要性</w:t>
      </w:r>
    </w:p>
    <w:p w:rsidR="00142137" w:rsidRPr="006E2A9C" w:rsidRDefault="00142137" w:rsidP="00142137">
      <w:pPr>
        <w:widowControl/>
        <w:shd w:val="clear" w:color="auto" w:fill="FFFFFF" w:themeFill="background1"/>
        <w:spacing w:after="150" w:line="240" w:lineRule="auto"/>
        <w:ind w:firstLine="480"/>
        <w:jc w:val="left"/>
        <w:rPr>
          <w:rFonts w:ascii="仿宋" w:hAnsi="仿宋" w:cs="宋体"/>
          <w:kern w:val="0"/>
          <w:sz w:val="24"/>
          <w:szCs w:val="24"/>
        </w:rPr>
      </w:pPr>
      <w:r w:rsidRPr="006E2A9C">
        <w:rPr>
          <w:rFonts w:ascii="仿宋" w:hAnsi="仿宋" w:cs="宋体"/>
          <w:kern w:val="0"/>
          <w:sz w:val="24"/>
          <w:szCs w:val="24"/>
        </w:rPr>
        <w:t>各级工会要坚持以习近平新时代中国特色社会主义思想为指导，全面贯彻落实党的十九大精神，牢固树立“安全发展”理念，以贯彻落实《中共中央国务院关于推进安全生产领域改革发展的意见》为抓手，进一步增强忧患意识，树立底线思维，推进安全生产工作向纵深发展，确保校园安全和教学安全的各项工作落到实处。夏季防暑降温工作是一项季节性的劳动保护工作，直接关系到教职工身体健康，不容丝毫松懈，各级工会要充分发挥工会纽带作用，督促行政落实防暑降温工作主体责任，积极配合行政和相关部门共同做好防暑降温工作，以高度的政治责任感和使命感推动防暑降温工作落实到每一个部门、每一位教职工，确保广大教职工安全和健康度夏。</w:t>
      </w:r>
    </w:p>
    <w:p w:rsidR="00142137" w:rsidRPr="006E2A9C" w:rsidRDefault="00142137" w:rsidP="00142137">
      <w:pPr>
        <w:widowControl/>
        <w:shd w:val="clear" w:color="auto" w:fill="FFFFFF" w:themeFill="background1"/>
        <w:spacing w:after="150" w:line="240" w:lineRule="auto"/>
        <w:ind w:firstLineChars="0" w:firstLine="634"/>
        <w:jc w:val="left"/>
        <w:rPr>
          <w:rFonts w:ascii="仿宋" w:hAnsi="仿宋" w:cs="宋体"/>
          <w:kern w:val="0"/>
          <w:sz w:val="24"/>
          <w:szCs w:val="24"/>
        </w:rPr>
      </w:pPr>
      <w:r w:rsidRPr="006E2A9C">
        <w:rPr>
          <w:rFonts w:ascii="仿宋" w:hAnsi="仿宋" w:cs="宋体"/>
          <w:bCs/>
          <w:kern w:val="0"/>
          <w:sz w:val="24"/>
          <w:szCs w:val="24"/>
        </w:rPr>
        <w:t>二、强化服务意识，进一步提升开展夏季劳动保护和防暑降温工作的实效性</w:t>
      </w:r>
    </w:p>
    <w:p w:rsidR="00142137" w:rsidRPr="006E2A9C" w:rsidRDefault="00142137" w:rsidP="00142137">
      <w:pPr>
        <w:widowControl/>
        <w:shd w:val="clear" w:color="auto" w:fill="FFFFFF" w:themeFill="background1"/>
        <w:spacing w:after="150" w:line="240" w:lineRule="auto"/>
        <w:ind w:firstLineChars="150" w:firstLine="360"/>
        <w:jc w:val="left"/>
        <w:rPr>
          <w:rFonts w:ascii="仿宋" w:hAnsi="仿宋" w:cs="宋体"/>
          <w:kern w:val="0"/>
          <w:sz w:val="24"/>
          <w:szCs w:val="24"/>
        </w:rPr>
      </w:pPr>
      <w:r w:rsidRPr="006E2A9C">
        <w:rPr>
          <w:rFonts w:ascii="仿宋" w:hAnsi="仿宋" w:cs="宋体"/>
          <w:bCs/>
          <w:kern w:val="0"/>
          <w:sz w:val="24"/>
          <w:szCs w:val="24"/>
        </w:rPr>
        <w:t>（一）多方位开展安全隐患大排查工作。</w:t>
      </w:r>
      <w:r w:rsidRPr="006E2A9C">
        <w:rPr>
          <w:rFonts w:ascii="仿宋" w:hAnsi="仿宋" w:cs="宋体"/>
          <w:kern w:val="0"/>
          <w:sz w:val="24"/>
          <w:szCs w:val="24"/>
        </w:rPr>
        <w:t>各级工会要广泛组织教职工立足岗位查隐患，不留死角和盲点，高温酷暑季节至少要对排查出来的隐患和问题，要进行分类研究和管理，采取有效措施，防范事故发生。对一些隐患严重又整改不力的情况，工会应及时向上级工会和安全生产监管部门反映。</w:t>
      </w:r>
    </w:p>
    <w:p w:rsidR="00142137" w:rsidRPr="006E2A9C" w:rsidRDefault="00142137" w:rsidP="00142137">
      <w:pPr>
        <w:widowControl/>
        <w:shd w:val="clear" w:color="auto" w:fill="FFFFFF" w:themeFill="background1"/>
        <w:spacing w:after="150" w:line="240" w:lineRule="auto"/>
        <w:ind w:firstLineChars="150" w:firstLine="360"/>
        <w:jc w:val="left"/>
        <w:rPr>
          <w:rFonts w:ascii="仿宋" w:hAnsi="仿宋" w:cs="宋体"/>
          <w:kern w:val="0"/>
          <w:sz w:val="24"/>
          <w:szCs w:val="24"/>
        </w:rPr>
      </w:pPr>
      <w:r w:rsidRPr="006E2A9C">
        <w:rPr>
          <w:rFonts w:ascii="仿宋" w:hAnsi="仿宋" w:cs="宋体"/>
          <w:bCs/>
          <w:kern w:val="0"/>
          <w:sz w:val="24"/>
          <w:szCs w:val="24"/>
        </w:rPr>
        <w:t>（二）多途径组织开展主题宣传教育培训工作。</w:t>
      </w:r>
      <w:r w:rsidRPr="006E2A9C">
        <w:rPr>
          <w:rFonts w:ascii="仿宋" w:hAnsi="仿宋" w:cs="宋体"/>
          <w:kern w:val="0"/>
          <w:sz w:val="24"/>
          <w:szCs w:val="24"/>
        </w:rPr>
        <w:t>各级工会要加大对夏季劳动保护和防暑降温工作的宣传力度，充分利用工会的宣传教育阵地和载体，尤其要运用微信、APP等新媒体，积极开展贴近岗位、贴近实际、寓教于乐等教职工喜闻乐见的防暑降温和安全卫生知识宣传教育活动，在实验室、食堂、露天场地等易发高发重点领域广泛宣传，积极营造“人人讲安全、事事重安全、处处保安全”的良好氛围。要指导教职工尤其是农民工，熟悉防范高温中暑的基本知识和方法，掌握安全生产各项规章制度和操作规程。提升高温作业教职工（包括农民工）的自我保护意识和防范能力。教育引导教职工自觉做到遵章守纪，抵制违章指挥，杜绝违章作业，使安全生产逐渐成为职工的自觉行为。</w:t>
      </w:r>
    </w:p>
    <w:p w:rsidR="00142137" w:rsidRPr="006E2A9C" w:rsidRDefault="00142137" w:rsidP="00142137">
      <w:pPr>
        <w:widowControl/>
        <w:shd w:val="clear" w:color="auto" w:fill="FFFFFF" w:themeFill="background1"/>
        <w:spacing w:after="150" w:line="240" w:lineRule="auto"/>
        <w:ind w:firstLineChars="150" w:firstLine="360"/>
        <w:jc w:val="left"/>
        <w:rPr>
          <w:rFonts w:ascii="仿宋" w:hAnsi="仿宋" w:cs="宋体"/>
          <w:kern w:val="0"/>
          <w:sz w:val="24"/>
          <w:szCs w:val="24"/>
        </w:rPr>
      </w:pPr>
      <w:r w:rsidRPr="006E2A9C">
        <w:rPr>
          <w:rFonts w:ascii="仿宋" w:hAnsi="仿宋" w:cs="宋体"/>
          <w:bCs/>
          <w:kern w:val="0"/>
          <w:sz w:val="24"/>
          <w:szCs w:val="24"/>
        </w:rPr>
        <w:t>（四）多人群组织开展教职工健康体检工作。</w:t>
      </w:r>
      <w:r w:rsidRPr="006E2A9C">
        <w:rPr>
          <w:rFonts w:ascii="仿宋" w:hAnsi="仿宋" w:cs="宋体"/>
          <w:kern w:val="0"/>
          <w:sz w:val="24"/>
          <w:szCs w:val="24"/>
        </w:rPr>
        <w:t>各级工会要加强教职工的健康体检，在全员开展健康体检的基础上，对患有心、肺、脑血管性疾病、肺结</w:t>
      </w:r>
      <w:r w:rsidRPr="006E2A9C">
        <w:rPr>
          <w:rFonts w:ascii="仿宋" w:hAnsi="仿宋" w:cs="宋体"/>
          <w:kern w:val="0"/>
          <w:sz w:val="24"/>
          <w:szCs w:val="24"/>
        </w:rPr>
        <w:lastRenderedPageBreak/>
        <w:t>核、中枢神经系统等职业禁忌症或其他身体状况不适合高温作业环境的劳动者，应当及时调整（离）作业岗位。</w:t>
      </w:r>
    </w:p>
    <w:p w:rsidR="00142137" w:rsidRPr="006E2A9C" w:rsidRDefault="00142137" w:rsidP="00142137">
      <w:pPr>
        <w:widowControl/>
        <w:shd w:val="clear" w:color="auto" w:fill="FFFFFF" w:themeFill="background1"/>
        <w:spacing w:after="150" w:line="240" w:lineRule="auto"/>
        <w:ind w:firstLine="480"/>
        <w:jc w:val="left"/>
        <w:rPr>
          <w:rFonts w:ascii="仿宋" w:hAnsi="仿宋" w:cs="宋体"/>
          <w:kern w:val="0"/>
          <w:sz w:val="24"/>
          <w:szCs w:val="24"/>
        </w:rPr>
      </w:pPr>
      <w:r w:rsidRPr="006E2A9C">
        <w:rPr>
          <w:rFonts w:ascii="仿宋" w:hAnsi="仿宋" w:cs="宋体"/>
          <w:bCs/>
          <w:kern w:val="0"/>
          <w:sz w:val="24"/>
          <w:szCs w:val="24"/>
        </w:rPr>
        <w:t>（五）多层次组织开展高温慰问送清凉工作。</w:t>
      </w:r>
      <w:r w:rsidRPr="006E2A9C">
        <w:rPr>
          <w:rFonts w:ascii="仿宋" w:hAnsi="仿宋" w:cs="宋体"/>
          <w:kern w:val="0"/>
          <w:sz w:val="24"/>
          <w:szCs w:val="24"/>
        </w:rPr>
        <w:t>高温期间，各级工会和主要领导要主动关心教职工（尤其是一线教职工和非编人员）的工作和生活，在督促行政采取防暑降温措施，配齐防暑降温用品的基础上，按照《关于加强服务职工经费保障的意见》（</w:t>
      </w:r>
      <w:proofErr w:type="gramStart"/>
      <w:r w:rsidRPr="006E2A9C">
        <w:rPr>
          <w:rFonts w:ascii="仿宋" w:hAnsi="仿宋" w:cs="宋体"/>
          <w:kern w:val="0"/>
          <w:sz w:val="24"/>
          <w:szCs w:val="24"/>
        </w:rPr>
        <w:t>沪工总</w:t>
      </w:r>
      <w:proofErr w:type="gramEnd"/>
      <w:r w:rsidRPr="006E2A9C">
        <w:rPr>
          <w:rFonts w:ascii="仿宋" w:hAnsi="仿宋" w:cs="宋体"/>
          <w:kern w:val="0"/>
          <w:sz w:val="24"/>
          <w:szCs w:val="24"/>
        </w:rPr>
        <w:t>发[2017]7号）要求，落实高温慰问专项资金，开展高温慰问送清凉活动。各基层工会可以在上海市教育工会下拨的经费中</w:t>
      </w:r>
      <w:proofErr w:type="gramStart"/>
      <w:r w:rsidRPr="006E2A9C">
        <w:rPr>
          <w:rFonts w:ascii="仿宋" w:hAnsi="仿宋" w:cs="宋体"/>
          <w:kern w:val="0"/>
          <w:sz w:val="24"/>
          <w:szCs w:val="24"/>
        </w:rPr>
        <w:t>列支送</w:t>
      </w:r>
      <w:proofErr w:type="gramEnd"/>
      <w:r w:rsidRPr="006E2A9C">
        <w:rPr>
          <w:rFonts w:ascii="仿宋" w:hAnsi="仿宋" w:cs="宋体"/>
          <w:kern w:val="0"/>
          <w:sz w:val="24"/>
          <w:szCs w:val="24"/>
        </w:rPr>
        <w:t>清凉的经费。各基层工会主要领导要亲自带队深入基层、深入一线，慰问暑假期间奋战在一线岗位的教职工，认真倾听教职工呼声，主动关心教职工诉求，及时解决教职工困难，使广大教职工真切感受到工会组织的关爱和温暖，为确保广大教职工平安度夏</w:t>
      </w:r>
      <w:proofErr w:type="gramStart"/>
      <w:r w:rsidRPr="006E2A9C">
        <w:rPr>
          <w:rFonts w:ascii="仿宋" w:hAnsi="仿宋" w:cs="宋体"/>
          <w:kern w:val="0"/>
          <w:sz w:val="24"/>
          <w:szCs w:val="24"/>
        </w:rPr>
        <w:t>作出</w:t>
      </w:r>
      <w:proofErr w:type="gramEnd"/>
      <w:r w:rsidRPr="006E2A9C">
        <w:rPr>
          <w:rFonts w:ascii="仿宋" w:hAnsi="仿宋" w:cs="宋体"/>
          <w:kern w:val="0"/>
          <w:sz w:val="24"/>
          <w:szCs w:val="24"/>
        </w:rPr>
        <w:t>应有的贡献。</w:t>
      </w:r>
      <w:r w:rsidRPr="006E2A9C">
        <w:rPr>
          <w:rFonts w:ascii="仿宋" w:hAnsi="仿宋" w:cs="宋体"/>
          <w:kern w:val="0"/>
          <w:sz w:val="24"/>
          <w:szCs w:val="24"/>
        </w:rPr>
        <w:t> </w:t>
      </w:r>
    </w:p>
    <w:p w:rsidR="00142137" w:rsidRPr="006E2A9C" w:rsidRDefault="00142137" w:rsidP="00142137">
      <w:pPr>
        <w:widowControl/>
        <w:shd w:val="clear" w:color="auto" w:fill="FFFFFF" w:themeFill="background1"/>
        <w:spacing w:after="150" w:line="240" w:lineRule="auto"/>
        <w:ind w:firstLine="480"/>
        <w:jc w:val="left"/>
        <w:rPr>
          <w:rFonts w:ascii="仿宋" w:hAnsi="仿宋" w:cs="宋体"/>
          <w:bCs/>
          <w:kern w:val="0"/>
          <w:sz w:val="24"/>
          <w:szCs w:val="24"/>
        </w:rPr>
      </w:pPr>
      <w:r w:rsidRPr="006E2A9C">
        <w:rPr>
          <w:rFonts w:ascii="仿宋" w:hAnsi="仿宋" w:cs="宋体"/>
          <w:bCs/>
          <w:kern w:val="0"/>
          <w:sz w:val="24"/>
          <w:szCs w:val="24"/>
        </w:rPr>
        <w:t>三、加强管理，落实要求，进一步突出夏季劳动保护和防暑降温工作的有效性</w:t>
      </w:r>
    </w:p>
    <w:p w:rsidR="00142137" w:rsidRPr="006E2A9C" w:rsidRDefault="00142137" w:rsidP="00142137">
      <w:pPr>
        <w:widowControl/>
        <w:shd w:val="clear" w:color="auto" w:fill="FFFFFF" w:themeFill="background1"/>
        <w:spacing w:after="150" w:line="240" w:lineRule="auto"/>
        <w:ind w:firstLineChars="150" w:firstLine="360"/>
        <w:jc w:val="left"/>
        <w:rPr>
          <w:rFonts w:ascii="仿宋" w:hAnsi="仿宋" w:cs="宋体"/>
          <w:kern w:val="0"/>
          <w:sz w:val="24"/>
          <w:szCs w:val="24"/>
        </w:rPr>
      </w:pPr>
      <w:r w:rsidRPr="006E2A9C">
        <w:rPr>
          <w:rFonts w:ascii="仿宋" w:hAnsi="仿宋" w:cs="宋体" w:hint="eastAsia"/>
          <w:kern w:val="0"/>
          <w:sz w:val="24"/>
          <w:szCs w:val="24"/>
        </w:rPr>
        <w:t>（一）在暑期高温期间，各级工会要加大劳动保护监督检查力度，督促和协助行政加大资金投入，特别是要在露天和高温工作场所配置通风、隔热和降温等设备。必须提供足够的、符合要求的个体防护用品和防暑降温所需的清凉饮料和药品。要督促行政按照规定按时发放防暑降温</w:t>
      </w:r>
      <w:proofErr w:type="gramStart"/>
      <w:r w:rsidRPr="006E2A9C">
        <w:rPr>
          <w:rFonts w:ascii="仿宋" w:hAnsi="仿宋" w:cs="宋体" w:hint="eastAsia"/>
          <w:kern w:val="0"/>
          <w:sz w:val="24"/>
          <w:szCs w:val="24"/>
        </w:rPr>
        <w:t>劳</w:t>
      </w:r>
      <w:proofErr w:type="gramEnd"/>
      <w:r w:rsidRPr="006E2A9C">
        <w:rPr>
          <w:rFonts w:ascii="仿宋" w:hAnsi="仿宋" w:cs="宋体" w:hint="eastAsia"/>
          <w:kern w:val="0"/>
          <w:sz w:val="24"/>
          <w:szCs w:val="24"/>
        </w:rPr>
        <w:t>防用品和足额发放高温津贴，不得以发放钱物替代防暑降温饮料和必需药品，防暑降温饮料和必需药品不得充抵高温津贴。</w:t>
      </w:r>
    </w:p>
    <w:p w:rsidR="00142137" w:rsidRPr="006E2A9C" w:rsidRDefault="00142137" w:rsidP="00142137">
      <w:pPr>
        <w:widowControl/>
        <w:shd w:val="clear" w:color="auto" w:fill="FFFFFF" w:themeFill="background1"/>
        <w:spacing w:after="150" w:line="240" w:lineRule="auto"/>
        <w:ind w:firstLineChars="150" w:firstLine="360"/>
        <w:jc w:val="left"/>
        <w:rPr>
          <w:rFonts w:ascii="仿宋" w:hAnsi="仿宋" w:cs="宋体"/>
          <w:kern w:val="0"/>
          <w:sz w:val="24"/>
          <w:szCs w:val="24"/>
        </w:rPr>
      </w:pPr>
      <w:r w:rsidRPr="006E2A9C">
        <w:rPr>
          <w:rFonts w:ascii="仿宋" w:hAnsi="仿宋" w:cs="宋体"/>
          <w:kern w:val="0"/>
          <w:sz w:val="24"/>
          <w:szCs w:val="24"/>
        </w:rPr>
        <w:t>（二）各级工会要结合夏季劳动保护工作特点，聚焦重点区域、重点项目、重点人群，积极发挥工会组织作用，发挥好各级工会组织服务教职工网络作用，在教职工</w:t>
      </w:r>
      <w:proofErr w:type="gramStart"/>
      <w:r w:rsidRPr="006E2A9C">
        <w:rPr>
          <w:rFonts w:ascii="仿宋" w:hAnsi="仿宋" w:cs="宋体"/>
          <w:kern w:val="0"/>
          <w:sz w:val="24"/>
          <w:szCs w:val="24"/>
        </w:rPr>
        <w:t>疗</w:t>
      </w:r>
      <w:proofErr w:type="gramEnd"/>
      <w:r w:rsidRPr="006E2A9C">
        <w:rPr>
          <w:rFonts w:ascii="仿宋" w:hAnsi="仿宋" w:cs="宋体"/>
          <w:kern w:val="0"/>
          <w:sz w:val="24"/>
          <w:szCs w:val="24"/>
        </w:rPr>
        <w:t>休养、会员度假、妈咪小屋、大病帮扶等服务职工实事项目资源上加大倾斜。</w:t>
      </w:r>
    </w:p>
    <w:p w:rsidR="00142137" w:rsidRPr="006E2A9C" w:rsidRDefault="00142137" w:rsidP="00142137">
      <w:pPr>
        <w:widowControl/>
        <w:shd w:val="clear" w:color="auto" w:fill="FFFFFF" w:themeFill="background1"/>
        <w:spacing w:after="150" w:line="240" w:lineRule="auto"/>
        <w:ind w:firstLineChars="0" w:firstLine="632"/>
        <w:jc w:val="left"/>
        <w:rPr>
          <w:rFonts w:ascii="仿宋" w:hAnsi="仿宋" w:cs="宋体"/>
          <w:kern w:val="0"/>
          <w:sz w:val="24"/>
          <w:szCs w:val="24"/>
        </w:rPr>
      </w:pPr>
      <w:r w:rsidRPr="006E2A9C">
        <w:rPr>
          <w:rFonts w:ascii="仿宋" w:hAnsi="仿宋" w:cs="宋体"/>
          <w:kern w:val="0"/>
          <w:sz w:val="24"/>
          <w:szCs w:val="24"/>
        </w:rPr>
        <w:t>请各基层工会在9月1日前，将本单位防暑降温工作总结和送清凉统计表汇总后，报市教育工会生活保障部。</w:t>
      </w:r>
    </w:p>
    <w:p w:rsidR="00142137" w:rsidRPr="006E2A9C" w:rsidRDefault="00142137" w:rsidP="00142137">
      <w:pPr>
        <w:widowControl/>
        <w:shd w:val="clear" w:color="auto" w:fill="FFFFFF" w:themeFill="background1"/>
        <w:spacing w:after="150" w:line="240" w:lineRule="auto"/>
        <w:ind w:firstLineChars="0" w:firstLine="632"/>
        <w:jc w:val="left"/>
        <w:rPr>
          <w:rFonts w:ascii="仿宋" w:hAnsi="仿宋" w:cs="宋体"/>
          <w:kern w:val="0"/>
          <w:sz w:val="24"/>
          <w:szCs w:val="24"/>
        </w:rPr>
      </w:pPr>
      <w:r w:rsidRPr="006E2A9C">
        <w:rPr>
          <w:rFonts w:ascii="仿宋" w:hAnsi="仿宋" w:cs="宋体"/>
          <w:kern w:val="0"/>
          <w:sz w:val="24"/>
          <w:szCs w:val="24"/>
        </w:rPr>
        <w:t> </w:t>
      </w:r>
    </w:p>
    <w:p w:rsidR="00142137" w:rsidRPr="006E2A9C" w:rsidRDefault="00142137" w:rsidP="00142137">
      <w:pPr>
        <w:widowControl/>
        <w:shd w:val="clear" w:color="auto" w:fill="FFFFFF" w:themeFill="background1"/>
        <w:spacing w:after="150" w:line="240" w:lineRule="auto"/>
        <w:ind w:firstLineChars="0" w:firstLine="660"/>
        <w:jc w:val="left"/>
        <w:rPr>
          <w:rFonts w:ascii="仿宋" w:hAnsi="仿宋" w:cs="宋体"/>
          <w:kern w:val="0"/>
          <w:sz w:val="24"/>
          <w:szCs w:val="24"/>
        </w:rPr>
      </w:pPr>
      <w:r w:rsidRPr="006E2A9C">
        <w:rPr>
          <w:rFonts w:ascii="仿宋" w:hAnsi="仿宋" w:cs="宋体"/>
          <w:kern w:val="0"/>
          <w:sz w:val="24"/>
          <w:szCs w:val="24"/>
        </w:rPr>
        <w:t>附件：2018年防暑降温情况调查表</w:t>
      </w:r>
    </w:p>
    <w:p w:rsidR="00142137" w:rsidRPr="006E2A9C" w:rsidRDefault="00142137" w:rsidP="00142137">
      <w:pPr>
        <w:widowControl/>
        <w:shd w:val="clear" w:color="auto" w:fill="FFFFFF" w:themeFill="background1"/>
        <w:spacing w:after="150" w:line="240" w:lineRule="auto"/>
        <w:ind w:firstLineChars="0" w:firstLine="0"/>
        <w:jc w:val="left"/>
        <w:rPr>
          <w:rFonts w:ascii="仿宋" w:hAnsi="仿宋" w:cs="宋体"/>
          <w:kern w:val="0"/>
          <w:sz w:val="24"/>
          <w:szCs w:val="24"/>
        </w:rPr>
      </w:pPr>
      <w:r w:rsidRPr="006E2A9C">
        <w:rPr>
          <w:rFonts w:ascii="仿宋" w:hAnsi="仿宋" w:cs="宋体"/>
          <w:kern w:val="0"/>
          <w:sz w:val="24"/>
          <w:szCs w:val="24"/>
        </w:rPr>
        <w:t> </w:t>
      </w:r>
    </w:p>
    <w:p w:rsidR="00142137" w:rsidRPr="006E2A9C" w:rsidRDefault="00142137" w:rsidP="00142137">
      <w:pPr>
        <w:widowControl/>
        <w:shd w:val="clear" w:color="auto" w:fill="FFFFFF" w:themeFill="background1"/>
        <w:spacing w:after="150" w:line="240" w:lineRule="auto"/>
        <w:ind w:firstLineChars="0" w:firstLine="0"/>
        <w:jc w:val="left"/>
        <w:rPr>
          <w:rFonts w:ascii="仿宋" w:hAnsi="仿宋" w:cs="宋体"/>
          <w:kern w:val="0"/>
          <w:sz w:val="24"/>
          <w:szCs w:val="24"/>
        </w:rPr>
      </w:pPr>
      <w:r w:rsidRPr="006E2A9C">
        <w:rPr>
          <w:rFonts w:ascii="仿宋" w:hAnsi="仿宋" w:cs="宋体"/>
          <w:kern w:val="0"/>
          <w:sz w:val="24"/>
          <w:szCs w:val="24"/>
        </w:rPr>
        <w:t> </w:t>
      </w:r>
    </w:p>
    <w:p w:rsidR="00142137" w:rsidRPr="006E2A9C" w:rsidRDefault="00142137" w:rsidP="00142137">
      <w:pPr>
        <w:widowControl/>
        <w:shd w:val="clear" w:color="auto" w:fill="FFFFFF" w:themeFill="background1"/>
        <w:spacing w:after="150" w:line="240" w:lineRule="auto"/>
        <w:ind w:firstLineChars="0" w:firstLine="5300"/>
        <w:jc w:val="left"/>
        <w:rPr>
          <w:rFonts w:ascii="仿宋" w:hAnsi="仿宋" w:cs="宋体"/>
          <w:kern w:val="0"/>
          <w:sz w:val="24"/>
          <w:szCs w:val="24"/>
        </w:rPr>
      </w:pPr>
      <w:r w:rsidRPr="006E2A9C">
        <w:rPr>
          <w:rFonts w:ascii="仿宋" w:hAnsi="仿宋" w:cs="宋体"/>
          <w:kern w:val="0"/>
          <w:sz w:val="24"/>
          <w:szCs w:val="24"/>
        </w:rPr>
        <w:t> </w:t>
      </w:r>
      <w:r w:rsidRPr="006E2A9C">
        <w:rPr>
          <w:rFonts w:ascii="仿宋" w:hAnsi="仿宋" w:cs="宋体"/>
          <w:kern w:val="0"/>
          <w:sz w:val="24"/>
          <w:szCs w:val="24"/>
        </w:rPr>
        <w:t> </w:t>
      </w:r>
      <w:r w:rsidRPr="006E2A9C">
        <w:rPr>
          <w:rFonts w:ascii="仿宋" w:hAnsi="仿宋" w:cs="宋体"/>
          <w:kern w:val="0"/>
          <w:sz w:val="24"/>
          <w:szCs w:val="24"/>
        </w:rPr>
        <w:t> </w:t>
      </w:r>
      <w:r w:rsidRPr="006E2A9C">
        <w:rPr>
          <w:rFonts w:ascii="仿宋" w:hAnsi="仿宋" w:cs="宋体"/>
          <w:kern w:val="0"/>
          <w:sz w:val="24"/>
          <w:szCs w:val="24"/>
        </w:rPr>
        <w:t xml:space="preserve"> 上海市教育工会</w:t>
      </w:r>
    </w:p>
    <w:p w:rsidR="00142137" w:rsidRPr="006E2A9C" w:rsidRDefault="00142137" w:rsidP="00142137">
      <w:pPr>
        <w:widowControl/>
        <w:shd w:val="clear" w:color="auto" w:fill="FFFFFF" w:themeFill="background1"/>
        <w:spacing w:after="150" w:line="240" w:lineRule="auto"/>
        <w:ind w:firstLineChars="0" w:firstLine="5129"/>
        <w:jc w:val="left"/>
        <w:rPr>
          <w:rFonts w:ascii="仿宋" w:hAnsi="仿宋" w:cs="宋体"/>
          <w:kern w:val="0"/>
          <w:sz w:val="24"/>
          <w:szCs w:val="24"/>
        </w:rPr>
      </w:pPr>
      <w:r w:rsidRPr="006E2A9C">
        <w:rPr>
          <w:rFonts w:ascii="仿宋" w:hAnsi="仿宋" w:cs="宋体"/>
          <w:kern w:val="0"/>
          <w:sz w:val="24"/>
          <w:szCs w:val="24"/>
        </w:rPr>
        <w:t> </w:t>
      </w:r>
      <w:r w:rsidRPr="006E2A9C">
        <w:rPr>
          <w:rFonts w:ascii="仿宋" w:hAnsi="仿宋" w:cs="宋体"/>
          <w:kern w:val="0"/>
          <w:sz w:val="24"/>
          <w:szCs w:val="24"/>
        </w:rPr>
        <w:t> </w:t>
      </w:r>
      <w:r w:rsidRPr="006E2A9C">
        <w:rPr>
          <w:rFonts w:ascii="仿宋" w:hAnsi="仿宋" w:cs="宋体"/>
          <w:kern w:val="0"/>
          <w:sz w:val="24"/>
          <w:szCs w:val="24"/>
        </w:rPr>
        <w:t> </w:t>
      </w:r>
      <w:r w:rsidRPr="006E2A9C">
        <w:rPr>
          <w:rFonts w:ascii="仿宋" w:hAnsi="仿宋" w:cs="宋体"/>
          <w:kern w:val="0"/>
          <w:sz w:val="24"/>
          <w:szCs w:val="24"/>
        </w:rPr>
        <w:t xml:space="preserve"> 2018年6月14日</w:t>
      </w:r>
    </w:p>
    <w:p w:rsidR="00AF7475" w:rsidRDefault="00AF7475">
      <w:pPr>
        <w:ind w:firstLine="640"/>
      </w:pPr>
    </w:p>
    <w:sectPr w:rsidR="00AF7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37"/>
    <w:rsid w:val="00142137"/>
    <w:rsid w:val="003B61E9"/>
    <w:rsid w:val="00AF7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880F2-C05F-47DB-BCB4-02A3050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正文公文格式"/>
    <w:qFormat/>
    <w:rsid w:val="00142137"/>
    <w:pPr>
      <w:widowControl w:val="0"/>
      <w:spacing w:line="600" w:lineRule="exact"/>
      <w:ind w:firstLineChars="200" w:firstLine="200"/>
      <w:jc w:val="center"/>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2018-06-25T08:52:00Z</dcterms:created>
  <dcterms:modified xsi:type="dcterms:W3CDTF">2018-06-25T08:52:00Z</dcterms:modified>
</cp:coreProperties>
</file>