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BA" w:rsidRPr="003F04BA" w:rsidRDefault="003F04BA" w:rsidP="003F04BA">
      <w:pPr>
        <w:widowControl/>
        <w:jc w:val="left"/>
        <w:outlineLvl w:val="1"/>
        <w:rPr>
          <w:rFonts w:ascii="黑体" w:eastAsia="黑体" w:hAnsi="黑体" w:cs="宋体"/>
          <w:color w:val="4F5057"/>
          <w:kern w:val="0"/>
          <w:sz w:val="26"/>
          <w:szCs w:val="26"/>
        </w:rPr>
      </w:pPr>
      <w:r w:rsidRPr="003F04BA">
        <w:rPr>
          <w:rFonts w:ascii="黑体" w:eastAsia="黑体" w:hAnsi="黑体" w:cs="宋体" w:hint="eastAsia"/>
          <w:color w:val="4F5057"/>
          <w:kern w:val="0"/>
          <w:sz w:val="26"/>
          <w:szCs w:val="26"/>
        </w:rPr>
        <w:t>劳模育人与</w:t>
      </w:r>
      <w:proofErr w:type="gramStart"/>
      <w:r w:rsidRPr="003F04BA">
        <w:rPr>
          <w:rFonts w:ascii="黑体" w:eastAsia="黑体" w:hAnsi="黑体" w:cs="宋体" w:hint="eastAsia"/>
          <w:color w:val="4F5057"/>
          <w:kern w:val="0"/>
          <w:sz w:val="26"/>
          <w:szCs w:val="26"/>
        </w:rPr>
        <w:t>课程思政相</w:t>
      </w:r>
      <w:proofErr w:type="gramEnd"/>
      <w:r w:rsidRPr="003F04BA">
        <w:rPr>
          <w:rFonts w:ascii="黑体" w:eastAsia="黑体" w:hAnsi="黑体" w:cs="宋体" w:hint="eastAsia"/>
          <w:color w:val="4F5057"/>
          <w:kern w:val="0"/>
          <w:sz w:val="26"/>
          <w:szCs w:val="26"/>
        </w:rPr>
        <w:t>结合，上海城建职业学院探索育人课程建设</w:t>
      </w:r>
    </w:p>
    <w:p w:rsidR="003F04BA" w:rsidRPr="003F04BA" w:rsidRDefault="003F04BA" w:rsidP="003F04BA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F04BA">
        <w:rPr>
          <w:rFonts w:ascii="黑体" w:eastAsia="黑体" w:hAnsi="黑体" w:cs="宋体" w:hint="eastAsia"/>
          <w:color w:val="333333"/>
          <w:kern w:val="0"/>
          <w:sz w:val="20"/>
          <w:szCs w:val="20"/>
        </w:rPr>
        <w:t>作者：杨青霞</w:t>
      </w:r>
    </w:p>
    <w:p w:rsidR="003F04BA" w:rsidRPr="003F04BA" w:rsidRDefault="003F04BA" w:rsidP="003F04BA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F04BA">
        <w:rPr>
          <w:rFonts w:ascii="黑体" w:eastAsia="黑体" w:hAnsi="黑体" w:cs="宋体" w:hint="eastAsia"/>
          <w:color w:val="333333"/>
          <w:kern w:val="0"/>
          <w:sz w:val="20"/>
          <w:szCs w:val="20"/>
        </w:rPr>
        <w:t>编辑：杨青霞</w:t>
      </w:r>
    </w:p>
    <w:p w:rsidR="003F04BA" w:rsidRPr="003F04BA" w:rsidRDefault="003F04BA" w:rsidP="003F04BA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F04BA">
        <w:rPr>
          <w:rFonts w:ascii="黑体" w:eastAsia="黑体" w:hAnsi="黑体" w:cs="宋体" w:hint="eastAsia"/>
          <w:color w:val="333333"/>
          <w:kern w:val="0"/>
          <w:sz w:val="20"/>
          <w:szCs w:val="20"/>
        </w:rPr>
        <w:t>时间：2018-04-27 10:16</w:t>
      </w:r>
    </w:p>
    <w:p w:rsidR="003F04BA" w:rsidRPr="003F04BA" w:rsidRDefault="003F04BA" w:rsidP="003F04BA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F04BA">
        <w:rPr>
          <w:rFonts w:ascii="黑体" w:eastAsia="黑体" w:hAnsi="黑体" w:cs="宋体" w:hint="eastAsia"/>
          <w:color w:val="333333"/>
          <w:kern w:val="0"/>
          <w:sz w:val="20"/>
          <w:szCs w:val="20"/>
        </w:rPr>
        <w:t>链接：http://static.zhoudaosh.com/0DEA2D171E0E9A9BB7DB5A946F67F10642C578C11BC90C1BBF5745F0BCB10F41</w:t>
      </w:r>
    </w:p>
    <w:p w:rsidR="003F04BA" w:rsidRPr="003F04BA" w:rsidRDefault="003F04BA" w:rsidP="003F04BA">
      <w:pPr>
        <w:widowControl/>
        <w:jc w:val="left"/>
        <w:rPr>
          <w:rFonts w:ascii="仿宋" w:eastAsia="仿宋" w:hAnsi="仿宋" w:cs="宋体" w:hint="eastAsia"/>
          <w:color w:val="949494"/>
          <w:kern w:val="0"/>
          <w:sz w:val="29"/>
          <w:szCs w:val="29"/>
        </w:rPr>
      </w:pPr>
      <w:r w:rsidRPr="003F04BA">
        <w:rPr>
          <w:rFonts w:ascii="仿宋" w:eastAsia="仿宋" w:hAnsi="仿宋" w:cs="宋体"/>
          <w:color w:val="949494"/>
          <w:kern w:val="0"/>
          <w:sz w:val="29"/>
          <w:szCs w:val="29"/>
        </w:rPr>
        <w:t>一根劳模线串起劳模育人选修课、</w:t>
      </w:r>
      <w:proofErr w:type="gramStart"/>
      <w:r w:rsidRPr="003F04BA">
        <w:rPr>
          <w:rFonts w:ascii="仿宋" w:eastAsia="仿宋" w:hAnsi="仿宋" w:cs="宋体"/>
          <w:color w:val="949494"/>
          <w:kern w:val="0"/>
          <w:sz w:val="29"/>
          <w:szCs w:val="29"/>
        </w:rPr>
        <w:t>思政课</w:t>
      </w:r>
      <w:proofErr w:type="gramEnd"/>
      <w:r w:rsidRPr="003F04BA">
        <w:rPr>
          <w:rFonts w:ascii="仿宋" w:eastAsia="仿宋" w:hAnsi="仿宋" w:cs="宋体"/>
          <w:color w:val="949494"/>
          <w:kern w:val="0"/>
          <w:sz w:val="29"/>
          <w:szCs w:val="29"/>
        </w:rPr>
        <w:t>、专业课和综合素质培养课，构建以劳模工匠精神为核心的课程大思政。</w:t>
      </w:r>
    </w:p>
    <w:p w:rsidR="003F04BA" w:rsidRPr="003F04BA" w:rsidRDefault="003F04BA" w:rsidP="003F04BA">
      <w:pPr>
        <w:widowControl/>
        <w:jc w:val="left"/>
        <w:rPr>
          <w:rFonts w:ascii="仿宋" w:eastAsia="仿宋" w:hAnsi="仿宋" w:cs="宋体"/>
          <w:color w:val="949494"/>
          <w:kern w:val="0"/>
          <w:sz w:val="29"/>
          <w:szCs w:val="29"/>
        </w:rPr>
      </w:pPr>
      <w:r w:rsidRPr="003F04BA">
        <w:rPr>
          <w:rFonts w:ascii="仿宋" w:eastAsia="仿宋" w:hAnsi="仿宋" w:cs="宋体"/>
          <w:color w:val="949494"/>
          <w:kern w:val="0"/>
          <w:sz w:val="29"/>
          <w:szCs w:val="29"/>
        </w:rPr>
        <w:t>26日下午，上海城建职业学院举行劳模育人特色课程建设研讨会。上海高职高</w:t>
      </w:r>
      <w:proofErr w:type="gramStart"/>
      <w:r w:rsidRPr="003F04BA">
        <w:rPr>
          <w:rFonts w:ascii="仿宋" w:eastAsia="仿宋" w:hAnsi="仿宋" w:cs="宋体"/>
          <w:color w:val="949494"/>
          <w:kern w:val="0"/>
          <w:sz w:val="29"/>
          <w:szCs w:val="29"/>
        </w:rPr>
        <w:t>专思想</w:t>
      </w:r>
      <w:proofErr w:type="gramEnd"/>
      <w:r w:rsidRPr="003F04BA">
        <w:rPr>
          <w:rFonts w:ascii="仿宋" w:eastAsia="仿宋" w:hAnsi="仿宋" w:cs="宋体"/>
          <w:color w:val="949494"/>
          <w:kern w:val="0"/>
          <w:sz w:val="29"/>
          <w:szCs w:val="29"/>
        </w:rPr>
        <w:t>政治理论</w:t>
      </w:r>
      <w:proofErr w:type="gramStart"/>
      <w:r w:rsidRPr="003F04BA">
        <w:rPr>
          <w:rFonts w:ascii="仿宋" w:eastAsia="仿宋" w:hAnsi="仿宋" w:cs="宋体"/>
          <w:color w:val="949494"/>
          <w:kern w:val="0"/>
          <w:sz w:val="29"/>
          <w:szCs w:val="29"/>
        </w:rPr>
        <w:t>课分教学</w:t>
      </w:r>
      <w:proofErr w:type="gramEnd"/>
      <w:r w:rsidRPr="003F04BA">
        <w:rPr>
          <w:rFonts w:ascii="仿宋" w:eastAsia="仿宋" w:hAnsi="仿宋" w:cs="宋体"/>
          <w:color w:val="949494"/>
          <w:kern w:val="0"/>
          <w:sz w:val="29"/>
          <w:szCs w:val="29"/>
        </w:rPr>
        <w:t>指导委员会主任刘道平，上海师范大学马克思主义学院院长周书俊教授等专家出席会议，共话劳模育人特色课程建设。</w:t>
      </w:r>
    </w:p>
    <w:p w:rsidR="003F04BA" w:rsidRPr="003F04BA" w:rsidRDefault="003F04BA" w:rsidP="003F04BA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color w:val="333333"/>
          <w:kern w:val="0"/>
          <w:sz w:val="29"/>
          <w:szCs w:val="29"/>
        </w:rPr>
      </w:pPr>
      <w:r w:rsidRPr="003F04BA">
        <w:rPr>
          <w:rFonts w:ascii="仿宋" w:eastAsia="仿宋" w:hAnsi="仿宋" w:cs="宋体"/>
          <w:noProof/>
          <w:color w:val="333333"/>
          <w:kern w:val="0"/>
          <w:sz w:val="29"/>
          <w:szCs w:val="29"/>
        </w:rPr>
        <w:drawing>
          <wp:inline distT="0" distB="0" distL="0" distR="0">
            <wp:extent cx="4962525" cy="3308350"/>
            <wp:effectExtent l="0" t="0" r="9525" b="6350"/>
            <wp:docPr id="1" name="图片 1" descr="http://resource.zhoudaosh.com/files/cimages/2018/20180426/b219dc72d1c99d6eb99ea8445cd347ba3745f8f2.png!shoudaosh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ource.zhoudaosh.com/files/cimages/2018/20180426/b219dc72d1c99d6eb99ea8445cd347ba3745f8f2.png!shoudaosh_im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4BA" w:rsidRPr="003F04BA" w:rsidRDefault="003F04BA" w:rsidP="003F04BA">
      <w:pPr>
        <w:widowControl/>
        <w:spacing w:before="100" w:beforeAutospacing="1" w:after="100" w:afterAutospacing="1"/>
        <w:jc w:val="left"/>
        <w:rPr>
          <w:rFonts w:ascii="仿宋" w:eastAsia="仿宋" w:hAnsi="仿宋" w:cs="宋体" w:hint="eastAsia"/>
          <w:color w:val="333333"/>
          <w:kern w:val="0"/>
          <w:sz w:val="29"/>
          <w:szCs w:val="29"/>
        </w:rPr>
      </w:pPr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上海城建职业学院开设了</w:t>
      </w:r>
      <w:proofErr w:type="gramStart"/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《走近劳模》思政选修课</w:t>
      </w:r>
      <w:proofErr w:type="gramEnd"/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，课程分为“劳模之由”、“劳模之路”“劳模之化”“劳模之才”四个模</w:t>
      </w:r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lastRenderedPageBreak/>
        <w:t>块，由劳模领衔，由总工会领导、企业领导和学校</w:t>
      </w:r>
      <w:proofErr w:type="gramStart"/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思政教师</w:t>
      </w:r>
      <w:proofErr w:type="gramEnd"/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共同授课，采用过程性的考核方式，要求学生在完成四个模块的教学和实践外，还必须完成“四个一”，即：参观一个劳模展，聆听一场劳模报告，阅读一本劳模书籍，参加一次劳模实践或完成一份劳模作业。</w:t>
      </w:r>
    </w:p>
    <w:p w:rsidR="003F04BA" w:rsidRPr="003F04BA" w:rsidRDefault="003F04BA" w:rsidP="003F04BA">
      <w:pPr>
        <w:widowControl/>
        <w:spacing w:before="100" w:beforeAutospacing="1" w:after="100" w:afterAutospacing="1"/>
        <w:jc w:val="left"/>
        <w:rPr>
          <w:rFonts w:ascii="仿宋" w:eastAsia="仿宋" w:hAnsi="仿宋" w:cs="宋体" w:hint="eastAsia"/>
          <w:color w:val="333333"/>
          <w:kern w:val="0"/>
          <w:sz w:val="29"/>
          <w:szCs w:val="29"/>
        </w:rPr>
      </w:pPr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通过“四个一”的考核，把劳模育人的三个课堂、四类课程有机地结合起来，促进</w:t>
      </w:r>
      <w:proofErr w:type="gramStart"/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了思政课程</w:t>
      </w:r>
      <w:proofErr w:type="gramEnd"/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向</w:t>
      </w:r>
      <w:proofErr w:type="gramStart"/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课程思政的</w:t>
      </w:r>
      <w:proofErr w:type="gramEnd"/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转化，形成了劳模（工匠）精神育人的课程</w:t>
      </w:r>
      <w:proofErr w:type="gramStart"/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大思政格局</w:t>
      </w:r>
      <w:proofErr w:type="gramEnd"/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。</w:t>
      </w:r>
    </w:p>
    <w:p w:rsidR="003F04BA" w:rsidRPr="003F04BA" w:rsidRDefault="003F04BA" w:rsidP="003F04BA">
      <w:pPr>
        <w:widowControl/>
        <w:spacing w:before="100" w:beforeAutospacing="1" w:after="100" w:afterAutospacing="1"/>
        <w:jc w:val="left"/>
        <w:rPr>
          <w:rFonts w:ascii="仿宋" w:eastAsia="仿宋" w:hAnsi="仿宋" w:cs="宋体" w:hint="eastAsia"/>
          <w:color w:val="333333"/>
          <w:kern w:val="0"/>
          <w:sz w:val="29"/>
          <w:szCs w:val="29"/>
        </w:rPr>
      </w:pPr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研讨会上专家们分别就劳模和工匠精神融入</w:t>
      </w:r>
      <w:proofErr w:type="gramStart"/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思政课</w:t>
      </w:r>
      <w:proofErr w:type="gramEnd"/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作发言，《思想道德修养与法律基础》《中国城事》《综合素质培养》三门课程的授课代表在会上就课程建设作了展示和汇报。</w:t>
      </w:r>
    </w:p>
    <w:p w:rsidR="003F04BA" w:rsidRPr="003F04BA" w:rsidRDefault="003F04BA" w:rsidP="003F04BA">
      <w:pPr>
        <w:widowControl/>
        <w:spacing w:before="100" w:beforeAutospacing="1" w:after="100" w:afterAutospacing="1"/>
        <w:jc w:val="left"/>
        <w:rPr>
          <w:rFonts w:ascii="仿宋" w:eastAsia="仿宋" w:hAnsi="仿宋" w:cs="宋体" w:hint="eastAsia"/>
          <w:color w:val="333333"/>
          <w:kern w:val="0"/>
          <w:sz w:val="29"/>
          <w:szCs w:val="29"/>
        </w:rPr>
      </w:pPr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研讨会最后，上海城建职业学院党委书记褚敏总结发言。他认为此次研讨会在“五一”劳动节前夕围绕劳模精神展开，是对劳模的致敬，同时也是在上海市教委4.18</w:t>
      </w:r>
      <w:proofErr w:type="gramStart"/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高校思政会后</w:t>
      </w:r>
      <w:proofErr w:type="gramEnd"/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，学校马克思主义学院筹建关键阶段开展的一次“十分有收获”、“十分有成果”的会议。并对学院今后劳模育人特色课程建设提出三个“突出”的要求，即“突出一个体系”、“突出一个重点”、“突出一个责任”。</w:t>
      </w:r>
    </w:p>
    <w:p w:rsidR="003F04BA" w:rsidRPr="003F04BA" w:rsidRDefault="003F04BA" w:rsidP="003F04BA">
      <w:pPr>
        <w:widowControl/>
        <w:spacing w:after="150"/>
        <w:ind w:firstLineChars="2150" w:firstLine="6235"/>
        <w:jc w:val="left"/>
        <w:rPr>
          <w:rFonts w:ascii="仿宋" w:eastAsia="仿宋" w:hAnsi="仿宋" w:cs="宋体" w:hint="eastAsia"/>
          <w:color w:val="333333"/>
          <w:kern w:val="0"/>
          <w:sz w:val="29"/>
          <w:szCs w:val="29"/>
        </w:rPr>
      </w:pPr>
      <w:bookmarkStart w:id="0" w:name="_GoBack"/>
      <w:bookmarkEnd w:id="0"/>
      <w:r w:rsidRPr="003F04BA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来源：周到</w:t>
      </w:r>
    </w:p>
    <w:p w:rsidR="00ED3D37" w:rsidRPr="003F04BA" w:rsidRDefault="00ED3D37">
      <w:pPr>
        <w:rPr>
          <w:rFonts w:ascii="仿宋" w:eastAsia="仿宋" w:hAnsi="仿宋"/>
          <w:sz w:val="29"/>
          <w:szCs w:val="29"/>
        </w:rPr>
      </w:pPr>
    </w:p>
    <w:sectPr w:rsidR="00ED3D37" w:rsidRPr="003F0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A"/>
    <w:rsid w:val="003F04BA"/>
    <w:rsid w:val="00E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AA98"/>
  <w15:chartTrackingRefBased/>
  <w15:docId w15:val="{A061B7F7-8390-4E0C-BDAD-1D10B5CB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F04B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F04B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F04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2018-12-10T02:36:00Z</dcterms:created>
  <dcterms:modified xsi:type="dcterms:W3CDTF">2018-12-10T02:37:00Z</dcterms:modified>
</cp:coreProperties>
</file>