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A68" w:rsidRPr="001A0A68" w:rsidRDefault="001A0A68" w:rsidP="001A0A68">
      <w:pPr>
        <w:widowControl/>
        <w:shd w:val="clear" w:color="auto" w:fill="FCF8E3"/>
        <w:spacing w:line="300" w:lineRule="atLeast"/>
        <w:jc w:val="left"/>
        <w:outlineLvl w:val="3"/>
        <w:rPr>
          <w:rFonts w:ascii="inherit" w:eastAsia="黑体" w:hAnsi="inherit" w:cs="宋体"/>
          <w:color w:val="C09853"/>
          <w:kern w:val="0"/>
          <w:sz w:val="26"/>
          <w:szCs w:val="26"/>
        </w:rPr>
      </w:pPr>
      <w:r w:rsidRPr="001A0A68">
        <w:rPr>
          <w:rFonts w:ascii="inherit" w:eastAsia="黑体" w:hAnsi="inherit" w:cs="宋体"/>
          <w:color w:val="C09853"/>
          <w:kern w:val="0"/>
          <w:sz w:val="26"/>
          <w:szCs w:val="26"/>
        </w:rPr>
        <w:t>马克主义学院赴上海革命历史博物馆开展</w:t>
      </w:r>
      <w:r w:rsidRPr="001A0A68">
        <w:rPr>
          <w:rFonts w:ascii="inherit" w:eastAsia="黑体" w:hAnsi="inherit" w:cs="宋体"/>
          <w:color w:val="C09853"/>
          <w:kern w:val="0"/>
          <w:sz w:val="26"/>
          <w:szCs w:val="26"/>
        </w:rPr>
        <w:t>“</w:t>
      </w:r>
      <w:r w:rsidRPr="001A0A68">
        <w:rPr>
          <w:rFonts w:ascii="inherit" w:eastAsia="黑体" w:hAnsi="inherit" w:cs="宋体"/>
          <w:color w:val="C09853"/>
          <w:kern w:val="0"/>
          <w:sz w:val="26"/>
          <w:szCs w:val="26"/>
        </w:rPr>
        <w:t>党建思政联动</w:t>
      </w:r>
      <w:r w:rsidRPr="001A0A68">
        <w:rPr>
          <w:rFonts w:ascii="inherit" w:eastAsia="黑体" w:hAnsi="inherit" w:cs="宋体"/>
          <w:color w:val="C09853"/>
          <w:kern w:val="0"/>
          <w:sz w:val="26"/>
          <w:szCs w:val="26"/>
        </w:rPr>
        <w:t xml:space="preserve"> </w:t>
      </w:r>
      <w:r w:rsidRPr="001A0A68">
        <w:rPr>
          <w:rFonts w:ascii="inherit" w:eastAsia="黑体" w:hAnsi="inherit" w:cs="宋体"/>
          <w:color w:val="C09853"/>
          <w:kern w:val="0"/>
          <w:sz w:val="26"/>
          <w:szCs w:val="26"/>
        </w:rPr>
        <w:t>师生携手同行</w:t>
      </w:r>
      <w:r w:rsidRPr="001A0A68">
        <w:rPr>
          <w:rFonts w:ascii="inherit" w:eastAsia="黑体" w:hAnsi="inherit" w:cs="宋体"/>
          <w:color w:val="C09853"/>
          <w:kern w:val="0"/>
          <w:sz w:val="26"/>
          <w:szCs w:val="26"/>
        </w:rPr>
        <w:t>”</w:t>
      </w:r>
      <w:r w:rsidRPr="001A0A68">
        <w:rPr>
          <w:rFonts w:ascii="inherit" w:eastAsia="黑体" w:hAnsi="inherit" w:cs="宋体"/>
          <w:color w:val="C09853"/>
          <w:kern w:val="0"/>
          <w:sz w:val="26"/>
          <w:szCs w:val="26"/>
        </w:rPr>
        <w:t>主题党日暨思政课实践教学活动</w:t>
      </w:r>
    </w:p>
    <w:p w:rsidR="001A0A68" w:rsidRPr="001A0A68" w:rsidRDefault="001A0A68" w:rsidP="001A0A68">
      <w:pPr>
        <w:widowControl/>
        <w:shd w:val="clear" w:color="auto" w:fill="FCF8E3"/>
        <w:jc w:val="left"/>
        <w:rPr>
          <w:rFonts w:ascii="黑体" w:eastAsia="黑体" w:hAnsi="黑体" w:cs="宋体"/>
          <w:color w:val="C09853"/>
          <w:kern w:val="0"/>
          <w:sz w:val="20"/>
          <w:szCs w:val="20"/>
        </w:rPr>
      </w:pPr>
      <w:r w:rsidRPr="001A0A68">
        <w:rPr>
          <w:rFonts w:ascii="黑体" w:eastAsia="黑体" w:hAnsi="黑体" w:cs="宋体" w:hint="eastAsia"/>
          <w:color w:val="C09853"/>
          <w:kern w:val="0"/>
          <w:sz w:val="20"/>
          <w:szCs w:val="20"/>
        </w:rPr>
        <w:br/>
        <w:t xml:space="preserve">[2018-10-23] </w:t>
      </w:r>
      <w:r w:rsidRPr="001A0A68">
        <w:rPr>
          <w:rFonts w:ascii="Calibri" w:eastAsia="黑体" w:hAnsi="Calibri" w:cs="Calibri"/>
          <w:color w:val="C09853"/>
          <w:kern w:val="0"/>
          <w:sz w:val="20"/>
          <w:szCs w:val="20"/>
        </w:rPr>
        <w:t>  </w:t>
      </w:r>
      <w:r w:rsidRPr="001A0A68">
        <w:rPr>
          <w:rFonts w:ascii="黑体" w:eastAsia="黑体" w:hAnsi="黑体" w:cs="宋体" w:hint="eastAsia"/>
          <w:color w:val="C09853"/>
          <w:kern w:val="0"/>
          <w:sz w:val="20"/>
          <w:szCs w:val="20"/>
        </w:rPr>
        <w:t xml:space="preserve">发布单位：组织部 </w:t>
      </w:r>
      <w:r w:rsidRPr="001A0A68">
        <w:rPr>
          <w:rFonts w:ascii="Calibri" w:eastAsia="黑体" w:hAnsi="Calibri" w:cs="Calibri"/>
          <w:color w:val="C09853"/>
          <w:kern w:val="0"/>
          <w:sz w:val="20"/>
          <w:szCs w:val="20"/>
        </w:rPr>
        <w:t>  </w:t>
      </w:r>
      <w:r w:rsidRPr="001A0A68">
        <w:rPr>
          <w:rFonts w:ascii="黑体" w:eastAsia="黑体" w:hAnsi="黑体" w:cs="宋体" w:hint="eastAsia"/>
          <w:color w:val="C09853"/>
          <w:kern w:val="0"/>
          <w:sz w:val="20"/>
          <w:szCs w:val="20"/>
        </w:rPr>
        <w:t>阅读次数：29</w:t>
      </w:r>
    </w:p>
    <w:p w:rsidR="001A0A68" w:rsidRPr="001A0A68" w:rsidRDefault="001A0A68" w:rsidP="001A0A68">
      <w:pPr>
        <w:widowControl/>
        <w:spacing w:before="300" w:after="300"/>
        <w:jc w:val="left"/>
        <w:rPr>
          <w:rFonts w:ascii="宋体" w:eastAsia="宋体" w:hAnsi="宋体" w:cs="宋体" w:hint="eastAsia"/>
          <w:kern w:val="0"/>
          <w:sz w:val="24"/>
          <w:szCs w:val="24"/>
        </w:rPr>
      </w:pPr>
      <w:r w:rsidRPr="001A0A68">
        <w:rPr>
          <w:rFonts w:ascii="宋体" w:eastAsia="宋体" w:hAnsi="宋体" w:cs="宋体"/>
          <w:kern w:val="0"/>
          <w:sz w:val="24"/>
          <w:szCs w:val="24"/>
        </w:rPr>
        <w:pict>
          <v:rect id="_x0000_i1025" style="width:0;height:1.5pt" o:hralign="center" o:hrstd="t" o:hrnoshade="t" o:hr="t" fillcolor="#333" stroked="f"/>
        </w:pict>
      </w:r>
    </w:p>
    <w:p w:rsidR="001A0A68" w:rsidRPr="001A0A68" w:rsidRDefault="001A0A68" w:rsidP="001A0A68">
      <w:pPr>
        <w:widowControl/>
        <w:jc w:val="left"/>
        <w:rPr>
          <w:rFonts w:ascii="黑体" w:eastAsia="黑体" w:hAnsi="黑体" w:cs="宋体"/>
          <w:color w:val="333333"/>
          <w:kern w:val="0"/>
          <w:sz w:val="20"/>
          <w:szCs w:val="20"/>
        </w:rPr>
      </w:pPr>
      <w:r w:rsidRPr="001A0A68">
        <w:rPr>
          <w:rFonts w:ascii="微软雅黑" w:eastAsia="微软雅黑" w:hAnsi="微软雅黑" w:cs="宋体" w:hint="eastAsia"/>
          <w:color w:val="333333"/>
          <w:kern w:val="0"/>
          <w:sz w:val="24"/>
          <w:szCs w:val="24"/>
        </w:rPr>
        <w:t>      为进一步贯彻落实李强书记在全市组织工作会议上的讲话精神，10月17日下午1：00，直属马克思主义学院党支部组织全体党员老师和80多名2018级新生代表赴上海市革命历史博物馆开展“争做充满激情、富于创造、勇于担当好干部”主题党日暨思政课实践教学活动。此次活动是本学期马克思主义学院“党建思政联动，师生携手同行”系列活动的第一场。同时对学生进行中华优秀传统文化、革命文化和社会主义先进文化教育，进一步增强文化自信和制度自信。</w:t>
      </w:r>
    </w:p>
    <w:p w:rsidR="001A0A68" w:rsidRPr="001A0A68" w:rsidRDefault="001A0A68" w:rsidP="001A0A68">
      <w:pPr>
        <w:widowControl/>
        <w:jc w:val="left"/>
        <w:rPr>
          <w:rFonts w:ascii="黑体" w:eastAsia="黑体" w:hAnsi="黑体" w:cs="宋体" w:hint="eastAsia"/>
          <w:color w:val="333333"/>
          <w:kern w:val="0"/>
          <w:sz w:val="20"/>
          <w:szCs w:val="20"/>
        </w:rPr>
      </w:pPr>
      <w:r w:rsidRPr="001A0A68">
        <w:rPr>
          <w:rFonts w:ascii="微软雅黑" w:eastAsia="微软雅黑" w:hAnsi="微软雅黑" w:cs="宋体" w:hint="eastAsia"/>
          <w:color w:val="333333"/>
          <w:kern w:val="0"/>
          <w:sz w:val="24"/>
          <w:szCs w:val="24"/>
        </w:rPr>
        <w:t>     上海市革命历史博物馆是上海重要的文化场所和城市地标，馆藏陈列“以城市史为脉络，以革命史为重点”，全面梳理了上海历史脉络，展现城市发展各个历史时期的重要节点和重大革命历史事件。师生们认真观展、聆听讲解、交流讨论，全面了解了上海6000年的发展的全貌，重点学习了近代以来上海作为中国工人阶级大本营和中国共产党诞生地在全国的救亡图存、民族复兴道路上作出的重要贡献。</w:t>
      </w:r>
    </w:p>
    <w:p w:rsidR="001A0A68" w:rsidRPr="001A0A68" w:rsidRDefault="001A0A68" w:rsidP="001A0A68">
      <w:pPr>
        <w:widowControl/>
        <w:jc w:val="left"/>
        <w:rPr>
          <w:rFonts w:ascii="黑体" w:eastAsia="黑体" w:hAnsi="黑体" w:cs="宋体" w:hint="eastAsia"/>
          <w:color w:val="333333"/>
          <w:kern w:val="0"/>
          <w:sz w:val="20"/>
          <w:szCs w:val="20"/>
        </w:rPr>
      </w:pPr>
      <w:r w:rsidRPr="001A0A68">
        <w:rPr>
          <w:rFonts w:ascii="微软雅黑" w:eastAsia="微软雅黑" w:hAnsi="微软雅黑" w:cs="宋体" w:hint="eastAsia"/>
          <w:color w:val="333333"/>
          <w:kern w:val="0"/>
          <w:sz w:val="24"/>
          <w:szCs w:val="24"/>
        </w:rPr>
        <w:t>     通过此次活动，党员教师和学生代表进一步增进了对上海历史特别是近代上海革命历史的了解，更体会到了在全国发展大局中，上海使命之光荣、任务之艰巨，纷纷表示要努力学习，提高工作本领，充满激情、富于创造、勇于担当，以进博会召开为契机，努力建设更美好的上海、更强大的祖国。（直属马克思主义学院党支部供稿）</w:t>
      </w:r>
    </w:p>
    <w:p w:rsidR="001A0A68" w:rsidRPr="001A0A68" w:rsidRDefault="001A0A68" w:rsidP="001A0A68">
      <w:pPr>
        <w:widowControl/>
        <w:jc w:val="left"/>
        <w:rPr>
          <w:rFonts w:ascii="黑体" w:eastAsia="黑体" w:hAnsi="黑体" w:cs="宋体" w:hint="eastAsia"/>
          <w:color w:val="333333"/>
          <w:kern w:val="0"/>
          <w:sz w:val="20"/>
          <w:szCs w:val="20"/>
        </w:rPr>
      </w:pPr>
      <w:r w:rsidRPr="001A0A68">
        <w:rPr>
          <w:rFonts w:ascii="微软雅黑" w:eastAsia="微软雅黑" w:hAnsi="微软雅黑" w:cs="宋体"/>
          <w:noProof/>
          <w:color w:val="333333"/>
          <w:kern w:val="0"/>
          <w:sz w:val="24"/>
          <w:szCs w:val="24"/>
        </w:rPr>
        <w:lastRenderedPageBreak/>
        <w:drawing>
          <wp:inline distT="0" distB="0" distL="0" distR="0" wp14:anchorId="7DA8D308" wp14:editId="6F940F5E">
            <wp:extent cx="7620000" cy="5080000"/>
            <wp:effectExtent l="0" t="0" r="0" b="6350"/>
            <wp:docPr id="2" name="图片 2" descr="IMG_0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26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5080000"/>
                    </a:xfrm>
                    <a:prstGeom prst="rect">
                      <a:avLst/>
                    </a:prstGeom>
                    <a:noFill/>
                    <a:ln>
                      <a:noFill/>
                    </a:ln>
                  </pic:spPr>
                </pic:pic>
              </a:graphicData>
            </a:graphic>
          </wp:inline>
        </w:drawing>
      </w:r>
      <w:r w:rsidRPr="001A0A68">
        <w:rPr>
          <w:rFonts w:ascii="微软雅黑" w:eastAsia="微软雅黑" w:hAnsi="微软雅黑" w:cs="宋体"/>
          <w:noProof/>
          <w:color w:val="333333"/>
          <w:kern w:val="0"/>
          <w:sz w:val="24"/>
          <w:szCs w:val="24"/>
        </w:rPr>
        <w:lastRenderedPageBreak/>
        <w:drawing>
          <wp:inline distT="0" distB="0" distL="0" distR="0" wp14:anchorId="50B4D0E4" wp14:editId="09BDDA51">
            <wp:extent cx="7620000" cy="5080000"/>
            <wp:effectExtent l="0" t="0" r="0" b="6350"/>
            <wp:docPr id="3" name="图片 3" descr="微信图片_20181018095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微信图片_2018101809550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080000"/>
                    </a:xfrm>
                    <a:prstGeom prst="rect">
                      <a:avLst/>
                    </a:prstGeom>
                    <a:noFill/>
                    <a:ln>
                      <a:noFill/>
                    </a:ln>
                  </pic:spPr>
                </pic:pic>
              </a:graphicData>
            </a:graphic>
          </wp:inline>
        </w:drawing>
      </w:r>
    </w:p>
    <w:p w:rsidR="007D5780" w:rsidRDefault="001A0A68">
      <w:bookmarkStart w:id="0" w:name="_GoBack"/>
      <w:bookmarkEnd w:id="0"/>
    </w:p>
    <w:sectPr w:rsidR="007D5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68"/>
    <w:rsid w:val="00194FED"/>
    <w:rsid w:val="001A0A68"/>
    <w:rsid w:val="005201C6"/>
    <w:rsid w:val="00736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EF3F8-0B32-4B2A-BCE9-D64AF5EB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91135">
      <w:bodyDiv w:val="1"/>
      <w:marLeft w:val="0"/>
      <w:marRight w:val="0"/>
      <w:marTop w:val="0"/>
      <w:marBottom w:val="0"/>
      <w:divBdr>
        <w:top w:val="none" w:sz="0" w:space="0" w:color="auto"/>
        <w:left w:val="none" w:sz="0" w:space="0" w:color="auto"/>
        <w:bottom w:val="none" w:sz="0" w:space="0" w:color="auto"/>
        <w:right w:val="none" w:sz="0" w:space="0" w:color="auto"/>
      </w:divBdr>
      <w:divsChild>
        <w:div w:id="1578397525">
          <w:marLeft w:val="0"/>
          <w:marRight w:val="0"/>
          <w:marTop w:val="0"/>
          <w:marBottom w:val="300"/>
          <w:divBdr>
            <w:top w:val="single" w:sz="6" w:space="6" w:color="FBEED5"/>
            <w:left w:val="single" w:sz="6" w:space="11" w:color="FBEED5"/>
            <w:bottom w:val="single" w:sz="6" w:space="6" w:color="FBEED5"/>
            <w:right w:val="single" w:sz="6" w:space="26" w:color="FBEED5"/>
          </w:divBdr>
        </w:div>
        <w:div w:id="1065647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yanning liu</dc:creator>
  <cp:keywords/>
  <dc:description/>
  <cp:lastModifiedBy>yanning liu</cp:lastModifiedBy>
  <cp:revision>1</cp:revision>
  <dcterms:created xsi:type="dcterms:W3CDTF">2018-12-09T05:35:00Z</dcterms:created>
  <dcterms:modified xsi:type="dcterms:W3CDTF">2018-12-09T05:35:00Z</dcterms:modified>
</cp:coreProperties>
</file>