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A24" w:rsidRDefault="00F37170">
      <w:pPr>
        <w:ind w:firstLineChars="200" w:firstLine="602"/>
        <w:jc w:val="center"/>
        <w:rPr>
          <w:rFonts w:asciiTheme="minorEastAsia" w:hAnsiTheme="minorEastAsia" w:cstheme="minorEastAsia"/>
          <w:b/>
          <w:bCs/>
          <w:sz w:val="30"/>
          <w:szCs w:val="30"/>
        </w:rPr>
      </w:pPr>
      <w:r>
        <w:rPr>
          <w:rFonts w:asciiTheme="minorEastAsia" w:hAnsiTheme="minorEastAsia" w:cstheme="minorEastAsia" w:hint="eastAsia"/>
          <w:b/>
          <w:bCs/>
          <w:sz w:val="30"/>
          <w:szCs w:val="30"/>
        </w:rPr>
        <w:t>易班网络育人工作</w:t>
      </w:r>
      <w:r w:rsidR="00185A55">
        <w:rPr>
          <w:rFonts w:asciiTheme="minorEastAsia" w:hAnsiTheme="minorEastAsia" w:cstheme="minorEastAsia" w:hint="eastAsia"/>
          <w:b/>
          <w:bCs/>
          <w:sz w:val="30"/>
          <w:szCs w:val="30"/>
        </w:rPr>
        <w:t>建设</w:t>
      </w:r>
      <w:r w:rsidR="00A81D02">
        <w:rPr>
          <w:rFonts w:asciiTheme="minorEastAsia" w:hAnsiTheme="minorEastAsia" w:cstheme="minorEastAsia" w:hint="eastAsia"/>
          <w:b/>
          <w:bCs/>
          <w:sz w:val="30"/>
          <w:szCs w:val="30"/>
        </w:rPr>
        <w:t>情况</w:t>
      </w:r>
    </w:p>
    <w:p w:rsidR="00A81D02" w:rsidRDefault="00A81D02" w:rsidP="00A81D02">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根据上海市教育卫生工作委员会、上海市教育委员会关于开展易班建设工作的通知精神，结合我院实际，2</w:t>
      </w:r>
      <w:r>
        <w:rPr>
          <w:rFonts w:ascii="仿宋" w:eastAsia="仿宋" w:hAnsi="仿宋"/>
          <w:sz w:val="28"/>
          <w:szCs w:val="28"/>
        </w:rPr>
        <w:t>018</w:t>
      </w:r>
      <w:r>
        <w:rPr>
          <w:rFonts w:ascii="仿宋" w:eastAsia="仿宋" w:hAnsi="仿宋" w:hint="eastAsia"/>
          <w:sz w:val="28"/>
          <w:szCs w:val="28"/>
        </w:rPr>
        <w:t>年易班工作的总体思路和目标是全面贯彻落实党的十九大精神实质，提高网络思政教育质量。认真落实学校工作要点，深入开展大学生网络思想政治教育，努力做到“重点工作求突破，特色工作求提升，常规工作求精细”，全面推进学生网络育人工作的科学发展，不断促进大学生的全面和谐发展。</w:t>
      </w:r>
    </w:p>
    <w:p w:rsidR="000E5A24" w:rsidRDefault="00F37170">
      <w:pPr>
        <w:ind w:firstLineChars="200" w:firstLine="562"/>
        <w:jc w:val="left"/>
        <w:rPr>
          <w:rFonts w:ascii="仿宋" w:eastAsia="仿宋" w:hAnsi="仿宋"/>
          <w:b/>
          <w:bCs/>
          <w:sz w:val="28"/>
          <w:szCs w:val="28"/>
        </w:rPr>
      </w:pPr>
      <w:r>
        <w:rPr>
          <w:rFonts w:ascii="仿宋" w:eastAsia="仿宋" w:hAnsi="仿宋" w:hint="eastAsia"/>
          <w:b/>
          <w:bCs/>
          <w:sz w:val="28"/>
          <w:szCs w:val="28"/>
        </w:rPr>
        <w:t>一、易班建设目标</w:t>
      </w:r>
    </w:p>
    <w:p w:rsidR="00947DDD" w:rsidRPr="00947DDD" w:rsidRDefault="00947DDD" w:rsidP="00947DDD">
      <w:pPr>
        <w:spacing w:line="360" w:lineRule="auto"/>
        <w:ind w:firstLineChars="200" w:firstLine="560"/>
        <w:jc w:val="left"/>
        <w:rPr>
          <w:rFonts w:ascii="仿宋" w:eastAsia="仿宋" w:hAnsi="仿宋"/>
          <w:sz w:val="28"/>
          <w:szCs w:val="28"/>
        </w:rPr>
      </w:pPr>
      <w:r w:rsidRPr="00947DDD">
        <w:rPr>
          <w:rFonts w:ascii="仿宋" w:eastAsia="仿宋" w:hAnsi="仿宋" w:hint="eastAsia"/>
          <w:sz w:val="28"/>
          <w:szCs w:val="28"/>
        </w:rPr>
        <w:t>按照教育部、上海市教委对创新高校网络思想政治教育的总体部署，结合上海城建职业学院教育信息化建设，发挥易班在网络思想政治教育中的主体作用、网络文化建设中的引领作用，调动各部门、各单位积极性，推动实现易班在内容、技术、服务等建设方面的升级。力争用三年左右时间，围绕“立德树人”的根本任务，以“服务学生”为切入点，从学校的实际工作出发，整合原“三校”易班建设优势资源，引导师生树立网络思维，强化网络意识，建强网络队伍，丰富网络内容，创作网络文化产品，把易班建设成为集思想引领、教育教学、学生服务、文化育人于一体，充分彰显我校特色的大学生网络互动社区，形成全员育人、全过程育人、全方位育人的良好氛围，提升我校网络育人功能。</w:t>
      </w:r>
    </w:p>
    <w:p w:rsidR="000E5A24" w:rsidRDefault="00153813" w:rsidP="00153813">
      <w:pPr>
        <w:spacing w:line="600" w:lineRule="exact"/>
        <w:ind w:firstLineChars="200" w:firstLine="562"/>
        <w:jc w:val="left"/>
        <w:rPr>
          <w:rFonts w:ascii="仿宋" w:eastAsia="仿宋" w:hAnsi="仿宋"/>
          <w:b/>
          <w:bCs/>
          <w:sz w:val="28"/>
          <w:szCs w:val="28"/>
        </w:rPr>
      </w:pPr>
      <w:r>
        <w:rPr>
          <w:rFonts w:ascii="仿宋" w:eastAsia="仿宋" w:hAnsi="仿宋" w:hint="eastAsia"/>
          <w:b/>
          <w:bCs/>
          <w:sz w:val="28"/>
          <w:szCs w:val="28"/>
        </w:rPr>
        <w:t>二、</w:t>
      </w:r>
      <w:r w:rsidR="00F37170">
        <w:rPr>
          <w:rFonts w:ascii="仿宋" w:eastAsia="仿宋" w:hAnsi="仿宋" w:hint="eastAsia"/>
          <w:b/>
          <w:bCs/>
          <w:sz w:val="28"/>
          <w:szCs w:val="28"/>
        </w:rPr>
        <w:t>加强易班组织架构优化梳理和网络管理队伍建设</w:t>
      </w:r>
    </w:p>
    <w:p w:rsidR="000E5A24" w:rsidRDefault="00F37170">
      <w:pPr>
        <w:spacing w:line="600" w:lineRule="exact"/>
        <w:ind w:firstLineChars="200" w:firstLine="560"/>
        <w:rPr>
          <w:rFonts w:ascii="仿宋" w:eastAsia="仿宋" w:hAnsi="仿宋"/>
          <w:sz w:val="28"/>
          <w:szCs w:val="28"/>
        </w:rPr>
      </w:pPr>
      <w:r>
        <w:rPr>
          <w:rFonts w:ascii="仿宋" w:eastAsia="仿宋" w:hAnsi="仿宋" w:hint="eastAsia"/>
          <w:sz w:val="28"/>
          <w:szCs w:val="28"/>
        </w:rPr>
        <w:t>三校融合后建立了</w:t>
      </w:r>
      <w:r>
        <w:rPr>
          <w:rFonts w:ascii="仿宋" w:eastAsia="仿宋" w:hAnsi="仿宋"/>
          <w:sz w:val="28"/>
          <w:szCs w:val="28"/>
        </w:rPr>
        <w:t>由</w:t>
      </w:r>
      <w:r>
        <w:rPr>
          <w:rFonts w:ascii="仿宋" w:eastAsia="仿宋" w:hAnsi="仿宋" w:hint="eastAsia"/>
          <w:sz w:val="28"/>
          <w:szCs w:val="28"/>
        </w:rPr>
        <w:t>院</w:t>
      </w:r>
      <w:r>
        <w:rPr>
          <w:rFonts w:ascii="仿宋" w:eastAsia="仿宋" w:hAnsi="仿宋"/>
          <w:sz w:val="28"/>
          <w:szCs w:val="28"/>
        </w:rPr>
        <w:t>党委统一领导、分管学生工作</w:t>
      </w:r>
      <w:r>
        <w:rPr>
          <w:rFonts w:ascii="仿宋" w:eastAsia="仿宋" w:hAnsi="仿宋" w:hint="eastAsia"/>
          <w:sz w:val="28"/>
          <w:szCs w:val="28"/>
        </w:rPr>
        <w:t>院</w:t>
      </w:r>
      <w:r>
        <w:rPr>
          <w:rFonts w:ascii="仿宋" w:eastAsia="仿宋" w:hAnsi="仿宋"/>
          <w:sz w:val="28"/>
          <w:szCs w:val="28"/>
        </w:rPr>
        <w:t>领导具体</w:t>
      </w:r>
      <w:r>
        <w:rPr>
          <w:rFonts w:ascii="仿宋" w:eastAsia="仿宋" w:hAnsi="仿宋"/>
          <w:sz w:val="28"/>
          <w:szCs w:val="28"/>
        </w:rPr>
        <w:lastRenderedPageBreak/>
        <w:t>负责、党政齐抓共管</w:t>
      </w:r>
      <w:r>
        <w:rPr>
          <w:rFonts w:ascii="仿宋" w:eastAsia="仿宋" w:hAnsi="仿宋" w:hint="eastAsia"/>
          <w:sz w:val="28"/>
          <w:szCs w:val="28"/>
        </w:rPr>
        <w:t>、牵头部门日常具体负责、支撑队伍紧密配合的领导体制和工作机制。</w:t>
      </w:r>
      <w:r w:rsidR="00153813">
        <w:rPr>
          <w:rFonts w:ascii="仿宋" w:eastAsia="仿宋" w:hAnsi="仿宋" w:hint="eastAsia"/>
          <w:sz w:val="28"/>
          <w:szCs w:val="28"/>
        </w:rPr>
        <w:t>2</w:t>
      </w:r>
      <w:r w:rsidR="00153813">
        <w:rPr>
          <w:rFonts w:ascii="仿宋" w:eastAsia="仿宋" w:hAnsi="仿宋"/>
          <w:sz w:val="28"/>
          <w:szCs w:val="28"/>
        </w:rPr>
        <w:t>018</w:t>
      </w:r>
      <w:r w:rsidR="00153813">
        <w:rPr>
          <w:rFonts w:ascii="仿宋" w:eastAsia="仿宋" w:hAnsi="仿宋" w:hint="eastAsia"/>
          <w:sz w:val="28"/>
          <w:szCs w:val="28"/>
        </w:rPr>
        <w:t>年</w:t>
      </w:r>
      <w:r>
        <w:rPr>
          <w:rFonts w:ascii="仿宋" w:eastAsia="仿宋" w:hAnsi="仿宋" w:hint="eastAsia"/>
          <w:sz w:val="28"/>
          <w:szCs w:val="28"/>
        </w:rPr>
        <w:t>设立了</w:t>
      </w:r>
      <w:r w:rsidR="00153813">
        <w:rPr>
          <w:rFonts w:ascii="仿宋" w:eastAsia="仿宋" w:hAnsi="仿宋" w:hint="eastAsia"/>
          <w:sz w:val="28"/>
          <w:szCs w:val="28"/>
        </w:rPr>
        <w:t>校</w:t>
      </w:r>
      <w:r>
        <w:rPr>
          <w:rFonts w:ascii="仿宋" w:eastAsia="仿宋" w:hAnsi="仿宋" w:hint="eastAsia"/>
          <w:sz w:val="28"/>
          <w:szCs w:val="28"/>
        </w:rPr>
        <w:t>易班发展中心、易班工作总站，分为奉贤校区和杨浦校区，由记者团、站务部、运营部、宣传部、技术部组成。</w:t>
      </w:r>
      <w:r w:rsidR="00153813">
        <w:rPr>
          <w:rFonts w:ascii="仿宋" w:eastAsia="仿宋" w:hAnsi="仿宋" w:hint="eastAsia"/>
          <w:sz w:val="28"/>
          <w:szCs w:val="28"/>
        </w:rPr>
        <w:t>校</w:t>
      </w:r>
      <w:r>
        <w:rPr>
          <w:rFonts w:ascii="仿宋" w:eastAsia="仿宋" w:hAnsi="仿宋" w:hint="eastAsia"/>
          <w:sz w:val="28"/>
          <w:szCs w:val="28"/>
        </w:rPr>
        <w:t>易班发展中心制定和完善学院易班工作总站的章程和各项制度，</w:t>
      </w:r>
      <w:r>
        <w:rPr>
          <w:rFonts w:ascii="仿宋" w:eastAsia="仿宋" w:hAnsi="仿宋" w:cs="宋体" w:hint="eastAsia"/>
          <w:color w:val="000000"/>
          <w:kern w:val="0"/>
          <w:sz w:val="28"/>
          <w:szCs w:val="28"/>
        </w:rPr>
        <w:t>全面负责学院易班建设的事务性工作，如运行维护、舆论引导、资料上传、网站编辑、活动策划、品牌推广、美工设计、信息安全管理等日常工作。</w:t>
      </w:r>
      <w:r w:rsidR="00153813">
        <w:rPr>
          <w:rFonts w:ascii="仿宋" w:eastAsia="仿宋" w:hAnsi="仿宋" w:hint="eastAsia"/>
          <w:sz w:val="28"/>
          <w:szCs w:val="28"/>
        </w:rPr>
        <w:t>在此基础上</w:t>
      </w:r>
      <w:r>
        <w:rPr>
          <w:rFonts w:ascii="仿宋" w:eastAsia="仿宋" w:hAnsi="仿宋" w:hint="eastAsia"/>
          <w:sz w:val="28"/>
          <w:szCs w:val="28"/>
        </w:rPr>
        <w:t>推进各二级学院</w:t>
      </w:r>
      <w:r>
        <w:rPr>
          <w:rFonts w:ascii="仿宋" w:eastAsia="仿宋" w:hAnsi="仿宋" w:cs="宋体" w:hint="eastAsia"/>
          <w:color w:val="000000"/>
          <w:kern w:val="0"/>
          <w:sz w:val="28"/>
          <w:szCs w:val="28"/>
        </w:rPr>
        <w:t>易班工作分站的建设，负责各二级学院易班工作的具体运作、管理及特色拓展。</w:t>
      </w:r>
      <w:r w:rsidR="00942EC4">
        <w:rPr>
          <w:rFonts w:ascii="仿宋" w:eastAsia="仿宋" w:hAnsi="仿宋" w:cs="宋体" w:hint="eastAsia"/>
          <w:color w:val="000000"/>
          <w:kern w:val="0"/>
          <w:sz w:val="28"/>
          <w:szCs w:val="28"/>
        </w:rPr>
        <w:t>第四级为易班级的网络班级管理。</w:t>
      </w:r>
    </w:p>
    <w:p w:rsidR="000E5A24" w:rsidRDefault="00F37170">
      <w:pPr>
        <w:numPr>
          <w:ilvl w:val="0"/>
          <w:numId w:val="1"/>
        </w:numPr>
        <w:ind w:firstLineChars="200" w:firstLine="562"/>
        <w:jc w:val="left"/>
        <w:rPr>
          <w:rFonts w:ascii="仿宋" w:eastAsia="仿宋" w:hAnsi="仿宋"/>
          <w:b/>
          <w:sz w:val="28"/>
          <w:szCs w:val="28"/>
        </w:rPr>
      </w:pPr>
      <w:r>
        <w:rPr>
          <w:rFonts w:ascii="仿宋" w:eastAsia="仿宋" w:hAnsi="仿宋" w:hint="eastAsia"/>
          <w:b/>
          <w:sz w:val="28"/>
          <w:szCs w:val="28"/>
        </w:rPr>
        <w:t>有序推进易班网络平台建设</w:t>
      </w:r>
    </w:p>
    <w:p w:rsidR="00B27FF2" w:rsidRPr="00B27FF2" w:rsidRDefault="00F37170" w:rsidP="00B27FF2">
      <w:pPr>
        <w:ind w:firstLineChars="200" w:firstLine="560"/>
        <w:jc w:val="left"/>
        <w:rPr>
          <w:rFonts w:ascii="仿宋" w:eastAsia="仿宋" w:hAnsi="仿宋"/>
          <w:sz w:val="28"/>
          <w:szCs w:val="28"/>
        </w:rPr>
      </w:pPr>
      <w:r>
        <w:rPr>
          <w:rFonts w:ascii="仿宋" w:eastAsia="仿宋" w:hAnsi="仿宋" w:hint="eastAsia"/>
          <w:sz w:val="28"/>
          <w:szCs w:val="28"/>
        </w:rPr>
        <w:t>依托融合易班工作站、整合学生自媒体、技术开发、校园新传媒等的合力，探索创新网络思政教育思路，推动网络思政教育的创新实践，利用易班手机客户端，校园网方式，做到思政教育通过网络普及到每一位学生。尤其做好新生易班网注册工作，保证注册率。有序推进易班网络平台的新生注册登陆工作以及为全校师生注册登录提供便利服务，举办活动增加易班线下推广的趣味性，同时让学生了解易班这个多元化平台在线功能应用。</w:t>
      </w:r>
      <w:r w:rsidR="00153813">
        <w:rPr>
          <w:rFonts w:ascii="仿宋" w:eastAsia="仿宋" w:hAnsi="仿宋" w:hint="eastAsia"/>
          <w:sz w:val="28"/>
          <w:szCs w:val="28"/>
        </w:rPr>
        <w:t>校易班发展中心设计了</w:t>
      </w:r>
      <w:r w:rsidR="00B27FF2">
        <w:rPr>
          <w:rFonts w:ascii="仿宋" w:eastAsia="仿宋" w:hAnsi="仿宋" w:hint="eastAsia"/>
          <w:sz w:val="28"/>
          <w:szCs w:val="28"/>
        </w:rPr>
        <w:t>“2</w:t>
      </w:r>
      <w:r w:rsidR="00B27FF2">
        <w:rPr>
          <w:rFonts w:ascii="仿宋" w:eastAsia="仿宋" w:hAnsi="仿宋"/>
          <w:sz w:val="28"/>
          <w:szCs w:val="28"/>
        </w:rPr>
        <w:t>018</w:t>
      </w:r>
      <w:r w:rsidR="00B27FF2">
        <w:rPr>
          <w:rFonts w:ascii="仿宋" w:eastAsia="仿宋" w:hAnsi="仿宋" w:hint="eastAsia"/>
          <w:sz w:val="28"/>
          <w:szCs w:val="28"/>
        </w:rPr>
        <w:t>级新生易班邀请函”，随新生录取通知书一并寄出，</w:t>
      </w:r>
      <w:r w:rsidR="00B27FF2" w:rsidRPr="00B27FF2">
        <w:rPr>
          <w:rFonts w:ascii="仿宋" w:eastAsia="仿宋" w:hAnsi="仿宋" w:hint="eastAsia"/>
          <w:sz w:val="28"/>
          <w:szCs w:val="28"/>
        </w:rPr>
        <w:t>努力让新生未进班级，先上易班，从校园</w:t>
      </w:r>
      <w:r w:rsidR="00B27FF2" w:rsidRPr="00B27FF2">
        <w:rPr>
          <w:rFonts w:ascii="仿宋" w:eastAsia="仿宋" w:hAnsi="仿宋"/>
          <w:sz w:val="28"/>
          <w:szCs w:val="28"/>
        </w:rPr>
        <w:t>风貌</w:t>
      </w:r>
      <w:r w:rsidR="00B27FF2" w:rsidRPr="00B27FF2">
        <w:rPr>
          <w:rFonts w:ascii="仿宋" w:eastAsia="仿宋" w:hAnsi="仿宋" w:hint="eastAsia"/>
          <w:sz w:val="28"/>
          <w:szCs w:val="28"/>
        </w:rPr>
        <w:t>，到宿舍</w:t>
      </w:r>
      <w:r w:rsidR="00B27FF2" w:rsidRPr="00B27FF2">
        <w:rPr>
          <w:rFonts w:ascii="仿宋" w:eastAsia="仿宋" w:hAnsi="仿宋"/>
          <w:sz w:val="28"/>
          <w:szCs w:val="28"/>
        </w:rPr>
        <w:t>情况</w:t>
      </w:r>
      <w:r w:rsidR="00B27FF2" w:rsidRPr="00B27FF2">
        <w:rPr>
          <w:rFonts w:ascii="仿宋" w:eastAsia="仿宋" w:hAnsi="仿宋" w:hint="eastAsia"/>
          <w:sz w:val="28"/>
          <w:szCs w:val="28"/>
        </w:rPr>
        <w:t>，从军训小贴士，到专业解读，</w:t>
      </w:r>
      <w:r w:rsidR="00B27FF2">
        <w:rPr>
          <w:rFonts w:ascii="仿宋" w:eastAsia="仿宋" w:hAnsi="仿宋" w:hint="eastAsia"/>
          <w:sz w:val="28"/>
          <w:szCs w:val="28"/>
        </w:rPr>
        <w:t>提供与大学生学习生活密切相关的信息资源。</w:t>
      </w:r>
    </w:p>
    <w:p w:rsidR="000E5A24" w:rsidRDefault="00F37170">
      <w:pPr>
        <w:spacing w:line="600" w:lineRule="exact"/>
        <w:ind w:firstLineChars="200" w:firstLine="562"/>
        <w:rPr>
          <w:rFonts w:ascii="仿宋" w:eastAsia="仿宋" w:hAnsi="仿宋"/>
          <w:sz w:val="28"/>
          <w:szCs w:val="28"/>
        </w:rPr>
      </w:pPr>
      <w:r>
        <w:rPr>
          <w:rFonts w:ascii="仿宋" w:eastAsia="仿宋" w:hAnsi="仿宋" w:hint="eastAsia"/>
          <w:b/>
          <w:sz w:val="28"/>
          <w:szCs w:val="28"/>
        </w:rPr>
        <w:t>四、加强易班网络互动的内涵建设</w:t>
      </w:r>
      <w:r>
        <w:rPr>
          <w:rFonts w:ascii="仿宋" w:eastAsia="仿宋" w:hAnsi="仿宋" w:hint="eastAsia"/>
          <w:sz w:val="28"/>
          <w:szCs w:val="28"/>
        </w:rPr>
        <w:t>。让师生在网络互动中，共建</w:t>
      </w:r>
      <w:r>
        <w:rPr>
          <w:rFonts w:ascii="仿宋" w:eastAsia="仿宋" w:hAnsi="仿宋" w:hint="eastAsia"/>
          <w:sz w:val="28"/>
          <w:szCs w:val="28"/>
        </w:rPr>
        <w:lastRenderedPageBreak/>
        <w:t>班级、社区，交流思想、情感，形成全员育人、全过程育人、全方位育人的良好氛围，凸现易班育人功能。同时吸引党团组织、学生社团协会、辅导员队伍等</w:t>
      </w:r>
      <w:r>
        <w:rPr>
          <w:rFonts w:ascii="仿宋" w:eastAsia="仿宋" w:hAnsi="仿宋"/>
          <w:sz w:val="28"/>
          <w:szCs w:val="28"/>
        </w:rPr>
        <w:t xml:space="preserve"> “</w:t>
      </w:r>
      <w:r>
        <w:rPr>
          <w:rFonts w:ascii="仿宋" w:eastAsia="仿宋" w:hAnsi="仿宋" w:hint="eastAsia"/>
          <w:sz w:val="28"/>
          <w:szCs w:val="28"/>
        </w:rPr>
        <w:t>进驻</w:t>
      </w:r>
      <w:r>
        <w:rPr>
          <w:rFonts w:ascii="仿宋" w:eastAsia="仿宋" w:hAnsi="仿宋"/>
          <w:sz w:val="28"/>
          <w:szCs w:val="28"/>
        </w:rPr>
        <w:t>”</w:t>
      </w:r>
      <w:r>
        <w:rPr>
          <w:rFonts w:ascii="仿宋" w:eastAsia="仿宋" w:hAnsi="仿宋" w:hint="eastAsia"/>
          <w:sz w:val="28"/>
          <w:szCs w:val="28"/>
        </w:rPr>
        <w:t>易班，开展网上网下相结合的各类丰富多彩的文化活动，发挥网络文化辐射和育人作用。</w:t>
      </w:r>
      <w:r>
        <w:rPr>
          <w:rFonts w:ascii="仿宋" w:eastAsia="仿宋" w:hAnsi="仿宋"/>
          <w:sz w:val="28"/>
          <w:szCs w:val="28"/>
        </w:rPr>
        <w:t xml:space="preserve"> </w:t>
      </w:r>
    </w:p>
    <w:p w:rsidR="000E5A24" w:rsidRDefault="00F37170" w:rsidP="00EE124B">
      <w:pPr>
        <w:ind w:firstLineChars="200" w:firstLine="560"/>
        <w:jc w:val="left"/>
        <w:rPr>
          <w:rFonts w:ascii="仿宋" w:eastAsia="仿宋" w:hAnsi="仿宋"/>
          <w:sz w:val="28"/>
          <w:szCs w:val="28"/>
        </w:rPr>
      </w:pPr>
      <w:r>
        <w:rPr>
          <w:rFonts w:ascii="仿宋" w:eastAsia="仿宋" w:hAnsi="仿宋" w:hint="eastAsia"/>
          <w:sz w:val="28"/>
          <w:szCs w:val="28"/>
        </w:rPr>
        <w:t>一是建设</w:t>
      </w:r>
      <w:r>
        <w:rPr>
          <w:rFonts w:ascii="仿宋" w:eastAsia="仿宋" w:hAnsi="仿宋"/>
          <w:sz w:val="28"/>
          <w:szCs w:val="28"/>
        </w:rPr>
        <w:t>“</w:t>
      </w:r>
      <w:r>
        <w:rPr>
          <w:rFonts w:ascii="仿宋" w:eastAsia="仿宋" w:hAnsi="仿宋" w:hint="eastAsia"/>
          <w:sz w:val="28"/>
          <w:szCs w:val="28"/>
        </w:rPr>
        <w:t>易系列</w:t>
      </w:r>
      <w:r>
        <w:rPr>
          <w:rFonts w:ascii="仿宋" w:eastAsia="仿宋" w:hAnsi="仿宋"/>
          <w:sz w:val="28"/>
          <w:szCs w:val="28"/>
        </w:rPr>
        <w:t>”</w:t>
      </w:r>
      <w:r>
        <w:rPr>
          <w:rFonts w:ascii="仿宋" w:eastAsia="仿宋" w:hAnsi="仿宋" w:hint="eastAsia"/>
          <w:sz w:val="28"/>
          <w:szCs w:val="28"/>
        </w:rPr>
        <w:t>功能专栏，为师生的学习、生活、娱乐、交友等需求提供服务。</w:t>
      </w:r>
      <w:r w:rsidR="00B27FF2">
        <w:rPr>
          <w:rFonts w:ascii="仿宋" w:eastAsia="仿宋" w:hAnsi="仿宋" w:hint="eastAsia"/>
          <w:sz w:val="28"/>
          <w:szCs w:val="28"/>
        </w:rPr>
        <w:t>二</w:t>
      </w:r>
      <w:r>
        <w:rPr>
          <w:rFonts w:ascii="仿宋" w:eastAsia="仿宋" w:hAnsi="仿宋" w:hint="eastAsia"/>
          <w:sz w:val="28"/>
          <w:szCs w:val="28"/>
        </w:rPr>
        <w:t>是创新网络班级管理建设。辅导员队伍总体能够熟练运用网络技术和工具，并以易班为平台，设立</w:t>
      </w:r>
      <w:r w:rsidR="00EE124B">
        <w:rPr>
          <w:rFonts w:ascii="仿宋" w:eastAsia="仿宋" w:hAnsi="仿宋" w:hint="eastAsia"/>
          <w:sz w:val="28"/>
          <w:szCs w:val="28"/>
        </w:rPr>
        <w:t>易班长</w:t>
      </w:r>
      <w:r>
        <w:rPr>
          <w:rFonts w:ascii="仿宋" w:eastAsia="仿宋" w:hAnsi="仿宋" w:hint="eastAsia"/>
          <w:sz w:val="28"/>
          <w:szCs w:val="28"/>
        </w:rPr>
        <w:t>，配合辅导员即时发布新闻和实用信息。</w:t>
      </w:r>
      <w:r w:rsidR="00EE124B">
        <w:rPr>
          <w:rFonts w:ascii="仿宋" w:eastAsia="仿宋" w:hAnsi="仿宋" w:hint="eastAsia"/>
          <w:sz w:val="28"/>
          <w:szCs w:val="28"/>
        </w:rPr>
        <w:t>辅导员成功开展了在线主题班会、班干部竞选、在线团日、奖励评优公示、民意测评等活动，创新了班级管理方式。</w:t>
      </w:r>
      <w:r>
        <w:rPr>
          <w:rFonts w:ascii="仿宋" w:eastAsia="仿宋" w:hAnsi="仿宋" w:hint="eastAsia"/>
          <w:sz w:val="28"/>
          <w:szCs w:val="28"/>
        </w:rPr>
        <w:t>在线上线下的活动中，以优质的思想文化资源，满足学生的精神需求、学习需求和生活需求，构建良性发展的、黏性强的校园网络文化。</w:t>
      </w:r>
      <w:r w:rsidR="00B27FF2">
        <w:rPr>
          <w:rFonts w:ascii="仿宋" w:eastAsia="仿宋" w:hAnsi="仿宋" w:hint="eastAsia"/>
          <w:sz w:val="28"/>
          <w:szCs w:val="28"/>
        </w:rPr>
        <w:t>三是建立易班辅导员沙龙，为我院辅导员搭建了解政策、研讨工作、获取资讯、分享资源、交流感情的网上家园。</w:t>
      </w:r>
    </w:p>
    <w:p w:rsidR="000E5A24" w:rsidRDefault="00F37170">
      <w:pPr>
        <w:ind w:firstLineChars="200" w:firstLine="562"/>
        <w:jc w:val="left"/>
        <w:rPr>
          <w:rFonts w:ascii="仿宋" w:eastAsia="仿宋" w:hAnsi="仿宋"/>
          <w:sz w:val="28"/>
          <w:szCs w:val="28"/>
        </w:rPr>
      </w:pPr>
      <w:r>
        <w:rPr>
          <w:rFonts w:ascii="仿宋" w:eastAsia="仿宋" w:hAnsi="仿宋" w:hint="eastAsia"/>
          <w:b/>
          <w:sz w:val="28"/>
          <w:szCs w:val="28"/>
        </w:rPr>
        <w:t>五、大力推进“一院一品”建设。</w:t>
      </w:r>
      <w:r>
        <w:rPr>
          <w:rFonts w:ascii="仿宋" w:eastAsia="仿宋" w:hAnsi="仿宋" w:hint="eastAsia"/>
          <w:sz w:val="28"/>
          <w:szCs w:val="28"/>
        </w:rPr>
        <w:t>各二级学院整合本院的优势和特色，继承并进一步打造有代表性的易班建设品牌。比如经济贸易</w:t>
      </w:r>
      <w:r w:rsidR="00DB79F4">
        <w:rPr>
          <w:rFonts w:ascii="仿宋" w:eastAsia="仿宋" w:hAnsi="仿宋" w:hint="eastAsia"/>
          <w:sz w:val="28"/>
          <w:szCs w:val="28"/>
        </w:rPr>
        <w:t>学院</w:t>
      </w:r>
      <w:r>
        <w:rPr>
          <w:rFonts w:ascii="仿宋" w:eastAsia="仿宋" w:hAnsi="仿宋" w:hint="eastAsia"/>
          <w:sz w:val="28"/>
          <w:szCs w:val="28"/>
        </w:rPr>
        <w:t>的《薪火相传》</w:t>
      </w:r>
      <w:r w:rsidR="000548DD">
        <w:rPr>
          <w:rFonts w:ascii="仿宋" w:eastAsia="仿宋" w:hAnsi="仿宋" w:hint="eastAsia"/>
          <w:sz w:val="28"/>
          <w:szCs w:val="28"/>
        </w:rPr>
        <w:t>《经典诵读》</w:t>
      </w:r>
      <w:r>
        <w:rPr>
          <w:rFonts w:ascii="仿宋" w:eastAsia="仿宋" w:hAnsi="仿宋" w:hint="eastAsia"/>
          <w:sz w:val="28"/>
          <w:szCs w:val="28"/>
        </w:rPr>
        <w:t>，旨在激发大学生党员、入党积极分子不断完善自我，加强学习动力，并深化对党章党规的理解，提高思想觉悟；健康</w:t>
      </w:r>
      <w:r w:rsidR="00DB79F4">
        <w:rPr>
          <w:rFonts w:ascii="仿宋" w:eastAsia="仿宋" w:hAnsi="仿宋" w:hint="eastAsia"/>
          <w:sz w:val="28"/>
          <w:szCs w:val="28"/>
        </w:rPr>
        <w:t>与社会关怀学院</w:t>
      </w:r>
      <w:r>
        <w:rPr>
          <w:rFonts w:ascii="仿宋" w:eastAsia="仿宋" w:hAnsi="仿宋" w:hint="eastAsia"/>
          <w:sz w:val="28"/>
          <w:szCs w:val="28"/>
        </w:rPr>
        <w:t>的《易健康》</w:t>
      </w:r>
      <w:r w:rsidR="00DB79F4">
        <w:rPr>
          <w:rFonts w:ascii="仿宋" w:eastAsia="仿宋" w:hAnsi="仿宋" w:hint="eastAsia"/>
          <w:sz w:val="28"/>
          <w:szCs w:val="28"/>
        </w:rPr>
        <w:t>《党建》</w:t>
      </w:r>
      <w:r>
        <w:rPr>
          <w:rFonts w:ascii="仿宋" w:eastAsia="仿宋" w:hAnsi="仿宋" w:hint="eastAsia"/>
          <w:sz w:val="28"/>
          <w:szCs w:val="28"/>
        </w:rPr>
        <w:t>栏目，依托健康安全系各专业特色，通过线上宣传组织、线下活动体验的方式，为各专业发展建设提供网络展示平台和教育基地；公共管理</w:t>
      </w:r>
      <w:r w:rsidR="00EE124B">
        <w:rPr>
          <w:rFonts w:ascii="仿宋" w:eastAsia="仿宋" w:hAnsi="仿宋" w:hint="eastAsia"/>
          <w:sz w:val="28"/>
          <w:szCs w:val="28"/>
        </w:rPr>
        <w:t>学院</w:t>
      </w:r>
      <w:r>
        <w:rPr>
          <w:rFonts w:ascii="仿宋" w:eastAsia="仿宋" w:hAnsi="仿宋" w:hint="eastAsia"/>
          <w:sz w:val="28"/>
          <w:szCs w:val="28"/>
        </w:rPr>
        <w:t>的《易慧帮》，发挥社区管理与服务专业的线下活动优势，努力开</w:t>
      </w:r>
      <w:r>
        <w:rPr>
          <w:rFonts w:ascii="仿宋" w:eastAsia="仿宋" w:hAnsi="仿宋" w:hint="eastAsia"/>
          <w:sz w:val="28"/>
          <w:szCs w:val="28"/>
        </w:rPr>
        <w:lastRenderedPageBreak/>
        <w:t>拓出服务学生的网络社区平台。</w:t>
      </w:r>
      <w:r w:rsidR="000548DD">
        <w:rPr>
          <w:rFonts w:ascii="仿宋" w:eastAsia="仿宋" w:hAnsi="仿宋" w:hint="eastAsia"/>
          <w:sz w:val="28"/>
          <w:szCs w:val="28"/>
        </w:rPr>
        <w:t>土木与交通管理学院《优良学风，你我共建》。</w:t>
      </w:r>
      <w:r w:rsidR="00917B86">
        <w:rPr>
          <w:rFonts w:ascii="仿宋" w:eastAsia="仿宋" w:hAnsi="仿宋" w:hint="eastAsia"/>
          <w:sz w:val="28"/>
          <w:szCs w:val="28"/>
        </w:rPr>
        <w:t>建环学院的《文物鉴赏》结合学院的专业，运用传统鉴定方法和现代科学技术分析辨识文物真假、用途和价值，提升学生的专业水平和鉴赏能力。</w:t>
      </w:r>
    </w:p>
    <w:p w:rsidR="000E5A24" w:rsidRDefault="00F37170">
      <w:pPr>
        <w:ind w:firstLineChars="200" w:firstLine="562"/>
        <w:jc w:val="left"/>
        <w:rPr>
          <w:rFonts w:ascii="仿宋" w:eastAsia="仿宋" w:hAnsi="仿宋"/>
          <w:b/>
          <w:sz w:val="28"/>
          <w:szCs w:val="28"/>
        </w:rPr>
      </w:pPr>
      <w:r>
        <w:rPr>
          <w:rFonts w:ascii="仿宋" w:eastAsia="仿宋" w:hAnsi="仿宋" w:hint="eastAsia"/>
          <w:b/>
          <w:sz w:val="28"/>
          <w:szCs w:val="28"/>
        </w:rPr>
        <w:t>六、不断推动网络文化与校园文化相促进</w:t>
      </w:r>
    </w:p>
    <w:p w:rsidR="00EC66EA" w:rsidRDefault="00EE124B" w:rsidP="00EC66EA">
      <w:pPr>
        <w:ind w:firstLineChars="200" w:firstLine="562"/>
        <w:jc w:val="left"/>
        <w:rPr>
          <w:rFonts w:ascii="仿宋" w:eastAsia="仿宋" w:hAnsi="仿宋"/>
          <w:sz w:val="28"/>
          <w:szCs w:val="28"/>
        </w:rPr>
      </w:pPr>
      <w:r>
        <w:rPr>
          <w:rFonts w:ascii="仿宋" w:eastAsia="仿宋" w:hAnsi="仿宋"/>
          <w:b/>
          <w:bCs/>
          <w:sz w:val="28"/>
          <w:szCs w:val="28"/>
        </w:rPr>
        <w:t>1</w:t>
      </w:r>
      <w:r w:rsidR="00F37170">
        <w:rPr>
          <w:rFonts w:ascii="仿宋" w:eastAsia="仿宋" w:hAnsi="仿宋" w:hint="eastAsia"/>
          <w:b/>
          <w:bCs/>
          <w:sz w:val="28"/>
          <w:szCs w:val="28"/>
        </w:rPr>
        <w:t>、不断加强网络安全意识教育和新媒体运营教育</w:t>
      </w:r>
      <w:r w:rsidR="00F37170">
        <w:rPr>
          <w:rFonts w:ascii="仿宋" w:eastAsia="仿宋" w:hAnsi="仿宋" w:hint="eastAsia"/>
          <w:sz w:val="28"/>
          <w:szCs w:val="28"/>
        </w:rPr>
        <w:t>。在201</w:t>
      </w:r>
      <w:r>
        <w:rPr>
          <w:rFonts w:ascii="仿宋" w:eastAsia="仿宋" w:hAnsi="仿宋"/>
          <w:sz w:val="28"/>
          <w:szCs w:val="28"/>
        </w:rPr>
        <w:t>8</w:t>
      </w:r>
      <w:r w:rsidR="00F37170">
        <w:rPr>
          <w:rFonts w:ascii="仿宋" w:eastAsia="仿宋" w:hAnsi="仿宋" w:hint="eastAsia"/>
          <w:sz w:val="28"/>
          <w:szCs w:val="28"/>
        </w:rPr>
        <w:t>年9月</w:t>
      </w: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w:t>
      </w:r>
      <w:r>
        <w:rPr>
          <w:rFonts w:ascii="仿宋" w:eastAsia="仿宋" w:hAnsi="仿宋"/>
          <w:sz w:val="28"/>
          <w:szCs w:val="28"/>
        </w:rPr>
        <w:t>23</w:t>
      </w:r>
      <w:r>
        <w:rPr>
          <w:rFonts w:ascii="仿宋" w:eastAsia="仿宋" w:hAnsi="仿宋" w:hint="eastAsia"/>
          <w:sz w:val="28"/>
          <w:szCs w:val="28"/>
        </w:rPr>
        <w:t>日开展了网络安全宣传活动，并组织我校学生</w:t>
      </w:r>
      <w:r w:rsidR="000756B4">
        <w:rPr>
          <w:rFonts w:ascii="仿宋" w:eastAsia="仿宋" w:hAnsi="仿宋" w:hint="eastAsia"/>
          <w:sz w:val="28"/>
          <w:szCs w:val="28"/>
        </w:rPr>
        <w:t>网络安全知识竞赛。深入学习贯彻习近平总书记在全国网络安全和信息化工作会议上的重要讲话精神，通过组织动员广大师生广泛参与，宣传贯彻《网络安全法》及相关配套法规，普及网络安全知识，提升网络安全意识和防护技能，营造健康文明的网络环境。2</w:t>
      </w:r>
      <w:r w:rsidR="000756B4">
        <w:rPr>
          <w:rFonts w:ascii="仿宋" w:eastAsia="仿宋" w:hAnsi="仿宋"/>
          <w:sz w:val="28"/>
          <w:szCs w:val="28"/>
        </w:rPr>
        <w:t>018</w:t>
      </w:r>
      <w:r w:rsidR="000756B4">
        <w:rPr>
          <w:rFonts w:ascii="仿宋" w:eastAsia="仿宋" w:hAnsi="仿宋" w:hint="eastAsia"/>
          <w:sz w:val="28"/>
          <w:szCs w:val="28"/>
        </w:rPr>
        <w:t>年9月至1</w:t>
      </w:r>
      <w:r w:rsidR="000756B4">
        <w:rPr>
          <w:rFonts w:ascii="仿宋" w:eastAsia="仿宋" w:hAnsi="仿宋"/>
          <w:sz w:val="28"/>
          <w:szCs w:val="28"/>
        </w:rPr>
        <w:t>0</w:t>
      </w:r>
      <w:r w:rsidR="000756B4">
        <w:rPr>
          <w:rFonts w:ascii="仿宋" w:eastAsia="仿宋" w:hAnsi="仿宋" w:hint="eastAsia"/>
          <w:sz w:val="28"/>
          <w:szCs w:val="28"/>
        </w:rPr>
        <w:t>月3</w:t>
      </w:r>
      <w:r w:rsidR="000756B4">
        <w:rPr>
          <w:rFonts w:ascii="仿宋" w:eastAsia="仿宋" w:hAnsi="仿宋"/>
          <w:sz w:val="28"/>
          <w:szCs w:val="28"/>
        </w:rPr>
        <w:t>1</w:t>
      </w:r>
      <w:r w:rsidR="000756B4">
        <w:rPr>
          <w:rFonts w:ascii="仿宋" w:eastAsia="仿宋" w:hAnsi="仿宋" w:hint="eastAsia"/>
          <w:sz w:val="28"/>
          <w:szCs w:val="28"/>
        </w:rPr>
        <w:t>日，积极指导和组织学生开展“全国大学生网络安全知识竞赛”活动。</w:t>
      </w:r>
    </w:p>
    <w:p w:rsidR="000E5A24" w:rsidRPr="00EC66EA" w:rsidRDefault="00F37170" w:rsidP="00EC66EA">
      <w:pPr>
        <w:ind w:firstLineChars="200" w:firstLine="560"/>
        <w:jc w:val="left"/>
        <w:rPr>
          <w:rFonts w:ascii="仿宋" w:eastAsia="仿宋" w:hAnsi="仿宋"/>
          <w:sz w:val="28"/>
          <w:szCs w:val="28"/>
        </w:rPr>
      </w:pPr>
      <w:r>
        <w:rPr>
          <w:rFonts w:ascii="仿宋" w:eastAsia="仿宋" w:hAnsi="仿宋" w:hint="eastAsia"/>
          <w:sz w:val="28"/>
          <w:szCs w:val="28"/>
        </w:rPr>
        <w:t>2018年5月至6月，进行易班实务操作培训，各个二级学院的易班长、易班工作站成员、辅导员老师们参加培训，加强易班平台操作的技能。</w:t>
      </w:r>
      <w:r w:rsidR="00EC66EA">
        <w:rPr>
          <w:rFonts w:ascii="仿宋" w:eastAsia="仿宋" w:hAnsi="仿宋" w:hint="eastAsia"/>
          <w:sz w:val="28"/>
          <w:szCs w:val="28"/>
        </w:rPr>
        <w:t>2</w:t>
      </w:r>
      <w:r w:rsidR="00EC66EA">
        <w:rPr>
          <w:rFonts w:ascii="仿宋" w:eastAsia="仿宋" w:hAnsi="仿宋"/>
          <w:sz w:val="28"/>
          <w:szCs w:val="28"/>
        </w:rPr>
        <w:t>018</w:t>
      </w:r>
      <w:r w:rsidR="00EC66EA">
        <w:rPr>
          <w:rFonts w:ascii="仿宋" w:eastAsia="仿宋" w:hAnsi="仿宋" w:hint="eastAsia"/>
          <w:sz w:val="28"/>
          <w:szCs w:val="28"/>
        </w:rPr>
        <w:t>年</w:t>
      </w:r>
      <w:r w:rsidR="00E3223B">
        <w:rPr>
          <w:rFonts w:ascii="仿宋" w:eastAsia="仿宋" w:hAnsi="仿宋" w:hint="eastAsia"/>
          <w:sz w:val="28"/>
          <w:szCs w:val="28"/>
        </w:rPr>
        <w:t>3月和</w:t>
      </w:r>
      <w:r w:rsidR="00EC66EA">
        <w:rPr>
          <w:rFonts w:ascii="仿宋" w:eastAsia="仿宋" w:hAnsi="仿宋" w:hint="eastAsia"/>
          <w:sz w:val="28"/>
          <w:szCs w:val="28"/>
        </w:rPr>
        <w:t>7月，校易班发展中心组织易班指导老师至四川成都西华大学，参加</w:t>
      </w:r>
      <w:r w:rsidR="00DC500D">
        <w:rPr>
          <w:rFonts w:ascii="仿宋_GB2312" w:eastAsia="仿宋_GB2312" w:hint="eastAsia"/>
          <w:sz w:val="28"/>
          <w:szCs w:val="30"/>
        </w:rPr>
        <w:t>2018年度易班全国共建高校指导教师工作培训活动</w:t>
      </w:r>
      <w:r w:rsidR="00EC66EA">
        <w:rPr>
          <w:rFonts w:ascii="仿宋_GB2312" w:eastAsia="仿宋_GB2312" w:hint="eastAsia"/>
          <w:sz w:val="28"/>
          <w:szCs w:val="30"/>
        </w:rPr>
        <w:t>，</w:t>
      </w:r>
      <w:r w:rsidR="00DC500D">
        <w:rPr>
          <w:rFonts w:ascii="仿宋_GB2312" w:eastAsia="仿宋_GB2312" w:hint="eastAsia"/>
          <w:sz w:val="28"/>
          <w:szCs w:val="30"/>
        </w:rPr>
        <w:t>深化各共建高校间的互动交流</w:t>
      </w:r>
      <w:r w:rsidR="00EC66EA">
        <w:rPr>
          <w:rFonts w:ascii="仿宋_GB2312" w:eastAsia="仿宋_GB2312" w:hint="eastAsia"/>
          <w:sz w:val="28"/>
          <w:szCs w:val="30"/>
        </w:rPr>
        <w:t>。同时组织易班骨干学生干部至重庆大学，参加2018年度易班全国共建高校大学生网络精英夏令营活动，</w:t>
      </w:r>
      <w:r w:rsidR="00DC500D">
        <w:rPr>
          <w:rFonts w:ascii="仿宋_GB2312" w:eastAsia="仿宋_GB2312" w:hint="eastAsia"/>
          <w:sz w:val="28"/>
          <w:szCs w:val="30"/>
        </w:rPr>
        <w:t>加强易班骨干学生</w:t>
      </w:r>
      <w:r w:rsidR="00EC66EA">
        <w:rPr>
          <w:rFonts w:ascii="仿宋_GB2312" w:eastAsia="仿宋_GB2312" w:hint="eastAsia"/>
          <w:sz w:val="28"/>
          <w:szCs w:val="30"/>
        </w:rPr>
        <w:t>的</w:t>
      </w:r>
      <w:r w:rsidR="00DC500D">
        <w:rPr>
          <w:rFonts w:ascii="仿宋_GB2312" w:eastAsia="仿宋_GB2312" w:hint="eastAsia"/>
          <w:sz w:val="28"/>
          <w:szCs w:val="30"/>
        </w:rPr>
        <w:t>培养，</w:t>
      </w:r>
      <w:r w:rsidR="00EC66EA">
        <w:rPr>
          <w:rFonts w:ascii="仿宋_GB2312" w:eastAsia="仿宋_GB2312" w:hint="eastAsia"/>
          <w:sz w:val="28"/>
          <w:szCs w:val="30"/>
        </w:rPr>
        <w:t>加强</w:t>
      </w:r>
      <w:r w:rsidR="00DC500D">
        <w:rPr>
          <w:rFonts w:ascii="仿宋_GB2312" w:eastAsia="仿宋_GB2312" w:hint="eastAsia"/>
          <w:sz w:val="28"/>
          <w:szCs w:val="30"/>
        </w:rPr>
        <w:t>各共建高校间的互动交流</w:t>
      </w:r>
      <w:r w:rsidR="00EC66EA">
        <w:rPr>
          <w:rFonts w:ascii="仿宋_GB2312" w:eastAsia="仿宋_GB2312" w:hint="eastAsia"/>
          <w:sz w:val="28"/>
          <w:szCs w:val="30"/>
        </w:rPr>
        <w:t>。</w:t>
      </w:r>
    </w:p>
    <w:p w:rsidR="006F7308" w:rsidRDefault="000756B4" w:rsidP="006F7308">
      <w:pPr>
        <w:ind w:firstLineChars="200" w:firstLine="562"/>
        <w:jc w:val="left"/>
        <w:rPr>
          <w:rFonts w:ascii="仿宋" w:eastAsia="仿宋" w:hAnsi="仿宋"/>
          <w:sz w:val="28"/>
          <w:szCs w:val="28"/>
        </w:rPr>
      </w:pPr>
      <w:r>
        <w:rPr>
          <w:rFonts w:ascii="仿宋" w:eastAsia="仿宋" w:hAnsi="仿宋"/>
          <w:b/>
          <w:bCs/>
          <w:sz w:val="28"/>
          <w:szCs w:val="28"/>
        </w:rPr>
        <w:t>2</w:t>
      </w:r>
      <w:r w:rsidR="00F37170">
        <w:rPr>
          <w:rFonts w:ascii="仿宋" w:eastAsia="仿宋" w:hAnsi="仿宋" w:hint="eastAsia"/>
          <w:b/>
          <w:bCs/>
          <w:sz w:val="28"/>
          <w:szCs w:val="28"/>
        </w:rPr>
        <w:t>、开展思政教育融入的各种主题活动。</w:t>
      </w:r>
      <w:r w:rsidR="00F37170">
        <w:rPr>
          <w:rFonts w:ascii="仿宋" w:eastAsia="仿宋" w:hAnsi="仿宋" w:hint="eastAsia"/>
          <w:sz w:val="28"/>
          <w:szCs w:val="28"/>
        </w:rPr>
        <w:t>将易班网络作为弘扬主</w:t>
      </w:r>
      <w:r w:rsidR="00F37170">
        <w:rPr>
          <w:rFonts w:ascii="仿宋" w:eastAsia="仿宋" w:hAnsi="仿宋" w:hint="eastAsia"/>
          <w:sz w:val="28"/>
          <w:szCs w:val="28"/>
        </w:rPr>
        <w:lastRenderedPageBreak/>
        <w:t>流文化和引导校园舆论的重要阵地，把思政教育融入在学生喜闻乐见的主题活动中，在潜移默化的影响下让思想教育的核心内化入学生的精神素质层面。如开展易班党章在线题库学习、易班微社区建设、阅读与征文、劳模育人汇报、知识竞赛、节日纪念等易班等活动，不断推动网络思政与校园文化相促进。活动在丰富了校园生活同时，也逐步丰富了网络育人的内容。</w:t>
      </w:r>
    </w:p>
    <w:p w:rsidR="006F7308" w:rsidRDefault="006F7308" w:rsidP="00AF5268">
      <w:pPr>
        <w:ind w:firstLineChars="200" w:firstLine="560"/>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月2</w:t>
      </w:r>
      <w:r>
        <w:rPr>
          <w:rFonts w:ascii="仿宋" w:eastAsia="仿宋" w:hAnsi="仿宋"/>
          <w:sz w:val="28"/>
          <w:szCs w:val="28"/>
        </w:rPr>
        <w:t>4</w:t>
      </w:r>
      <w:r w:rsidR="00AF5268">
        <w:rPr>
          <w:rFonts w:ascii="仿宋" w:eastAsia="仿宋" w:hAnsi="仿宋" w:hint="eastAsia"/>
          <w:sz w:val="28"/>
          <w:szCs w:val="28"/>
        </w:rPr>
        <w:t>日-</w:t>
      </w:r>
      <w:r w:rsidR="00AF5268">
        <w:rPr>
          <w:rFonts w:ascii="仿宋" w:eastAsia="仿宋" w:hAnsi="仿宋"/>
          <w:sz w:val="28"/>
          <w:szCs w:val="28"/>
        </w:rPr>
        <w:t>3</w:t>
      </w:r>
      <w:r w:rsidR="00AF5268">
        <w:rPr>
          <w:rFonts w:ascii="仿宋" w:eastAsia="仿宋" w:hAnsi="仿宋" w:hint="eastAsia"/>
          <w:sz w:val="28"/>
          <w:szCs w:val="28"/>
        </w:rPr>
        <w:t>月2</w:t>
      </w:r>
      <w:r w:rsidR="00AF5268">
        <w:rPr>
          <w:rFonts w:ascii="仿宋" w:eastAsia="仿宋" w:hAnsi="仿宋"/>
          <w:sz w:val="28"/>
          <w:szCs w:val="28"/>
        </w:rPr>
        <w:t>4</w:t>
      </w:r>
      <w:r w:rsidR="00AF5268">
        <w:rPr>
          <w:rFonts w:ascii="仿宋" w:eastAsia="仿宋" w:hAnsi="仿宋" w:hint="eastAsia"/>
          <w:sz w:val="28"/>
          <w:szCs w:val="28"/>
        </w:rPr>
        <w:t>日，开展了</w:t>
      </w:r>
      <w:r>
        <w:rPr>
          <w:rFonts w:ascii="仿宋" w:eastAsia="仿宋" w:hAnsi="仿宋" w:hint="eastAsia"/>
          <w:sz w:val="28"/>
          <w:szCs w:val="28"/>
        </w:rPr>
        <w:t>易班寒假系列活动。“感悟亲情温暖、体悟家乡年味”创意摄影大赛，“诵读经典名著，感悟传统文化”活动，“INS明信片，致青春芳华”活动，“新春步步高”抢楼祝福迎新活动，精彩纷呈。</w:t>
      </w:r>
    </w:p>
    <w:p w:rsidR="00E3223B" w:rsidRPr="006F7308" w:rsidRDefault="00E3223B" w:rsidP="00AF5268">
      <w:pPr>
        <w:ind w:firstLineChars="200" w:firstLine="560"/>
        <w:jc w:val="left"/>
        <w:rPr>
          <w:rFonts w:ascii="仿宋" w:eastAsia="仿宋" w:hAnsi="仿宋"/>
          <w:sz w:val="28"/>
          <w:szCs w:val="28"/>
        </w:rPr>
      </w:pPr>
      <w:r>
        <w:rPr>
          <w:rFonts w:ascii="仿宋" w:eastAsia="仿宋" w:hAnsi="仿宋" w:hint="eastAsia"/>
          <w:sz w:val="28"/>
          <w:szCs w:val="28"/>
        </w:rPr>
        <w:t>2、2</w:t>
      </w:r>
      <w:r>
        <w:rPr>
          <w:rFonts w:ascii="仿宋" w:eastAsia="仿宋" w:hAnsi="仿宋"/>
          <w:sz w:val="28"/>
          <w:szCs w:val="28"/>
        </w:rPr>
        <w:t>018</w:t>
      </w:r>
      <w:r>
        <w:rPr>
          <w:rFonts w:ascii="仿宋" w:eastAsia="仿宋" w:hAnsi="仿宋" w:hint="eastAsia"/>
          <w:sz w:val="28"/>
          <w:szCs w:val="28"/>
        </w:rPr>
        <w:t>年</w:t>
      </w:r>
      <w:r>
        <w:rPr>
          <w:rFonts w:ascii="仿宋" w:eastAsia="仿宋" w:hAnsi="仿宋"/>
          <w:sz w:val="28"/>
          <w:szCs w:val="28"/>
        </w:rPr>
        <w:t>3</w:t>
      </w:r>
      <w:r>
        <w:rPr>
          <w:rFonts w:ascii="仿宋" w:eastAsia="仿宋" w:hAnsi="仿宋" w:hint="eastAsia"/>
          <w:sz w:val="28"/>
          <w:szCs w:val="28"/>
        </w:rPr>
        <w:t>月校园校训易班投票活动。</w:t>
      </w:r>
    </w:p>
    <w:p w:rsidR="00AF5268" w:rsidRDefault="00DD53B3">
      <w:pPr>
        <w:ind w:firstLineChars="200" w:firstLine="560"/>
        <w:jc w:val="left"/>
        <w:rPr>
          <w:rFonts w:ascii="仿宋" w:eastAsia="仿宋" w:hAnsi="仿宋"/>
          <w:sz w:val="28"/>
          <w:szCs w:val="28"/>
        </w:rPr>
      </w:pPr>
      <w:r>
        <w:rPr>
          <w:rFonts w:ascii="仿宋" w:eastAsia="仿宋" w:hAnsi="仿宋"/>
          <w:sz w:val="28"/>
          <w:szCs w:val="28"/>
        </w:rPr>
        <w:t>3</w:t>
      </w:r>
      <w:r w:rsidR="00AF5268">
        <w:rPr>
          <w:rFonts w:ascii="仿宋" w:eastAsia="仿宋" w:hAnsi="仿宋" w:hint="eastAsia"/>
          <w:sz w:val="28"/>
          <w:szCs w:val="28"/>
        </w:rPr>
        <w:t>、2</w:t>
      </w:r>
      <w:r w:rsidR="00AF5268">
        <w:rPr>
          <w:rFonts w:ascii="仿宋" w:eastAsia="仿宋" w:hAnsi="仿宋"/>
          <w:sz w:val="28"/>
          <w:szCs w:val="28"/>
        </w:rPr>
        <w:t>018</w:t>
      </w:r>
      <w:r w:rsidR="00AF5268">
        <w:rPr>
          <w:rFonts w:ascii="仿宋" w:eastAsia="仿宋" w:hAnsi="仿宋" w:hint="eastAsia"/>
          <w:sz w:val="28"/>
          <w:szCs w:val="28"/>
        </w:rPr>
        <w:t>年3月-</w:t>
      </w:r>
      <w:r w:rsidR="00AF5268">
        <w:rPr>
          <w:rFonts w:ascii="仿宋" w:eastAsia="仿宋" w:hAnsi="仿宋"/>
          <w:sz w:val="28"/>
          <w:szCs w:val="28"/>
        </w:rPr>
        <w:t>4</w:t>
      </w:r>
      <w:r w:rsidR="00AF5268">
        <w:rPr>
          <w:rFonts w:ascii="仿宋" w:eastAsia="仿宋" w:hAnsi="仿宋" w:hint="eastAsia"/>
          <w:sz w:val="28"/>
          <w:szCs w:val="28"/>
        </w:rPr>
        <w:t>月</w:t>
      </w:r>
      <w:r>
        <w:rPr>
          <w:rFonts w:ascii="仿宋" w:eastAsia="仿宋" w:hAnsi="仿宋" w:hint="eastAsia"/>
          <w:sz w:val="28"/>
          <w:szCs w:val="28"/>
        </w:rPr>
        <w:t>进行</w:t>
      </w:r>
      <w:r w:rsidR="00AF5268">
        <w:rPr>
          <w:rFonts w:ascii="仿宋" w:eastAsia="仿宋" w:hAnsi="仿宋" w:hint="eastAsia"/>
          <w:sz w:val="28"/>
          <w:szCs w:val="28"/>
        </w:rPr>
        <w:t>“2</w:t>
      </w:r>
      <w:r w:rsidR="00AF5268">
        <w:rPr>
          <w:rFonts w:ascii="仿宋" w:eastAsia="仿宋" w:hAnsi="仿宋"/>
          <w:sz w:val="28"/>
          <w:szCs w:val="28"/>
        </w:rPr>
        <w:t>018</w:t>
      </w:r>
      <w:r w:rsidR="00AF5268">
        <w:rPr>
          <w:rFonts w:ascii="仿宋" w:eastAsia="仿宋" w:hAnsi="仿宋" w:hint="eastAsia"/>
          <w:sz w:val="28"/>
          <w:szCs w:val="28"/>
        </w:rPr>
        <w:t>年高校师生思想政治状况滚动调查”活动。</w:t>
      </w:r>
    </w:p>
    <w:p w:rsidR="00B60425" w:rsidRDefault="00DD53B3">
      <w:pPr>
        <w:ind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00B60425">
        <w:rPr>
          <w:rFonts w:ascii="仿宋" w:eastAsia="仿宋" w:hAnsi="仿宋"/>
          <w:sz w:val="28"/>
          <w:szCs w:val="28"/>
        </w:rPr>
        <w:t>2018</w:t>
      </w:r>
      <w:r w:rsidR="00B60425">
        <w:rPr>
          <w:rFonts w:ascii="仿宋" w:eastAsia="仿宋" w:hAnsi="仿宋" w:hint="eastAsia"/>
          <w:sz w:val="28"/>
          <w:szCs w:val="28"/>
        </w:rPr>
        <w:t>年4月校园校友卡易班投票</w:t>
      </w:r>
      <w:r w:rsidR="00D1476A">
        <w:rPr>
          <w:rFonts w:ascii="仿宋" w:eastAsia="仿宋" w:hAnsi="仿宋" w:hint="eastAsia"/>
          <w:sz w:val="28"/>
          <w:szCs w:val="28"/>
        </w:rPr>
        <w:t>和“签名墙”</w:t>
      </w:r>
      <w:r w:rsidR="00B60425">
        <w:rPr>
          <w:rFonts w:ascii="仿宋" w:eastAsia="仿宋" w:hAnsi="仿宋" w:hint="eastAsia"/>
          <w:sz w:val="28"/>
          <w:szCs w:val="28"/>
        </w:rPr>
        <w:t>活动以及校友会跟踪报道。</w:t>
      </w:r>
    </w:p>
    <w:p w:rsidR="00DD53B3" w:rsidRDefault="00DD53B3" w:rsidP="00DD53B3">
      <w:pPr>
        <w:ind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年4月“珍爱生命、远离毒品”宣传活动。</w:t>
      </w:r>
    </w:p>
    <w:p w:rsidR="0014580A" w:rsidRPr="0014580A" w:rsidRDefault="0014580A" w:rsidP="00DD53B3">
      <w:pPr>
        <w:ind w:firstLineChars="200" w:firstLine="560"/>
        <w:jc w:val="left"/>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年4月2</w:t>
      </w:r>
      <w:r>
        <w:rPr>
          <w:rFonts w:ascii="仿宋" w:eastAsia="仿宋" w:hAnsi="仿宋"/>
          <w:sz w:val="28"/>
          <w:szCs w:val="28"/>
        </w:rPr>
        <w:t>3</w:t>
      </w:r>
      <w:r>
        <w:rPr>
          <w:rFonts w:ascii="仿宋" w:eastAsia="仿宋" w:hAnsi="仿宋" w:hint="eastAsia"/>
          <w:sz w:val="28"/>
          <w:szCs w:val="28"/>
        </w:rPr>
        <w:t>日海军纪念活动。</w:t>
      </w:r>
    </w:p>
    <w:p w:rsidR="00B60425" w:rsidRDefault="0014580A">
      <w:pPr>
        <w:ind w:firstLineChars="200" w:firstLine="560"/>
        <w:jc w:val="left"/>
        <w:rPr>
          <w:rFonts w:ascii="仿宋" w:eastAsia="仿宋" w:hAnsi="仿宋"/>
          <w:sz w:val="28"/>
          <w:szCs w:val="28"/>
        </w:rPr>
      </w:pPr>
      <w:r>
        <w:rPr>
          <w:rFonts w:ascii="仿宋" w:eastAsia="仿宋" w:hAnsi="仿宋"/>
          <w:sz w:val="28"/>
          <w:szCs w:val="28"/>
        </w:rPr>
        <w:t>7</w:t>
      </w:r>
      <w:r w:rsidR="00DD53B3">
        <w:rPr>
          <w:rFonts w:ascii="仿宋" w:eastAsia="仿宋" w:hAnsi="仿宋" w:hint="eastAsia"/>
          <w:sz w:val="28"/>
          <w:szCs w:val="28"/>
        </w:rPr>
        <w:t>、</w:t>
      </w:r>
      <w:r w:rsidR="00B60425">
        <w:rPr>
          <w:rFonts w:ascii="仿宋" w:eastAsia="仿宋" w:hAnsi="仿宋" w:hint="eastAsia"/>
          <w:sz w:val="28"/>
          <w:szCs w:val="28"/>
        </w:rPr>
        <w:t>2</w:t>
      </w:r>
      <w:r w:rsidR="00B60425">
        <w:rPr>
          <w:rFonts w:ascii="仿宋" w:eastAsia="仿宋" w:hAnsi="仿宋"/>
          <w:sz w:val="28"/>
          <w:szCs w:val="28"/>
        </w:rPr>
        <w:t>018</w:t>
      </w:r>
      <w:r w:rsidR="00B60425">
        <w:rPr>
          <w:rFonts w:ascii="仿宋" w:eastAsia="仿宋" w:hAnsi="仿宋" w:hint="eastAsia"/>
          <w:sz w:val="28"/>
          <w:szCs w:val="28"/>
        </w:rPr>
        <w:t>年4月2</w:t>
      </w:r>
      <w:r w:rsidR="00B60425">
        <w:rPr>
          <w:rFonts w:ascii="仿宋" w:eastAsia="仿宋" w:hAnsi="仿宋"/>
          <w:sz w:val="28"/>
          <w:szCs w:val="28"/>
        </w:rPr>
        <w:t>3</w:t>
      </w:r>
      <w:r w:rsidR="00B60425">
        <w:rPr>
          <w:rFonts w:ascii="仿宋" w:eastAsia="仿宋" w:hAnsi="仿宋" w:hint="eastAsia"/>
          <w:sz w:val="28"/>
          <w:szCs w:val="28"/>
        </w:rPr>
        <w:t>日-</w:t>
      </w:r>
      <w:r w:rsidR="00B60425">
        <w:rPr>
          <w:rFonts w:ascii="仿宋" w:eastAsia="仿宋" w:hAnsi="仿宋"/>
          <w:sz w:val="28"/>
          <w:szCs w:val="28"/>
        </w:rPr>
        <w:t>5</w:t>
      </w:r>
      <w:r w:rsidR="00B60425">
        <w:rPr>
          <w:rFonts w:ascii="仿宋" w:eastAsia="仿宋" w:hAnsi="仿宋" w:hint="eastAsia"/>
          <w:sz w:val="28"/>
          <w:szCs w:val="28"/>
        </w:rPr>
        <w:t>月</w:t>
      </w:r>
      <w:r w:rsidR="00B60425">
        <w:rPr>
          <w:rFonts w:ascii="仿宋" w:eastAsia="仿宋" w:hAnsi="仿宋"/>
          <w:sz w:val="28"/>
          <w:szCs w:val="28"/>
        </w:rPr>
        <w:t>6</w:t>
      </w:r>
      <w:r w:rsidR="00B60425">
        <w:rPr>
          <w:rFonts w:ascii="仿宋" w:eastAsia="仿宋" w:hAnsi="仿宋" w:hint="eastAsia"/>
          <w:sz w:val="28"/>
          <w:szCs w:val="28"/>
        </w:rPr>
        <w:t>日“世界读书日，书香满校园”活动</w:t>
      </w:r>
      <w:r w:rsidR="00D1476A">
        <w:rPr>
          <w:rFonts w:ascii="仿宋" w:eastAsia="仿宋" w:hAnsi="仿宋" w:hint="eastAsia"/>
          <w:sz w:val="28"/>
          <w:szCs w:val="28"/>
        </w:rPr>
        <w:t>。</w:t>
      </w:r>
    </w:p>
    <w:p w:rsidR="00DD53B3" w:rsidRDefault="0014580A" w:rsidP="00DD53B3">
      <w:pPr>
        <w:ind w:firstLineChars="200" w:firstLine="560"/>
        <w:jc w:val="left"/>
        <w:rPr>
          <w:rFonts w:ascii="仿宋" w:eastAsia="仿宋" w:hAnsi="仿宋"/>
          <w:sz w:val="28"/>
          <w:szCs w:val="28"/>
        </w:rPr>
      </w:pPr>
      <w:r>
        <w:rPr>
          <w:rFonts w:ascii="仿宋" w:eastAsia="仿宋" w:hAnsi="仿宋"/>
          <w:sz w:val="28"/>
          <w:szCs w:val="28"/>
        </w:rPr>
        <w:t>8</w:t>
      </w:r>
      <w:r w:rsidR="00DD53B3">
        <w:rPr>
          <w:rFonts w:ascii="仿宋" w:eastAsia="仿宋" w:hAnsi="仿宋" w:hint="eastAsia"/>
          <w:sz w:val="28"/>
          <w:szCs w:val="28"/>
        </w:rPr>
        <w:t>、2</w:t>
      </w:r>
      <w:r w:rsidR="00DD53B3">
        <w:rPr>
          <w:rFonts w:ascii="仿宋" w:eastAsia="仿宋" w:hAnsi="仿宋"/>
          <w:sz w:val="28"/>
          <w:szCs w:val="28"/>
        </w:rPr>
        <w:t>018</w:t>
      </w:r>
      <w:r w:rsidR="00DD53B3">
        <w:rPr>
          <w:rFonts w:ascii="仿宋" w:eastAsia="仿宋" w:hAnsi="仿宋" w:hint="eastAsia"/>
          <w:sz w:val="28"/>
          <w:szCs w:val="28"/>
        </w:rPr>
        <w:t>年4-</w:t>
      </w:r>
      <w:r w:rsidR="00DD53B3">
        <w:rPr>
          <w:rFonts w:ascii="仿宋" w:eastAsia="仿宋" w:hAnsi="仿宋"/>
          <w:sz w:val="28"/>
          <w:szCs w:val="28"/>
        </w:rPr>
        <w:t>6</w:t>
      </w:r>
      <w:r w:rsidR="00DD53B3">
        <w:rPr>
          <w:rFonts w:ascii="仿宋" w:eastAsia="仿宋" w:hAnsi="仿宋" w:hint="eastAsia"/>
          <w:sz w:val="28"/>
          <w:szCs w:val="28"/>
        </w:rPr>
        <w:t>月积极组织参加“微公益.新征程”大学生公益广告大赛。</w:t>
      </w:r>
    </w:p>
    <w:p w:rsidR="00AF5268" w:rsidRDefault="0014580A" w:rsidP="00DD53B3">
      <w:pPr>
        <w:ind w:firstLineChars="200" w:firstLine="560"/>
        <w:jc w:val="left"/>
        <w:rPr>
          <w:rFonts w:ascii="仿宋" w:eastAsia="仿宋" w:hAnsi="仿宋"/>
          <w:sz w:val="28"/>
          <w:szCs w:val="28"/>
        </w:rPr>
      </w:pPr>
      <w:r>
        <w:rPr>
          <w:rFonts w:ascii="仿宋" w:eastAsia="仿宋" w:hAnsi="仿宋"/>
          <w:sz w:val="28"/>
          <w:szCs w:val="28"/>
        </w:rPr>
        <w:t>9</w:t>
      </w:r>
      <w:r w:rsidR="00AF5268">
        <w:rPr>
          <w:rFonts w:ascii="仿宋" w:eastAsia="仿宋" w:hAnsi="仿宋" w:hint="eastAsia"/>
          <w:sz w:val="28"/>
          <w:szCs w:val="28"/>
        </w:rPr>
        <w:t>、2</w:t>
      </w:r>
      <w:r w:rsidR="00AF5268">
        <w:rPr>
          <w:rFonts w:ascii="仿宋" w:eastAsia="仿宋" w:hAnsi="仿宋"/>
          <w:sz w:val="28"/>
          <w:szCs w:val="28"/>
        </w:rPr>
        <w:t>018</w:t>
      </w:r>
      <w:r w:rsidR="00AF5268">
        <w:rPr>
          <w:rFonts w:ascii="仿宋" w:eastAsia="仿宋" w:hAnsi="仿宋" w:hint="eastAsia"/>
          <w:sz w:val="28"/>
          <w:szCs w:val="28"/>
        </w:rPr>
        <w:t>年5月</w:t>
      </w:r>
      <w:r w:rsidR="00D1476A">
        <w:rPr>
          <w:rFonts w:ascii="仿宋" w:eastAsia="仿宋" w:hAnsi="仿宋" w:hint="eastAsia"/>
          <w:sz w:val="28"/>
          <w:szCs w:val="28"/>
        </w:rPr>
        <w:t>-</w:t>
      </w:r>
      <w:r w:rsidR="00D1476A">
        <w:rPr>
          <w:rFonts w:ascii="仿宋" w:eastAsia="仿宋" w:hAnsi="仿宋"/>
          <w:sz w:val="28"/>
          <w:szCs w:val="28"/>
        </w:rPr>
        <w:t>6</w:t>
      </w:r>
      <w:r w:rsidR="00D1476A">
        <w:rPr>
          <w:rFonts w:ascii="仿宋" w:eastAsia="仿宋" w:hAnsi="仿宋" w:hint="eastAsia"/>
          <w:sz w:val="28"/>
          <w:szCs w:val="28"/>
        </w:rPr>
        <w:t>月</w:t>
      </w:r>
      <w:r w:rsidR="00AF5268">
        <w:rPr>
          <w:rFonts w:ascii="仿宋" w:eastAsia="仿宋" w:hAnsi="仿宋" w:hint="eastAsia"/>
          <w:sz w:val="28"/>
          <w:szCs w:val="28"/>
        </w:rPr>
        <w:t>参加全国高等教育满意度调查活动。</w:t>
      </w:r>
    </w:p>
    <w:p w:rsidR="00D1476A" w:rsidRDefault="0014580A" w:rsidP="00AF5268">
      <w:pPr>
        <w:ind w:firstLineChars="200" w:firstLine="560"/>
        <w:jc w:val="left"/>
        <w:rPr>
          <w:rFonts w:ascii="仿宋" w:eastAsia="仿宋" w:hAnsi="仿宋"/>
          <w:sz w:val="28"/>
          <w:szCs w:val="28"/>
        </w:rPr>
      </w:pPr>
      <w:r>
        <w:rPr>
          <w:rFonts w:ascii="仿宋" w:eastAsia="仿宋" w:hAnsi="仿宋"/>
          <w:sz w:val="28"/>
          <w:szCs w:val="28"/>
        </w:rPr>
        <w:lastRenderedPageBreak/>
        <w:t>10</w:t>
      </w:r>
      <w:r w:rsidR="00DD53B3">
        <w:rPr>
          <w:rFonts w:ascii="仿宋" w:eastAsia="仿宋" w:hAnsi="仿宋" w:hint="eastAsia"/>
          <w:sz w:val="28"/>
          <w:szCs w:val="28"/>
        </w:rPr>
        <w:t>、</w:t>
      </w:r>
      <w:r w:rsidR="00D1476A">
        <w:rPr>
          <w:rFonts w:ascii="仿宋" w:eastAsia="仿宋" w:hAnsi="仿宋" w:hint="eastAsia"/>
          <w:sz w:val="28"/>
          <w:szCs w:val="28"/>
        </w:rPr>
        <w:t>2</w:t>
      </w:r>
      <w:r w:rsidR="00D1476A">
        <w:rPr>
          <w:rFonts w:ascii="仿宋" w:eastAsia="仿宋" w:hAnsi="仿宋"/>
          <w:sz w:val="28"/>
          <w:szCs w:val="28"/>
        </w:rPr>
        <w:t>018</w:t>
      </w:r>
      <w:r w:rsidR="00D1476A">
        <w:rPr>
          <w:rFonts w:ascii="仿宋" w:eastAsia="仿宋" w:hAnsi="仿宋" w:hint="eastAsia"/>
          <w:sz w:val="28"/>
          <w:szCs w:val="28"/>
        </w:rPr>
        <w:t>年5月2</w:t>
      </w:r>
      <w:r w:rsidR="00D1476A">
        <w:rPr>
          <w:rFonts w:ascii="仿宋" w:eastAsia="仿宋" w:hAnsi="仿宋"/>
          <w:sz w:val="28"/>
          <w:szCs w:val="28"/>
        </w:rPr>
        <w:t>8</w:t>
      </w:r>
      <w:r w:rsidR="00D1476A">
        <w:rPr>
          <w:rFonts w:ascii="仿宋" w:eastAsia="仿宋" w:hAnsi="仿宋" w:hint="eastAsia"/>
          <w:sz w:val="28"/>
          <w:szCs w:val="28"/>
        </w:rPr>
        <w:t>日</w:t>
      </w:r>
      <w:r w:rsidR="00DD53B3">
        <w:rPr>
          <w:rFonts w:ascii="仿宋" w:eastAsia="仿宋" w:hAnsi="仿宋" w:hint="eastAsia"/>
          <w:sz w:val="28"/>
          <w:szCs w:val="28"/>
        </w:rPr>
        <w:t>和</w:t>
      </w:r>
      <w:r w:rsidR="009779C5">
        <w:rPr>
          <w:rFonts w:ascii="仿宋" w:eastAsia="仿宋" w:hAnsi="仿宋" w:hint="eastAsia"/>
          <w:sz w:val="28"/>
          <w:szCs w:val="28"/>
        </w:rPr>
        <w:t>6月1</w:t>
      </w:r>
      <w:r w:rsidR="009779C5">
        <w:rPr>
          <w:rFonts w:ascii="仿宋" w:eastAsia="仿宋" w:hAnsi="仿宋"/>
          <w:sz w:val="28"/>
          <w:szCs w:val="28"/>
        </w:rPr>
        <w:t>3</w:t>
      </w:r>
      <w:r w:rsidR="009779C5">
        <w:rPr>
          <w:rFonts w:ascii="仿宋" w:eastAsia="仿宋" w:hAnsi="仿宋" w:hint="eastAsia"/>
          <w:sz w:val="28"/>
          <w:szCs w:val="28"/>
        </w:rPr>
        <w:t>日分别在杨浦校区和奉贤校区举办</w:t>
      </w:r>
      <w:r w:rsidR="00D1476A">
        <w:rPr>
          <w:rFonts w:ascii="仿宋" w:eastAsia="仿宋" w:hAnsi="仿宋" w:hint="eastAsia"/>
          <w:sz w:val="28"/>
          <w:szCs w:val="28"/>
        </w:rPr>
        <w:t>学生易班实务操作培训会。</w:t>
      </w:r>
    </w:p>
    <w:p w:rsidR="002C1867" w:rsidRPr="002C1867" w:rsidRDefault="002C1867" w:rsidP="00AF5268">
      <w:pPr>
        <w:ind w:firstLineChars="200" w:firstLine="560"/>
        <w:jc w:val="left"/>
        <w:rPr>
          <w:rFonts w:ascii="仿宋" w:eastAsia="仿宋" w:hAnsi="仿宋"/>
          <w:sz w:val="28"/>
          <w:szCs w:val="28"/>
        </w:rPr>
      </w:pPr>
      <w:r>
        <w:rPr>
          <w:rFonts w:ascii="仿宋" w:eastAsia="仿宋" w:hAnsi="仿宋"/>
          <w:sz w:val="28"/>
          <w:szCs w:val="28"/>
        </w:rPr>
        <w:t>1</w:t>
      </w:r>
      <w:r w:rsidR="0014580A">
        <w:rPr>
          <w:rFonts w:ascii="仿宋" w:eastAsia="仿宋" w:hAnsi="仿宋"/>
          <w:sz w:val="28"/>
          <w:szCs w:val="28"/>
        </w:rPr>
        <w:t>1</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年5月2</w:t>
      </w:r>
      <w:r>
        <w:rPr>
          <w:rFonts w:ascii="仿宋" w:eastAsia="仿宋" w:hAnsi="仿宋"/>
          <w:sz w:val="28"/>
          <w:szCs w:val="28"/>
        </w:rPr>
        <w:t>9</w:t>
      </w:r>
      <w:r>
        <w:rPr>
          <w:rFonts w:ascii="仿宋" w:eastAsia="仿宋" w:hAnsi="仿宋" w:hint="eastAsia"/>
          <w:sz w:val="28"/>
          <w:szCs w:val="28"/>
        </w:rPr>
        <w:t>日和5月3</w:t>
      </w:r>
      <w:r>
        <w:rPr>
          <w:rFonts w:ascii="仿宋" w:eastAsia="仿宋" w:hAnsi="仿宋"/>
          <w:sz w:val="28"/>
          <w:szCs w:val="28"/>
        </w:rPr>
        <w:t>0</w:t>
      </w:r>
      <w:r>
        <w:rPr>
          <w:rFonts w:ascii="仿宋" w:eastAsia="仿宋" w:hAnsi="仿宋" w:hint="eastAsia"/>
          <w:sz w:val="28"/>
          <w:szCs w:val="28"/>
        </w:rPr>
        <w:t>日杨浦校区和奉贤校区分别举行“网薪兑换实物”活动。</w:t>
      </w:r>
    </w:p>
    <w:p w:rsidR="00B60425" w:rsidRDefault="00DD53B3" w:rsidP="002C1867">
      <w:pPr>
        <w:ind w:firstLineChars="200" w:firstLine="560"/>
        <w:jc w:val="left"/>
        <w:rPr>
          <w:rFonts w:ascii="仿宋" w:eastAsia="仿宋" w:hAnsi="仿宋"/>
          <w:sz w:val="28"/>
          <w:szCs w:val="28"/>
        </w:rPr>
      </w:pPr>
      <w:r>
        <w:rPr>
          <w:rFonts w:ascii="仿宋" w:eastAsia="仿宋" w:hAnsi="仿宋"/>
          <w:sz w:val="28"/>
          <w:szCs w:val="28"/>
        </w:rPr>
        <w:t>1</w:t>
      </w:r>
      <w:r w:rsidR="0014580A">
        <w:rPr>
          <w:rFonts w:ascii="仿宋" w:eastAsia="仿宋" w:hAnsi="仿宋"/>
          <w:sz w:val="28"/>
          <w:szCs w:val="28"/>
        </w:rPr>
        <w:t>2</w:t>
      </w:r>
      <w:r>
        <w:rPr>
          <w:rFonts w:ascii="仿宋" w:eastAsia="仿宋" w:hAnsi="仿宋" w:hint="eastAsia"/>
          <w:sz w:val="28"/>
          <w:szCs w:val="28"/>
        </w:rPr>
        <w:t>、</w:t>
      </w:r>
      <w:r w:rsidR="00B60425">
        <w:rPr>
          <w:rFonts w:ascii="仿宋" w:eastAsia="仿宋" w:hAnsi="仿宋" w:hint="eastAsia"/>
          <w:sz w:val="28"/>
          <w:szCs w:val="28"/>
        </w:rPr>
        <w:t>2</w:t>
      </w:r>
      <w:r w:rsidR="00B60425">
        <w:rPr>
          <w:rFonts w:ascii="仿宋" w:eastAsia="仿宋" w:hAnsi="仿宋"/>
          <w:sz w:val="28"/>
          <w:szCs w:val="28"/>
        </w:rPr>
        <w:t>018</w:t>
      </w:r>
      <w:r w:rsidR="00B60425">
        <w:rPr>
          <w:rFonts w:ascii="仿宋" w:eastAsia="仿宋" w:hAnsi="仿宋" w:hint="eastAsia"/>
          <w:sz w:val="28"/>
          <w:szCs w:val="28"/>
        </w:rPr>
        <w:t>年6月十佳易班长和优秀易班学生干部</w:t>
      </w:r>
      <w:r>
        <w:rPr>
          <w:rFonts w:ascii="仿宋" w:eastAsia="仿宋" w:hAnsi="仿宋" w:hint="eastAsia"/>
          <w:sz w:val="28"/>
          <w:szCs w:val="28"/>
        </w:rPr>
        <w:t>评选表彰</w:t>
      </w:r>
      <w:r w:rsidR="009C3FD6">
        <w:rPr>
          <w:rFonts w:ascii="仿宋" w:eastAsia="仿宋" w:hAnsi="仿宋" w:hint="eastAsia"/>
          <w:sz w:val="28"/>
          <w:szCs w:val="28"/>
        </w:rPr>
        <w:t>与易班推进</w:t>
      </w:r>
      <w:r>
        <w:rPr>
          <w:rFonts w:ascii="仿宋" w:eastAsia="仿宋" w:hAnsi="仿宋" w:hint="eastAsia"/>
          <w:sz w:val="28"/>
          <w:szCs w:val="28"/>
        </w:rPr>
        <w:t>活动。</w:t>
      </w:r>
    </w:p>
    <w:p w:rsidR="008D5C93" w:rsidRPr="008D5C93" w:rsidRDefault="008D5C93" w:rsidP="002C1867">
      <w:pPr>
        <w:ind w:firstLineChars="200" w:firstLine="560"/>
        <w:jc w:val="left"/>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年9月1</w:t>
      </w:r>
      <w:r>
        <w:rPr>
          <w:rFonts w:ascii="仿宋" w:eastAsia="仿宋" w:hAnsi="仿宋"/>
          <w:sz w:val="28"/>
          <w:szCs w:val="28"/>
        </w:rPr>
        <w:t>0</w:t>
      </w:r>
      <w:r>
        <w:rPr>
          <w:rFonts w:ascii="仿宋" w:eastAsia="仿宋" w:hAnsi="仿宋" w:hint="eastAsia"/>
          <w:sz w:val="28"/>
          <w:szCs w:val="28"/>
        </w:rPr>
        <w:t>日易班感谢师恩活动。</w:t>
      </w:r>
    </w:p>
    <w:p w:rsidR="009779C5" w:rsidRDefault="00DD53B3">
      <w:pPr>
        <w:ind w:firstLineChars="200" w:firstLine="560"/>
        <w:jc w:val="left"/>
        <w:rPr>
          <w:rFonts w:ascii="仿宋" w:eastAsia="仿宋" w:hAnsi="仿宋"/>
          <w:sz w:val="28"/>
          <w:szCs w:val="28"/>
        </w:rPr>
      </w:pPr>
      <w:r>
        <w:rPr>
          <w:rFonts w:ascii="仿宋" w:eastAsia="仿宋" w:hAnsi="仿宋"/>
          <w:sz w:val="28"/>
          <w:szCs w:val="28"/>
        </w:rPr>
        <w:t>1</w:t>
      </w:r>
      <w:r w:rsidR="008D5C93">
        <w:rPr>
          <w:rFonts w:ascii="仿宋" w:eastAsia="仿宋" w:hAnsi="仿宋"/>
          <w:sz w:val="28"/>
          <w:szCs w:val="28"/>
        </w:rPr>
        <w:t>4</w:t>
      </w:r>
      <w:r>
        <w:rPr>
          <w:rFonts w:ascii="仿宋" w:eastAsia="仿宋" w:hAnsi="仿宋" w:hint="eastAsia"/>
          <w:sz w:val="28"/>
          <w:szCs w:val="28"/>
        </w:rPr>
        <w:t>、</w:t>
      </w:r>
      <w:r w:rsidR="009779C5">
        <w:rPr>
          <w:rFonts w:ascii="仿宋" w:eastAsia="仿宋" w:hAnsi="仿宋" w:hint="eastAsia"/>
          <w:sz w:val="28"/>
          <w:szCs w:val="28"/>
        </w:rPr>
        <w:t>2</w:t>
      </w:r>
      <w:r w:rsidR="009779C5">
        <w:rPr>
          <w:rFonts w:ascii="仿宋" w:eastAsia="仿宋" w:hAnsi="仿宋"/>
          <w:sz w:val="28"/>
          <w:szCs w:val="28"/>
        </w:rPr>
        <w:t>018</w:t>
      </w:r>
      <w:r w:rsidR="009779C5">
        <w:rPr>
          <w:rFonts w:ascii="仿宋" w:eastAsia="仿宋" w:hAnsi="仿宋" w:hint="eastAsia"/>
          <w:sz w:val="28"/>
          <w:szCs w:val="28"/>
        </w:rPr>
        <w:t>年9月军训特辑-易班最美教官评选活动</w:t>
      </w:r>
      <w:r>
        <w:rPr>
          <w:rFonts w:ascii="仿宋" w:eastAsia="仿宋" w:hAnsi="仿宋" w:hint="eastAsia"/>
          <w:sz w:val="28"/>
          <w:szCs w:val="28"/>
        </w:rPr>
        <w:t>。</w:t>
      </w:r>
    </w:p>
    <w:p w:rsidR="00DD53B3" w:rsidRDefault="00DD53B3">
      <w:pPr>
        <w:ind w:firstLineChars="200" w:firstLine="560"/>
        <w:jc w:val="left"/>
        <w:rPr>
          <w:rFonts w:ascii="仿宋" w:eastAsia="仿宋" w:hAnsi="仿宋"/>
          <w:sz w:val="28"/>
          <w:szCs w:val="28"/>
        </w:rPr>
      </w:pPr>
      <w:r>
        <w:rPr>
          <w:rFonts w:ascii="仿宋" w:eastAsia="仿宋" w:hAnsi="仿宋" w:hint="eastAsia"/>
          <w:sz w:val="28"/>
          <w:szCs w:val="28"/>
        </w:rPr>
        <w:t>1</w:t>
      </w:r>
      <w:r w:rsidR="008D5C93">
        <w:rPr>
          <w:rFonts w:ascii="仿宋" w:eastAsia="仿宋" w:hAnsi="仿宋"/>
          <w:sz w:val="28"/>
          <w:szCs w:val="28"/>
        </w:rPr>
        <w:t>5</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年9月网络文化作品征集活动。</w:t>
      </w:r>
    </w:p>
    <w:p w:rsidR="00DD53B3" w:rsidRDefault="00DD53B3">
      <w:pPr>
        <w:ind w:firstLineChars="200" w:firstLine="560"/>
        <w:jc w:val="left"/>
        <w:rPr>
          <w:rFonts w:ascii="仿宋" w:eastAsia="仿宋" w:hAnsi="仿宋"/>
          <w:sz w:val="28"/>
          <w:szCs w:val="28"/>
        </w:rPr>
      </w:pPr>
      <w:r>
        <w:rPr>
          <w:rFonts w:ascii="仿宋" w:eastAsia="仿宋" w:hAnsi="仿宋"/>
          <w:sz w:val="28"/>
          <w:szCs w:val="28"/>
        </w:rPr>
        <w:t>1</w:t>
      </w:r>
      <w:r w:rsidR="008D5C93">
        <w:rPr>
          <w:rFonts w:ascii="仿宋" w:eastAsia="仿宋" w:hAnsi="仿宋"/>
          <w:sz w:val="28"/>
          <w:szCs w:val="28"/>
        </w:rPr>
        <w:t>6</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年9-</w:t>
      </w:r>
      <w:r>
        <w:rPr>
          <w:rFonts w:ascii="仿宋" w:eastAsia="仿宋" w:hAnsi="仿宋"/>
          <w:sz w:val="28"/>
          <w:szCs w:val="28"/>
        </w:rPr>
        <w:t>10</w:t>
      </w:r>
      <w:r>
        <w:rPr>
          <w:rFonts w:ascii="仿宋" w:eastAsia="仿宋" w:hAnsi="仿宋" w:hint="eastAsia"/>
          <w:sz w:val="28"/>
          <w:szCs w:val="28"/>
        </w:rPr>
        <w:t>月学院欢迎2</w:t>
      </w:r>
      <w:r>
        <w:rPr>
          <w:rFonts w:ascii="仿宋" w:eastAsia="仿宋" w:hAnsi="仿宋"/>
          <w:sz w:val="28"/>
          <w:szCs w:val="28"/>
        </w:rPr>
        <w:t>018</w:t>
      </w:r>
      <w:r>
        <w:rPr>
          <w:rFonts w:ascii="仿宋" w:eastAsia="仿宋" w:hAnsi="仿宋" w:hint="eastAsia"/>
          <w:sz w:val="28"/>
          <w:szCs w:val="28"/>
        </w:rPr>
        <w:t>级新生</w:t>
      </w:r>
      <w:r w:rsidR="009C3FD6">
        <w:rPr>
          <w:rFonts w:ascii="仿宋" w:eastAsia="仿宋" w:hAnsi="仿宋" w:hint="eastAsia"/>
          <w:sz w:val="28"/>
          <w:szCs w:val="28"/>
        </w:rPr>
        <w:t>易班线上和线下</w:t>
      </w:r>
      <w:r>
        <w:rPr>
          <w:rFonts w:ascii="仿宋" w:eastAsia="仿宋" w:hAnsi="仿宋" w:hint="eastAsia"/>
          <w:sz w:val="28"/>
          <w:szCs w:val="28"/>
        </w:rPr>
        <w:t>系列活动。</w:t>
      </w:r>
    </w:p>
    <w:p w:rsidR="00BA6066" w:rsidRDefault="00BA6066">
      <w:pPr>
        <w:ind w:firstLineChars="200"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7</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年9-</w:t>
      </w:r>
      <w:r>
        <w:rPr>
          <w:rFonts w:ascii="仿宋" w:eastAsia="仿宋" w:hAnsi="仿宋"/>
          <w:sz w:val="28"/>
          <w:szCs w:val="28"/>
        </w:rPr>
        <w:t>10</w:t>
      </w:r>
      <w:r>
        <w:rPr>
          <w:rFonts w:ascii="仿宋" w:eastAsia="仿宋" w:hAnsi="仿宋" w:hint="eastAsia"/>
          <w:sz w:val="28"/>
          <w:szCs w:val="28"/>
        </w:rPr>
        <w:t>月组织学生参加易班校园好声音活动。</w:t>
      </w:r>
    </w:p>
    <w:p w:rsidR="00E91878" w:rsidRPr="00E91878" w:rsidRDefault="00E91878" w:rsidP="00E91878">
      <w:pPr>
        <w:ind w:firstLineChars="200" w:firstLine="560"/>
        <w:jc w:val="left"/>
        <w:rPr>
          <w:rFonts w:ascii="仿宋" w:eastAsia="仿宋" w:hAnsi="仿宋"/>
          <w:sz w:val="28"/>
          <w:szCs w:val="28"/>
        </w:rPr>
      </w:pPr>
      <w:r>
        <w:rPr>
          <w:rFonts w:ascii="仿宋" w:eastAsia="仿宋" w:hAnsi="仿宋"/>
          <w:sz w:val="28"/>
          <w:szCs w:val="28"/>
        </w:rPr>
        <w:t>1</w:t>
      </w:r>
      <w:r w:rsidR="00BA6066">
        <w:rPr>
          <w:rFonts w:ascii="仿宋" w:eastAsia="仿宋" w:hAnsi="仿宋"/>
          <w:sz w:val="28"/>
          <w:szCs w:val="28"/>
        </w:rPr>
        <w:t>8</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年9-</w:t>
      </w:r>
      <w:r>
        <w:rPr>
          <w:rFonts w:ascii="仿宋" w:eastAsia="仿宋" w:hAnsi="仿宋"/>
          <w:sz w:val="28"/>
          <w:szCs w:val="28"/>
        </w:rPr>
        <w:t>10</w:t>
      </w:r>
      <w:r>
        <w:rPr>
          <w:rFonts w:ascii="仿宋" w:eastAsia="仿宋" w:hAnsi="仿宋" w:hint="eastAsia"/>
          <w:sz w:val="28"/>
          <w:szCs w:val="28"/>
        </w:rPr>
        <w:t>月组织学生参加全国大学生网络安全知识竞赛活动。</w:t>
      </w:r>
    </w:p>
    <w:p w:rsidR="00207882" w:rsidRDefault="00207882" w:rsidP="00207882">
      <w:pPr>
        <w:ind w:firstLineChars="200" w:firstLine="560"/>
        <w:jc w:val="left"/>
        <w:rPr>
          <w:rFonts w:ascii="仿宋" w:eastAsia="仿宋" w:hAnsi="仿宋"/>
          <w:sz w:val="28"/>
          <w:szCs w:val="28"/>
        </w:rPr>
      </w:pPr>
      <w:r>
        <w:rPr>
          <w:rFonts w:ascii="仿宋" w:eastAsia="仿宋" w:hAnsi="仿宋"/>
          <w:sz w:val="28"/>
          <w:szCs w:val="28"/>
        </w:rPr>
        <w:t>1</w:t>
      </w:r>
      <w:r w:rsidR="00BA6066">
        <w:rPr>
          <w:rFonts w:ascii="仿宋" w:eastAsia="仿宋" w:hAnsi="仿宋"/>
          <w:sz w:val="28"/>
          <w:szCs w:val="28"/>
        </w:rPr>
        <w:t>9</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年1</w:t>
      </w:r>
      <w:r>
        <w:rPr>
          <w:rFonts w:ascii="仿宋" w:eastAsia="仿宋" w:hAnsi="仿宋"/>
          <w:sz w:val="28"/>
          <w:szCs w:val="28"/>
        </w:rPr>
        <w:t>0</w:t>
      </w:r>
      <w:r>
        <w:rPr>
          <w:rFonts w:ascii="仿宋" w:eastAsia="仿宋" w:hAnsi="仿宋" w:hint="eastAsia"/>
          <w:sz w:val="28"/>
          <w:szCs w:val="28"/>
        </w:rPr>
        <w:t>月易班音乐剧</w:t>
      </w:r>
      <w:r w:rsidR="009C3FD6">
        <w:rPr>
          <w:rFonts w:ascii="仿宋" w:eastAsia="仿宋" w:hAnsi="仿宋" w:hint="eastAsia"/>
          <w:sz w:val="28"/>
          <w:szCs w:val="28"/>
        </w:rPr>
        <w:t>和电影票</w:t>
      </w:r>
      <w:r>
        <w:rPr>
          <w:rFonts w:ascii="仿宋" w:eastAsia="仿宋" w:hAnsi="仿宋" w:hint="eastAsia"/>
          <w:sz w:val="28"/>
          <w:szCs w:val="28"/>
        </w:rPr>
        <w:t>抢票推送活动。</w:t>
      </w:r>
    </w:p>
    <w:p w:rsidR="00BA6066" w:rsidRPr="00207882" w:rsidRDefault="00BA6066" w:rsidP="00207882">
      <w:pPr>
        <w:ind w:firstLineChars="200"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w:t>
      </w:r>
      <w:r>
        <w:rPr>
          <w:rFonts w:ascii="仿宋" w:eastAsia="仿宋" w:hAnsi="仿宋" w:hint="eastAsia"/>
          <w:sz w:val="28"/>
          <w:szCs w:val="28"/>
        </w:rPr>
        <w:t>、2</w:t>
      </w:r>
      <w:r>
        <w:rPr>
          <w:rFonts w:ascii="仿宋" w:eastAsia="仿宋" w:hAnsi="仿宋"/>
          <w:sz w:val="28"/>
          <w:szCs w:val="28"/>
        </w:rPr>
        <w:t>018</w:t>
      </w:r>
      <w:r>
        <w:rPr>
          <w:rFonts w:ascii="仿宋" w:eastAsia="仿宋" w:hAnsi="仿宋" w:hint="eastAsia"/>
          <w:sz w:val="28"/>
          <w:szCs w:val="28"/>
        </w:rPr>
        <w:t>年1</w:t>
      </w:r>
      <w:r>
        <w:rPr>
          <w:rFonts w:ascii="仿宋" w:eastAsia="仿宋" w:hAnsi="仿宋"/>
          <w:sz w:val="28"/>
          <w:szCs w:val="28"/>
        </w:rPr>
        <w:t>1</w:t>
      </w:r>
      <w:r>
        <w:rPr>
          <w:rFonts w:ascii="仿宋" w:eastAsia="仿宋" w:hAnsi="仿宋" w:hint="eastAsia"/>
          <w:sz w:val="28"/>
          <w:szCs w:val="28"/>
        </w:rPr>
        <w:t>月第二届大学生运动会</w:t>
      </w:r>
      <w:r w:rsidR="00354DF8">
        <w:rPr>
          <w:rFonts w:ascii="仿宋" w:eastAsia="仿宋" w:hAnsi="仿宋" w:hint="eastAsia"/>
          <w:sz w:val="28"/>
          <w:szCs w:val="28"/>
        </w:rPr>
        <w:t>开幕式最佳汇演节目易班线上投票评选活动。</w:t>
      </w:r>
    </w:p>
    <w:p w:rsidR="000E5A24" w:rsidRDefault="00BA6066">
      <w:pPr>
        <w:ind w:firstLineChars="200" w:firstLine="560"/>
        <w:jc w:val="left"/>
        <w:rPr>
          <w:rFonts w:ascii="仿宋" w:eastAsia="仿宋" w:hAnsi="仿宋"/>
          <w:sz w:val="28"/>
          <w:szCs w:val="28"/>
        </w:rPr>
      </w:pPr>
      <w:r>
        <w:rPr>
          <w:rFonts w:ascii="仿宋" w:eastAsia="仿宋" w:hAnsi="仿宋"/>
          <w:sz w:val="28"/>
          <w:szCs w:val="28"/>
        </w:rPr>
        <w:t>21</w:t>
      </w:r>
      <w:r w:rsidR="00DD53B3">
        <w:rPr>
          <w:rFonts w:ascii="仿宋" w:eastAsia="仿宋" w:hAnsi="仿宋" w:hint="eastAsia"/>
          <w:sz w:val="28"/>
          <w:szCs w:val="28"/>
        </w:rPr>
        <w:t>、</w:t>
      </w:r>
      <w:r w:rsidR="00DD53B3">
        <w:rPr>
          <w:rFonts w:ascii="仿宋" w:eastAsia="仿宋" w:hAnsi="仿宋"/>
          <w:sz w:val="28"/>
          <w:szCs w:val="28"/>
        </w:rPr>
        <w:t>2018</w:t>
      </w:r>
      <w:r w:rsidR="00DD53B3">
        <w:rPr>
          <w:rFonts w:ascii="仿宋" w:eastAsia="仿宋" w:hAnsi="仿宋" w:hint="eastAsia"/>
          <w:sz w:val="28"/>
          <w:szCs w:val="28"/>
        </w:rPr>
        <w:t>年1</w:t>
      </w:r>
      <w:r w:rsidR="00DD53B3">
        <w:rPr>
          <w:rFonts w:ascii="仿宋" w:eastAsia="仿宋" w:hAnsi="仿宋"/>
          <w:sz w:val="28"/>
          <w:szCs w:val="28"/>
        </w:rPr>
        <w:t>0</w:t>
      </w:r>
      <w:r w:rsidR="00421BDF">
        <w:rPr>
          <w:rFonts w:ascii="仿宋" w:eastAsia="仿宋" w:hAnsi="仿宋" w:hint="eastAsia"/>
          <w:sz w:val="28"/>
          <w:szCs w:val="28"/>
        </w:rPr>
        <w:t>-1</w:t>
      </w:r>
      <w:r w:rsidR="00421BDF">
        <w:rPr>
          <w:rFonts w:ascii="仿宋" w:eastAsia="仿宋" w:hAnsi="仿宋"/>
          <w:sz w:val="28"/>
          <w:szCs w:val="28"/>
        </w:rPr>
        <w:t>1</w:t>
      </w:r>
      <w:r w:rsidR="00421BDF">
        <w:rPr>
          <w:rFonts w:ascii="仿宋" w:eastAsia="仿宋" w:hAnsi="仿宋" w:hint="eastAsia"/>
          <w:sz w:val="28"/>
          <w:szCs w:val="28"/>
        </w:rPr>
        <w:t>月</w:t>
      </w:r>
      <w:r w:rsidR="00DD53B3">
        <w:rPr>
          <w:rFonts w:ascii="仿宋" w:eastAsia="仿宋" w:hAnsi="仿宋" w:hint="eastAsia"/>
          <w:sz w:val="28"/>
          <w:szCs w:val="28"/>
        </w:rPr>
        <w:t>推出</w:t>
      </w:r>
      <w:r w:rsidR="00F37170">
        <w:rPr>
          <w:rFonts w:ascii="仿宋" w:eastAsia="仿宋" w:hAnsi="仿宋" w:hint="eastAsia"/>
          <w:sz w:val="28"/>
          <w:szCs w:val="28"/>
        </w:rPr>
        <w:t>易班优秀电影进校园活动</w:t>
      </w:r>
      <w:r w:rsidR="00421BDF">
        <w:rPr>
          <w:rFonts w:ascii="仿宋" w:eastAsia="仿宋" w:hAnsi="仿宋" w:hint="eastAsia"/>
          <w:sz w:val="28"/>
          <w:szCs w:val="28"/>
        </w:rPr>
        <w:t>，在奉贤校区和杨浦校区分别举办两场</w:t>
      </w:r>
      <w:r w:rsidR="009C3FD6">
        <w:rPr>
          <w:rFonts w:ascii="仿宋" w:eastAsia="仿宋" w:hAnsi="仿宋" w:hint="eastAsia"/>
          <w:sz w:val="28"/>
          <w:szCs w:val="28"/>
        </w:rPr>
        <w:t>电影</w:t>
      </w:r>
      <w:r w:rsidR="00421BDF">
        <w:rPr>
          <w:rFonts w:ascii="仿宋" w:eastAsia="仿宋" w:hAnsi="仿宋" w:hint="eastAsia"/>
          <w:sz w:val="28"/>
          <w:szCs w:val="28"/>
        </w:rPr>
        <w:t>，《放牛班的春天》</w:t>
      </w:r>
      <w:r w:rsidR="009C3FD6">
        <w:rPr>
          <w:rFonts w:ascii="仿宋" w:eastAsia="仿宋" w:hAnsi="仿宋" w:hint="eastAsia"/>
          <w:sz w:val="28"/>
          <w:szCs w:val="28"/>
        </w:rPr>
        <w:t>、</w:t>
      </w:r>
      <w:r w:rsidR="00421BDF">
        <w:rPr>
          <w:rFonts w:ascii="仿宋" w:eastAsia="仿宋" w:hAnsi="仿宋" w:hint="eastAsia"/>
          <w:sz w:val="28"/>
          <w:szCs w:val="28"/>
        </w:rPr>
        <w:t>《东方快车谋杀案》</w:t>
      </w:r>
      <w:r w:rsidR="009C3FD6">
        <w:rPr>
          <w:rFonts w:ascii="仿宋" w:eastAsia="仿宋" w:hAnsi="仿宋" w:hint="eastAsia"/>
          <w:sz w:val="28"/>
          <w:szCs w:val="28"/>
        </w:rPr>
        <w:t>、《奇迹男孩》、《当幸福来敲门》</w:t>
      </w:r>
      <w:r w:rsidR="00421BDF">
        <w:rPr>
          <w:rFonts w:ascii="仿宋" w:eastAsia="仿宋" w:hAnsi="仿宋" w:hint="eastAsia"/>
          <w:sz w:val="28"/>
          <w:szCs w:val="28"/>
        </w:rPr>
        <w:t>共计4场</w:t>
      </w:r>
      <w:r w:rsidR="00F37170">
        <w:rPr>
          <w:rFonts w:ascii="仿宋" w:eastAsia="仿宋" w:hAnsi="仿宋" w:hint="eastAsia"/>
          <w:sz w:val="28"/>
          <w:szCs w:val="28"/>
        </w:rPr>
        <w:t>。</w:t>
      </w:r>
      <w:r w:rsidR="009C3FD6">
        <w:rPr>
          <w:rFonts w:ascii="仿宋" w:eastAsia="仿宋" w:hAnsi="仿宋" w:hint="eastAsia"/>
          <w:sz w:val="28"/>
          <w:szCs w:val="28"/>
        </w:rPr>
        <w:t>结合线下观影活动易班还推出了线上电影抢票活动和线上征集优秀影评的影评家活动。</w:t>
      </w:r>
    </w:p>
    <w:p w:rsidR="000E5A24" w:rsidRDefault="00F37170">
      <w:pPr>
        <w:ind w:firstLineChars="200" w:firstLine="562"/>
        <w:jc w:val="left"/>
        <w:rPr>
          <w:rFonts w:ascii="仿宋" w:eastAsia="仿宋" w:hAnsi="仿宋"/>
          <w:sz w:val="28"/>
          <w:szCs w:val="28"/>
        </w:rPr>
      </w:pPr>
      <w:r>
        <w:rPr>
          <w:rFonts w:ascii="仿宋" w:eastAsia="仿宋" w:hAnsi="仿宋" w:hint="eastAsia"/>
          <w:b/>
          <w:bCs/>
          <w:sz w:val="28"/>
          <w:szCs w:val="28"/>
        </w:rPr>
        <w:lastRenderedPageBreak/>
        <w:t>4、设计学校易班专属形象。</w:t>
      </w:r>
      <w:r>
        <w:rPr>
          <w:rFonts w:ascii="仿宋" w:eastAsia="仿宋" w:hAnsi="仿宋" w:hint="eastAsia"/>
          <w:sz w:val="28"/>
          <w:szCs w:val="28"/>
        </w:rPr>
        <w:t>易班开展个性化主页、吉祥物设计、图案标志设计等比赛与展示活动，设计开发了带有城建易班LOGO和网址的站服T恤、雨伞、笔记本、便贴纸、抱枕、杯子、鼠标垫、文件夹、小夜灯、小风扇、易班熊等具有宣传功能、文化涵义和纪念意义的作品作为易班专属的公开展示品、宣传品和纪念品，提高师生对易班的认知度，增强易班的趣味性和亲近感，逐步凝练易班文化。</w:t>
      </w:r>
    </w:p>
    <w:p w:rsidR="000E5A24" w:rsidRDefault="00F37170">
      <w:pPr>
        <w:ind w:firstLine="555"/>
        <w:rPr>
          <w:rFonts w:ascii="仿宋" w:eastAsia="仿宋" w:hAnsi="仿宋"/>
          <w:b/>
          <w:sz w:val="28"/>
          <w:szCs w:val="28"/>
        </w:rPr>
      </w:pPr>
      <w:r>
        <w:rPr>
          <w:rFonts w:ascii="仿宋" w:eastAsia="仿宋" w:hAnsi="仿宋" w:hint="eastAsia"/>
          <w:b/>
          <w:sz w:val="28"/>
          <w:szCs w:val="28"/>
        </w:rPr>
        <w:t>5、探索</w:t>
      </w:r>
      <w:r w:rsidR="006F7308">
        <w:rPr>
          <w:rFonts w:ascii="仿宋" w:eastAsia="仿宋" w:hAnsi="仿宋" w:hint="eastAsia"/>
          <w:b/>
          <w:sz w:val="28"/>
          <w:szCs w:val="28"/>
        </w:rPr>
        <w:t>易班</w:t>
      </w:r>
      <w:r>
        <w:rPr>
          <w:rFonts w:ascii="仿宋" w:eastAsia="仿宋" w:hAnsi="仿宋" w:hint="eastAsia"/>
          <w:b/>
          <w:sz w:val="28"/>
          <w:szCs w:val="28"/>
        </w:rPr>
        <w:t>师生服务建设</w:t>
      </w:r>
    </w:p>
    <w:p w:rsidR="000E5A24" w:rsidRDefault="00F37170">
      <w:pPr>
        <w:ind w:firstLineChars="200" w:firstLine="560"/>
        <w:jc w:val="left"/>
        <w:rPr>
          <w:rFonts w:ascii="仿宋" w:eastAsia="仿宋" w:hAnsi="仿宋"/>
          <w:bCs/>
          <w:sz w:val="28"/>
          <w:szCs w:val="28"/>
        </w:rPr>
      </w:pPr>
      <w:r>
        <w:rPr>
          <w:rFonts w:ascii="仿宋" w:eastAsia="仿宋" w:hAnsi="仿宋" w:hint="eastAsia"/>
          <w:bCs/>
          <w:sz w:val="28"/>
          <w:szCs w:val="28"/>
        </w:rPr>
        <w:t>易班积极探索线上教育与线下服务相结合，将网络思政工作落实到关爱学生的具体行动中去，探索</w:t>
      </w:r>
      <w:r w:rsidR="00207882">
        <w:rPr>
          <w:rFonts w:ascii="仿宋" w:eastAsia="仿宋" w:hAnsi="仿宋" w:hint="eastAsia"/>
          <w:bCs/>
          <w:sz w:val="28"/>
          <w:szCs w:val="28"/>
        </w:rPr>
        <w:t>为</w:t>
      </w:r>
      <w:r>
        <w:rPr>
          <w:rFonts w:ascii="仿宋" w:eastAsia="仿宋" w:hAnsi="仿宋" w:hint="eastAsia"/>
          <w:bCs/>
          <w:sz w:val="28"/>
          <w:szCs w:val="28"/>
        </w:rPr>
        <w:t>师生服务</w:t>
      </w:r>
      <w:r w:rsidR="00207882">
        <w:rPr>
          <w:rFonts w:ascii="仿宋" w:eastAsia="仿宋" w:hAnsi="仿宋" w:hint="eastAsia"/>
          <w:bCs/>
          <w:sz w:val="28"/>
          <w:szCs w:val="28"/>
        </w:rPr>
        <w:t>的</w:t>
      </w:r>
      <w:r>
        <w:rPr>
          <w:rFonts w:ascii="仿宋" w:eastAsia="仿宋" w:hAnsi="仿宋" w:hint="eastAsia"/>
          <w:bCs/>
          <w:sz w:val="28"/>
          <w:szCs w:val="28"/>
        </w:rPr>
        <w:t>平台建设，把和大学生学习生活密切相关的校园信息化系统和凸显校园文化的个性化应用与易班进行充分对接。</w:t>
      </w:r>
    </w:p>
    <w:p w:rsidR="000E5A24" w:rsidRDefault="00F37170">
      <w:pPr>
        <w:ind w:firstLineChars="200" w:firstLine="560"/>
        <w:jc w:val="left"/>
        <w:rPr>
          <w:rFonts w:ascii="仿宋" w:eastAsia="仿宋" w:hAnsi="仿宋"/>
          <w:sz w:val="28"/>
          <w:szCs w:val="28"/>
        </w:rPr>
      </w:pPr>
      <w:r>
        <w:rPr>
          <w:rFonts w:ascii="仿宋" w:eastAsia="仿宋" w:hAnsi="仿宋" w:hint="eastAsia"/>
          <w:sz w:val="28"/>
          <w:szCs w:val="28"/>
        </w:rPr>
        <w:t>开展易班“网薪换实物”活动，学生可以用易班虚拟货币兑换学习和生活用品，提升我院易班的服务性、吸引力、粘着力。</w:t>
      </w:r>
      <w:r w:rsidR="006F7308">
        <w:rPr>
          <w:rFonts w:ascii="仿宋" w:eastAsia="仿宋" w:hAnsi="仿宋" w:hint="eastAsia"/>
          <w:sz w:val="28"/>
          <w:szCs w:val="28"/>
        </w:rPr>
        <w:t>2</w:t>
      </w:r>
      <w:r w:rsidR="006F7308">
        <w:rPr>
          <w:rFonts w:ascii="仿宋" w:eastAsia="仿宋" w:hAnsi="仿宋"/>
          <w:sz w:val="28"/>
          <w:szCs w:val="28"/>
        </w:rPr>
        <w:t>017</w:t>
      </w:r>
      <w:r w:rsidR="006F7308">
        <w:rPr>
          <w:rFonts w:ascii="仿宋" w:eastAsia="仿宋" w:hAnsi="仿宋" w:hint="eastAsia"/>
          <w:sz w:val="28"/>
          <w:szCs w:val="28"/>
        </w:rPr>
        <w:t>年1</w:t>
      </w:r>
      <w:r w:rsidR="006F7308">
        <w:rPr>
          <w:rFonts w:ascii="仿宋" w:eastAsia="仿宋" w:hAnsi="仿宋"/>
          <w:sz w:val="28"/>
          <w:szCs w:val="28"/>
        </w:rPr>
        <w:t>2</w:t>
      </w:r>
      <w:r w:rsidR="006F7308">
        <w:rPr>
          <w:rFonts w:ascii="仿宋" w:eastAsia="仿宋" w:hAnsi="仿宋" w:hint="eastAsia"/>
          <w:sz w:val="28"/>
          <w:szCs w:val="28"/>
        </w:rPr>
        <w:t>月2</w:t>
      </w:r>
      <w:r w:rsidR="006F7308">
        <w:rPr>
          <w:rFonts w:ascii="仿宋" w:eastAsia="仿宋" w:hAnsi="仿宋"/>
          <w:sz w:val="28"/>
          <w:szCs w:val="28"/>
        </w:rPr>
        <w:t>7</w:t>
      </w:r>
      <w:r w:rsidR="006F7308">
        <w:rPr>
          <w:rFonts w:ascii="仿宋" w:eastAsia="仿宋" w:hAnsi="仿宋" w:hint="eastAsia"/>
          <w:sz w:val="28"/>
          <w:szCs w:val="28"/>
        </w:rPr>
        <w:t>日-</w:t>
      </w:r>
      <w:r w:rsidR="006F7308">
        <w:rPr>
          <w:rFonts w:ascii="仿宋" w:eastAsia="仿宋" w:hAnsi="仿宋"/>
          <w:sz w:val="28"/>
          <w:szCs w:val="28"/>
        </w:rPr>
        <w:t>2018</w:t>
      </w:r>
      <w:r w:rsidR="006F7308">
        <w:rPr>
          <w:rFonts w:ascii="仿宋" w:eastAsia="仿宋" w:hAnsi="仿宋" w:hint="eastAsia"/>
          <w:sz w:val="28"/>
          <w:szCs w:val="28"/>
        </w:rPr>
        <w:t>年1月5日分别在杨浦校区和奉贤校区开展王鑫兑换实物活动，为学生开通提前易班线上预约，活动现场直接兑换同步分批进行，活动场面热烈，登上教育部易班网头条。2018年5月29日杨浦校区，5月30日奉贤校区</w:t>
      </w:r>
      <w:r>
        <w:rPr>
          <w:rFonts w:ascii="仿宋" w:eastAsia="仿宋" w:hAnsi="仿宋" w:hint="eastAsia"/>
          <w:sz w:val="28"/>
          <w:szCs w:val="28"/>
        </w:rPr>
        <w:t>新一季的“薪满易足”易班网薪兑换实物活动</w:t>
      </w:r>
      <w:r w:rsidR="006F7308">
        <w:rPr>
          <w:rFonts w:ascii="仿宋" w:eastAsia="仿宋" w:hAnsi="仿宋" w:hint="eastAsia"/>
          <w:sz w:val="28"/>
          <w:szCs w:val="28"/>
        </w:rPr>
        <w:t>又</w:t>
      </w:r>
      <w:r>
        <w:rPr>
          <w:rFonts w:ascii="仿宋" w:eastAsia="仿宋" w:hAnsi="仿宋" w:hint="eastAsia"/>
          <w:sz w:val="28"/>
          <w:szCs w:val="28"/>
        </w:rPr>
        <w:t>席卷而来，推出了“快来换网薪，请你吃中饭”的创意点子。</w:t>
      </w:r>
    </w:p>
    <w:p w:rsidR="000E5A24" w:rsidRDefault="00F37170">
      <w:pPr>
        <w:widowControl/>
        <w:snapToGrid w:val="0"/>
        <w:spacing w:line="600" w:lineRule="exact"/>
        <w:ind w:firstLineChars="200" w:firstLine="562"/>
        <w:rPr>
          <w:rFonts w:ascii="仿宋" w:eastAsia="仿宋" w:hAnsi="仿宋"/>
          <w:b/>
          <w:sz w:val="28"/>
          <w:szCs w:val="28"/>
        </w:rPr>
      </w:pPr>
      <w:r>
        <w:rPr>
          <w:rFonts w:ascii="仿宋" w:eastAsia="仿宋" w:hAnsi="仿宋" w:hint="eastAsia"/>
          <w:b/>
          <w:sz w:val="28"/>
          <w:szCs w:val="28"/>
        </w:rPr>
        <w:t>七、打造城建品牌，扩大城建易班影响力。</w:t>
      </w:r>
    </w:p>
    <w:p w:rsidR="000E5A24" w:rsidRDefault="00F37170">
      <w:pPr>
        <w:ind w:firstLineChars="200" w:firstLine="560"/>
        <w:jc w:val="left"/>
        <w:rPr>
          <w:rFonts w:ascii="仿宋" w:eastAsia="仿宋" w:hAnsi="仿宋"/>
          <w:sz w:val="28"/>
          <w:szCs w:val="28"/>
        </w:rPr>
      </w:pPr>
      <w:r>
        <w:rPr>
          <w:rFonts w:ascii="仿宋" w:eastAsia="仿宋" w:hAnsi="仿宋" w:hint="eastAsia"/>
          <w:sz w:val="28"/>
          <w:szCs w:val="28"/>
        </w:rPr>
        <w:t>利用易班平台，组织各种线上线下活动，加大易班宣传推广力</w:t>
      </w:r>
      <w:r>
        <w:rPr>
          <w:rFonts w:ascii="仿宋" w:eastAsia="仿宋" w:hAnsi="仿宋" w:hint="eastAsia"/>
          <w:sz w:val="28"/>
          <w:szCs w:val="28"/>
        </w:rPr>
        <w:lastRenderedPageBreak/>
        <w:t>度，塑造学院易班品牌效应，提高易班在校园和社会上的影响力和知名度。一是开展主题教育活动，营造健康向上的校园网络文化氛围。二是结合学校特点，打造校园文化品牌，形成具有我校特色的易班项目。三是设计开发一系列具有宣传功能、文化涵义和纪念意义的作品作为易班专属的公开展示品、宣传品和纪念品，提高师生对易班的认知度，增强易班的趣味性和亲近感，逐步凝练易班文化。四是加强新闻宣传工作，力争更多活动新闻登上教育部易班网头条，打造学院易班品牌，扩大易班在社会的影响力。</w:t>
      </w:r>
    </w:p>
    <w:p w:rsidR="000E5A24" w:rsidRDefault="00207882">
      <w:pPr>
        <w:ind w:firstLineChars="200" w:firstLine="560"/>
        <w:jc w:val="left"/>
        <w:rPr>
          <w:rFonts w:ascii="仿宋" w:eastAsia="仿宋" w:hAnsi="仿宋"/>
          <w:sz w:val="28"/>
          <w:szCs w:val="28"/>
        </w:rPr>
      </w:pPr>
      <w:r>
        <w:rPr>
          <w:rFonts w:ascii="仿宋" w:eastAsia="仿宋" w:hAnsi="仿宋"/>
          <w:sz w:val="28"/>
          <w:szCs w:val="28"/>
        </w:rPr>
        <w:t>1</w:t>
      </w:r>
      <w:r w:rsidR="00F37170">
        <w:rPr>
          <w:rFonts w:ascii="仿宋" w:eastAsia="仿宋" w:hAnsi="仿宋" w:hint="eastAsia"/>
          <w:sz w:val="28"/>
          <w:szCs w:val="28"/>
        </w:rPr>
        <w:t>、冲易班头条。我校“易班带你嗨”迎新活动、</w:t>
      </w:r>
      <w:r w:rsidR="00E91878">
        <w:rPr>
          <w:rFonts w:ascii="仿宋" w:eastAsia="仿宋" w:hAnsi="仿宋" w:hint="eastAsia"/>
          <w:sz w:val="28"/>
          <w:szCs w:val="28"/>
        </w:rPr>
        <w:t>“薪满易足”</w:t>
      </w:r>
      <w:r w:rsidR="00F37170">
        <w:rPr>
          <w:rFonts w:ascii="仿宋" w:eastAsia="仿宋" w:hAnsi="仿宋" w:hint="eastAsia"/>
          <w:sz w:val="28"/>
          <w:szCs w:val="28"/>
        </w:rPr>
        <w:t>城建网薪换实物活动、城建校友会正式成立、全国职业院校技能大赛（高职组）上海选拔赛在我校拉开帷幕、“让每一个青春都出彩”活动、“援边精神”进校园</w:t>
      </w:r>
      <w:r w:rsidR="00EA1CD3">
        <w:rPr>
          <w:rFonts w:ascii="仿宋" w:eastAsia="仿宋" w:hAnsi="仿宋" w:hint="eastAsia"/>
          <w:sz w:val="28"/>
          <w:szCs w:val="28"/>
        </w:rPr>
        <w:t>、“服务促成才，行动助圆梦”校园招聘会易班宣传</w:t>
      </w:r>
      <w:r w:rsidR="00E91878">
        <w:rPr>
          <w:rFonts w:ascii="仿宋" w:eastAsia="仿宋" w:hAnsi="仿宋" w:hint="eastAsia"/>
          <w:sz w:val="28"/>
          <w:szCs w:val="28"/>
        </w:rPr>
        <w:t>、“诵读中华经典，聆听古诗书韵”活动、</w:t>
      </w:r>
      <w:r w:rsidR="00BA6066">
        <w:rPr>
          <w:rFonts w:ascii="仿宋" w:eastAsia="仿宋" w:hAnsi="仿宋" w:hint="eastAsia"/>
          <w:sz w:val="28"/>
          <w:szCs w:val="28"/>
        </w:rPr>
        <w:t>与易班“易”起工作-易班建设培训会、“践行红会精神，城建与你同行”</w:t>
      </w:r>
      <w:r w:rsidR="00F37170">
        <w:rPr>
          <w:rFonts w:ascii="仿宋" w:eastAsia="仿宋" w:hAnsi="仿宋" w:hint="eastAsia"/>
          <w:sz w:val="28"/>
          <w:szCs w:val="28"/>
        </w:rPr>
        <w:t>等活动报道新闻稿冲上教育部易班网头条。</w:t>
      </w:r>
    </w:p>
    <w:p w:rsidR="000E5A24" w:rsidRDefault="00E91878">
      <w:pPr>
        <w:ind w:firstLineChars="200" w:firstLine="560"/>
        <w:jc w:val="left"/>
        <w:rPr>
          <w:rFonts w:ascii="仿宋" w:eastAsia="仿宋" w:hAnsi="仿宋"/>
          <w:sz w:val="28"/>
          <w:szCs w:val="28"/>
        </w:rPr>
      </w:pPr>
      <w:r>
        <w:rPr>
          <w:rFonts w:ascii="仿宋" w:eastAsia="仿宋" w:hAnsi="仿宋"/>
          <w:sz w:val="28"/>
          <w:szCs w:val="28"/>
        </w:rPr>
        <w:t>2</w:t>
      </w:r>
      <w:r w:rsidR="00F37170">
        <w:rPr>
          <w:rFonts w:ascii="仿宋" w:eastAsia="仿宋" w:hAnsi="仿宋" w:hint="eastAsia"/>
          <w:sz w:val="28"/>
          <w:szCs w:val="28"/>
        </w:rPr>
        <w:t>、加强校际联谊活动。注重与其他高校易班工作站交流，我校易班工作站与上海第二工业大学、上海电力学院、上海农林职业技术学院、民航学院分别进行了交流</w:t>
      </w:r>
      <w:r w:rsidR="00207882">
        <w:rPr>
          <w:rFonts w:ascii="仿宋" w:eastAsia="仿宋" w:hAnsi="仿宋" w:hint="eastAsia"/>
          <w:sz w:val="28"/>
          <w:szCs w:val="28"/>
        </w:rPr>
        <w:t>，</w:t>
      </w:r>
      <w:r w:rsidR="00F37170">
        <w:rPr>
          <w:rFonts w:ascii="仿宋" w:eastAsia="仿宋" w:hAnsi="仿宋" w:hint="eastAsia"/>
          <w:sz w:val="28"/>
          <w:szCs w:val="28"/>
        </w:rPr>
        <w:t>增强兄弟院校感情，同时扩大城建易班的影响力。</w:t>
      </w:r>
    </w:p>
    <w:p w:rsidR="00942EC4" w:rsidRPr="00942EC4" w:rsidRDefault="00942EC4" w:rsidP="00942EC4">
      <w:pPr>
        <w:spacing w:line="360" w:lineRule="auto"/>
        <w:ind w:firstLineChars="200" w:firstLine="560"/>
        <w:jc w:val="left"/>
        <w:rPr>
          <w:rFonts w:ascii="仿宋" w:eastAsia="仿宋" w:hAnsi="仿宋"/>
          <w:sz w:val="28"/>
          <w:szCs w:val="28"/>
        </w:rPr>
      </w:pPr>
      <w:r w:rsidRPr="00A84395">
        <w:rPr>
          <w:rFonts w:ascii="仿宋" w:eastAsia="仿宋" w:hAnsi="仿宋" w:hint="eastAsia"/>
          <w:sz w:val="28"/>
          <w:szCs w:val="28"/>
        </w:rPr>
        <w:t>根据2018年上海高校双指数排名，上海城建职业学院易班从2017年的29名荣升至16名，作为职业学院在上海所有高校包含本科院校中竞争，这样的名次实属不易，令人欢欣</w:t>
      </w:r>
      <w:r w:rsidRPr="00942EC4">
        <w:rPr>
          <w:rFonts w:ascii="仿宋" w:eastAsia="仿宋" w:hAnsi="仿宋" w:hint="eastAsia"/>
          <w:sz w:val="28"/>
          <w:szCs w:val="28"/>
        </w:rPr>
        <w:t>鼓舞！</w:t>
      </w:r>
    </w:p>
    <w:p w:rsidR="00A84395" w:rsidRPr="00A84395" w:rsidRDefault="00942EC4" w:rsidP="00A84395">
      <w:pPr>
        <w:rPr>
          <w:rFonts w:ascii="仿宋" w:eastAsia="仿宋" w:hAnsi="仿宋"/>
          <w:sz w:val="28"/>
          <w:szCs w:val="28"/>
        </w:rPr>
      </w:pPr>
      <w:r w:rsidRPr="00942EC4">
        <w:rPr>
          <w:rFonts w:ascii="仿宋" w:eastAsia="仿宋" w:hAnsi="仿宋" w:hint="eastAsia"/>
          <w:sz w:val="28"/>
          <w:szCs w:val="28"/>
        </w:rPr>
        <w:lastRenderedPageBreak/>
        <w:t xml:space="preserve"> </w:t>
      </w:r>
      <w:r w:rsidRPr="00942EC4">
        <w:rPr>
          <w:rFonts w:ascii="仿宋" w:eastAsia="仿宋" w:hAnsi="仿宋"/>
          <w:sz w:val="28"/>
          <w:szCs w:val="28"/>
        </w:rPr>
        <w:t xml:space="preserve"> </w:t>
      </w:r>
      <w:r w:rsidR="00A84395">
        <w:rPr>
          <w:rFonts w:ascii="仿宋" w:eastAsia="仿宋" w:hAnsi="仿宋"/>
          <w:sz w:val="28"/>
          <w:szCs w:val="28"/>
        </w:rPr>
        <w:t xml:space="preserve">   </w:t>
      </w:r>
      <w:r w:rsidR="00A84395">
        <w:rPr>
          <w:rFonts w:ascii="仿宋" w:eastAsia="仿宋" w:hAnsi="仿宋" w:hint="eastAsia"/>
          <w:b/>
          <w:sz w:val="28"/>
          <w:szCs w:val="28"/>
        </w:rPr>
        <w:t>八</w:t>
      </w:r>
      <w:r w:rsidR="00A84395" w:rsidRPr="00A84395">
        <w:rPr>
          <w:rFonts w:ascii="仿宋" w:eastAsia="仿宋" w:hAnsi="仿宋" w:hint="eastAsia"/>
          <w:b/>
          <w:sz w:val="28"/>
          <w:szCs w:val="28"/>
        </w:rPr>
        <w:t>、易班</w:t>
      </w:r>
      <w:r w:rsidR="00A84395">
        <w:rPr>
          <w:rFonts w:ascii="仿宋" w:eastAsia="仿宋" w:hAnsi="仿宋" w:hint="eastAsia"/>
          <w:b/>
          <w:sz w:val="28"/>
          <w:szCs w:val="28"/>
        </w:rPr>
        <w:t>存在不足及</w:t>
      </w:r>
      <w:r w:rsidR="00A84395" w:rsidRPr="00A84395">
        <w:rPr>
          <w:rFonts w:ascii="仿宋" w:eastAsia="仿宋" w:hAnsi="仿宋" w:hint="eastAsia"/>
          <w:b/>
          <w:sz w:val="28"/>
          <w:szCs w:val="28"/>
        </w:rPr>
        <w:t>展望</w:t>
      </w:r>
    </w:p>
    <w:p w:rsidR="00A84395" w:rsidRPr="00C43E61" w:rsidRDefault="00A84395" w:rsidP="00C43E61">
      <w:pPr>
        <w:ind w:firstLineChars="200" w:firstLine="560"/>
        <w:rPr>
          <w:rFonts w:ascii="仿宋" w:eastAsia="仿宋" w:hAnsi="仿宋" w:hint="eastAsia"/>
          <w:sz w:val="28"/>
          <w:szCs w:val="28"/>
        </w:rPr>
      </w:pPr>
      <w:r w:rsidRPr="00A84395">
        <w:rPr>
          <w:rFonts w:ascii="仿宋" w:eastAsia="仿宋" w:hAnsi="仿宋" w:hint="eastAsia"/>
          <w:sz w:val="28"/>
          <w:szCs w:val="28"/>
        </w:rPr>
        <w:t>1、各二级学院对易班建设工作重视不够。二级学院的易班组织架构（领导小组-易班发展分中心-易班工作分站-易班级）还不完善，基本停留在易班模块负责老师和骨干学生。易班模块负责老师调换频繁，2018-2019学年第一学期有6个二级学院调换新进辅导员来负责易班模块，有一个学院连调3次，对于工作稳定开展是非常不利的。</w:t>
      </w:r>
      <w:r w:rsidR="00C43E61">
        <w:rPr>
          <w:rFonts w:ascii="仿宋" w:eastAsia="仿宋" w:hAnsi="仿宋" w:hint="eastAsia"/>
          <w:sz w:val="28"/>
          <w:szCs w:val="28"/>
        </w:rPr>
        <w:t>今后将</w:t>
      </w:r>
      <w:r w:rsidR="00C43E61" w:rsidRPr="00C43E61">
        <w:rPr>
          <w:rFonts w:ascii="仿宋" w:eastAsia="仿宋" w:hAnsi="仿宋" w:hint="eastAsia"/>
          <w:sz w:val="28"/>
          <w:szCs w:val="28"/>
        </w:rPr>
        <w:t>进一步优化细化学院易班考核指标（例如增加班级指标、</w:t>
      </w:r>
      <w:r w:rsidR="00C43E61">
        <w:rPr>
          <w:rFonts w:ascii="仿宋" w:eastAsia="仿宋" w:hAnsi="仿宋" w:hint="eastAsia"/>
          <w:sz w:val="28"/>
          <w:szCs w:val="28"/>
        </w:rPr>
        <w:t>E</w:t>
      </w:r>
      <w:r w:rsidR="00C43E61">
        <w:rPr>
          <w:rFonts w:ascii="仿宋" w:eastAsia="仿宋" w:hAnsi="仿宋"/>
          <w:sz w:val="28"/>
          <w:szCs w:val="28"/>
        </w:rPr>
        <w:t>GPA</w:t>
      </w:r>
      <w:r w:rsidR="00C43E61">
        <w:rPr>
          <w:rFonts w:ascii="仿宋" w:eastAsia="仿宋" w:hAnsi="仿宋" w:hint="eastAsia"/>
          <w:sz w:val="28"/>
          <w:szCs w:val="28"/>
        </w:rPr>
        <w:t>活跃度、</w:t>
      </w:r>
      <w:r w:rsidR="00C43E61" w:rsidRPr="00C43E61">
        <w:rPr>
          <w:rFonts w:ascii="仿宋" w:eastAsia="仿宋" w:hAnsi="仿宋" w:hint="eastAsia"/>
          <w:sz w:val="28"/>
          <w:szCs w:val="28"/>
        </w:rPr>
        <w:t>特色轻应用、辅导员易班账号经营等权重）</w:t>
      </w:r>
      <w:r w:rsidR="00C43E61">
        <w:rPr>
          <w:rFonts w:ascii="仿宋" w:eastAsia="仿宋" w:hAnsi="仿宋" w:hint="eastAsia"/>
          <w:sz w:val="28"/>
          <w:szCs w:val="28"/>
        </w:rPr>
        <w:t>。</w:t>
      </w:r>
      <w:bookmarkStart w:id="0" w:name="_GoBack"/>
      <w:bookmarkEnd w:id="0"/>
    </w:p>
    <w:p w:rsidR="00A84395" w:rsidRPr="00A84395" w:rsidRDefault="00A84395" w:rsidP="00A84395">
      <w:pPr>
        <w:ind w:firstLineChars="200" w:firstLine="560"/>
        <w:rPr>
          <w:rFonts w:ascii="仿宋" w:eastAsia="仿宋" w:hAnsi="仿宋"/>
          <w:sz w:val="28"/>
          <w:szCs w:val="28"/>
        </w:rPr>
      </w:pPr>
      <w:r w:rsidRPr="00A84395">
        <w:rPr>
          <w:rFonts w:ascii="仿宋" w:eastAsia="仿宋" w:hAnsi="仿宋" w:hint="eastAsia"/>
          <w:sz w:val="28"/>
          <w:szCs w:val="28"/>
        </w:rPr>
        <w:t>2、易班建设场地还有待于解决。杨浦校区原来的易班办公室转为国交学院的办公室后，一直没有着落。奉贤校区易班办公室正在布置中，办公桌椅、电脑投影的设备还在申请。</w:t>
      </w:r>
    </w:p>
    <w:p w:rsidR="00A84395" w:rsidRPr="00A84395" w:rsidRDefault="00A84395" w:rsidP="00A84395">
      <w:pPr>
        <w:ind w:firstLineChars="200" w:firstLine="560"/>
        <w:rPr>
          <w:rFonts w:ascii="仿宋" w:eastAsia="仿宋" w:hAnsi="仿宋"/>
          <w:sz w:val="28"/>
          <w:szCs w:val="28"/>
        </w:rPr>
      </w:pPr>
      <w:r w:rsidRPr="00A84395">
        <w:rPr>
          <w:rFonts w:ascii="仿宋" w:eastAsia="仿宋" w:hAnsi="仿宋" w:hint="eastAsia"/>
          <w:sz w:val="28"/>
          <w:szCs w:val="28"/>
        </w:rPr>
        <w:t>3、易班作为网络思想政治教育新阵地，主要是一个线上平台，需要各个二级学院和各个部门（党委宣传部、党委学生工作部、教务处、科研处、人事处、财务处、后勤管理处、校团委、马克思主义学院、图书馆、信息化建设办公室等部门）合力贯彻落实上级有关易班机构建设的要求，制定和完善易班发展规划和建设方案。 完善校站主导、院级和部门配合的全校易班发展模式，形成易班发展的合力。在二级学院和有关部门牵头下，比如“优课教学”题库、优课、培育名师进驻易班，名师工作坊；比如“文化文娱”注重学生风采展示；比如在教学成果奖中设立易班专项，鼓励思想政治教育教师利用易班创新教书育人，在优秀思政教育工作中设立易班专项等等。</w:t>
      </w:r>
    </w:p>
    <w:p w:rsidR="00942EC4" w:rsidRDefault="00A84395" w:rsidP="00A84395">
      <w:pPr>
        <w:ind w:firstLineChars="200" w:firstLine="560"/>
        <w:rPr>
          <w:rFonts w:ascii="仿宋" w:eastAsia="仿宋" w:hAnsi="仿宋"/>
          <w:sz w:val="28"/>
          <w:szCs w:val="28"/>
        </w:rPr>
      </w:pPr>
      <w:r w:rsidRPr="00A84395">
        <w:rPr>
          <w:rFonts w:ascii="仿宋" w:eastAsia="仿宋" w:hAnsi="仿宋" w:hint="eastAsia"/>
          <w:sz w:val="28"/>
          <w:szCs w:val="28"/>
        </w:rPr>
        <w:t>4、校易班网的特色轻应用开发需要调研和外包开发，同时需要</w:t>
      </w:r>
      <w:r w:rsidRPr="00A84395">
        <w:rPr>
          <w:rFonts w:ascii="仿宋" w:eastAsia="仿宋" w:hAnsi="仿宋" w:hint="eastAsia"/>
          <w:sz w:val="28"/>
          <w:szCs w:val="28"/>
        </w:rPr>
        <w:lastRenderedPageBreak/>
        <w:t>得到经费和技术支持。比如快递查询、补办学生证、</w:t>
      </w:r>
      <w:r>
        <w:rPr>
          <w:rFonts w:ascii="仿宋" w:eastAsia="仿宋" w:hAnsi="仿宋" w:hint="eastAsia"/>
          <w:sz w:val="28"/>
          <w:szCs w:val="28"/>
        </w:rPr>
        <w:t>就业通知板</w:t>
      </w:r>
      <w:r w:rsidRPr="00A84395">
        <w:rPr>
          <w:rFonts w:ascii="仿宋" w:eastAsia="仿宋" w:hAnsi="仿宋" w:hint="eastAsia"/>
          <w:sz w:val="28"/>
          <w:szCs w:val="28"/>
        </w:rPr>
        <w:t>、跳蚤市场、失物寻物等轻应用。</w:t>
      </w:r>
    </w:p>
    <w:p w:rsidR="00A84395" w:rsidRPr="00942EC4" w:rsidRDefault="00A84395" w:rsidP="00A84395">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校易班</w:t>
      </w:r>
      <w:r w:rsidRPr="00942EC4">
        <w:rPr>
          <w:rFonts w:ascii="仿宋" w:eastAsia="仿宋" w:hAnsi="仿宋" w:hint="eastAsia"/>
          <w:sz w:val="28"/>
          <w:szCs w:val="28"/>
        </w:rPr>
        <w:t xml:space="preserve">将再接再厉，在易班建设工作中将不断完善服务，不断开发新的内涵建设，致力于服务全校师生，使易班成为全校师生不可或缺的校园网络思想政治工作新阵地和学习生活平台。  </w:t>
      </w:r>
    </w:p>
    <w:p w:rsidR="00942EC4" w:rsidRPr="00A84395" w:rsidRDefault="00942EC4" w:rsidP="00FB3E31">
      <w:pPr>
        <w:rPr>
          <w:rFonts w:ascii="仿宋" w:eastAsia="仿宋" w:hAnsi="仿宋"/>
          <w:sz w:val="28"/>
          <w:szCs w:val="28"/>
        </w:rPr>
      </w:pPr>
    </w:p>
    <w:p w:rsidR="00A84395" w:rsidRDefault="00A84395" w:rsidP="00FB3E31">
      <w:pPr>
        <w:rPr>
          <w:rFonts w:ascii="仿宋" w:eastAsia="仿宋" w:hAnsi="仿宋"/>
          <w:sz w:val="28"/>
          <w:szCs w:val="28"/>
        </w:rPr>
      </w:pPr>
    </w:p>
    <w:p w:rsidR="00A84395" w:rsidRDefault="00A84395" w:rsidP="00FB3E31">
      <w:pPr>
        <w:rPr>
          <w:rFonts w:ascii="仿宋" w:eastAsia="仿宋" w:hAnsi="仿宋"/>
          <w:sz w:val="28"/>
          <w:szCs w:val="28"/>
        </w:rPr>
      </w:pPr>
    </w:p>
    <w:p w:rsidR="00A84395" w:rsidRPr="00A84395" w:rsidRDefault="00A84395" w:rsidP="00FB3E31">
      <w:pPr>
        <w:rPr>
          <w:rFonts w:ascii="仿宋" w:eastAsia="仿宋" w:hAnsi="仿宋"/>
          <w:sz w:val="28"/>
          <w:szCs w:val="28"/>
        </w:rPr>
      </w:pPr>
    </w:p>
    <w:p w:rsidR="00942EC4" w:rsidRPr="00942EC4" w:rsidRDefault="00942EC4" w:rsidP="00FB3E31">
      <w:pPr>
        <w:rPr>
          <w:sz w:val="24"/>
        </w:rPr>
      </w:pPr>
      <w:r w:rsidRPr="00942EC4">
        <w:rPr>
          <w:rFonts w:hint="eastAsia"/>
          <w:sz w:val="24"/>
        </w:rPr>
        <w:t>附易班双指数排名表</w:t>
      </w:r>
    </w:p>
    <w:p w:rsidR="000E5A24" w:rsidRPr="00942EC4" w:rsidRDefault="00942EC4" w:rsidP="00FB3E31">
      <w:pPr>
        <w:rPr>
          <w:sz w:val="28"/>
          <w:szCs w:val="28"/>
        </w:rPr>
      </w:pPr>
      <w:r>
        <w:rPr>
          <w:rFonts w:ascii="楷体" w:eastAsia="楷体" w:hAnsi="楷体" w:cs="楷体" w:hint="eastAsia"/>
          <w:noProof/>
          <w:sz w:val="28"/>
          <w:szCs w:val="28"/>
        </w:rPr>
        <w:drawing>
          <wp:inline distT="0" distB="0" distL="114300" distR="114300" wp14:anchorId="4E72CE86" wp14:editId="2569DB86">
            <wp:extent cx="5452745" cy="2838450"/>
            <wp:effectExtent l="0" t="0" r="0" b="0"/>
            <wp:docPr id="1" name="图片 1" descr="78115024758776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81150247587762884"/>
                    <pic:cNvPicPr>
                      <a:picLocks noChangeAspect="1"/>
                    </pic:cNvPicPr>
                  </pic:nvPicPr>
                  <pic:blipFill>
                    <a:blip r:embed="rId8"/>
                    <a:srcRect/>
                    <a:stretch>
                      <a:fillRect/>
                    </a:stretch>
                  </pic:blipFill>
                  <pic:spPr>
                    <a:xfrm>
                      <a:off x="0" y="0"/>
                      <a:ext cx="5454843" cy="2839542"/>
                    </a:xfrm>
                    <a:prstGeom prst="rect">
                      <a:avLst/>
                    </a:prstGeom>
                  </pic:spPr>
                </pic:pic>
              </a:graphicData>
            </a:graphic>
          </wp:inline>
        </w:drawing>
      </w:r>
    </w:p>
    <w:sectPr w:rsidR="000E5A24" w:rsidRPr="00942EC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296" w:rsidRDefault="001D3296">
      <w:r>
        <w:separator/>
      </w:r>
    </w:p>
  </w:endnote>
  <w:endnote w:type="continuationSeparator" w:id="0">
    <w:p w:rsidR="001D3296" w:rsidRDefault="001D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395" w:rsidRDefault="00A8439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601196"/>
      <w:docPartObj>
        <w:docPartGallery w:val="Page Numbers (Bottom of Page)"/>
        <w:docPartUnique/>
      </w:docPartObj>
    </w:sdtPr>
    <w:sdtEndPr/>
    <w:sdtContent>
      <w:p w:rsidR="00A84395" w:rsidRDefault="00A84395">
        <w:pPr>
          <w:pStyle w:val="a3"/>
          <w:jc w:val="center"/>
        </w:pPr>
        <w:r>
          <w:fldChar w:fldCharType="begin"/>
        </w:r>
        <w:r>
          <w:instrText>PAGE   \* MERGEFORMAT</w:instrText>
        </w:r>
        <w:r>
          <w:fldChar w:fldCharType="separate"/>
        </w:r>
        <w:r>
          <w:rPr>
            <w:lang w:val="zh-CN"/>
          </w:rPr>
          <w:t>2</w:t>
        </w:r>
        <w:r>
          <w:fldChar w:fldCharType="end"/>
        </w:r>
      </w:p>
    </w:sdtContent>
  </w:sdt>
  <w:p w:rsidR="00F37170" w:rsidRDefault="00F3717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395" w:rsidRDefault="00A843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296" w:rsidRDefault="001D3296">
      <w:r>
        <w:separator/>
      </w:r>
    </w:p>
  </w:footnote>
  <w:footnote w:type="continuationSeparator" w:id="0">
    <w:p w:rsidR="001D3296" w:rsidRDefault="001D3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395" w:rsidRDefault="00A843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395" w:rsidRDefault="00A8439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395" w:rsidRDefault="00A843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67F28"/>
    <w:multiLevelType w:val="singleLevel"/>
    <w:tmpl w:val="2C467F2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D861C1E"/>
    <w:rsid w:val="000548DD"/>
    <w:rsid w:val="000756B4"/>
    <w:rsid w:val="000A1579"/>
    <w:rsid w:val="000C7B13"/>
    <w:rsid w:val="000E5A24"/>
    <w:rsid w:val="0014580A"/>
    <w:rsid w:val="00153813"/>
    <w:rsid w:val="00185A55"/>
    <w:rsid w:val="001D3296"/>
    <w:rsid w:val="00207882"/>
    <w:rsid w:val="002C1867"/>
    <w:rsid w:val="002D712C"/>
    <w:rsid w:val="00354DF8"/>
    <w:rsid w:val="00421BDF"/>
    <w:rsid w:val="004620CE"/>
    <w:rsid w:val="005669CB"/>
    <w:rsid w:val="00672134"/>
    <w:rsid w:val="00692889"/>
    <w:rsid w:val="006F7308"/>
    <w:rsid w:val="007403A1"/>
    <w:rsid w:val="008D5C93"/>
    <w:rsid w:val="00917B86"/>
    <w:rsid w:val="00942EC4"/>
    <w:rsid w:val="00947DDD"/>
    <w:rsid w:val="009779C5"/>
    <w:rsid w:val="009C2248"/>
    <w:rsid w:val="009C3FD6"/>
    <w:rsid w:val="00A81D02"/>
    <w:rsid w:val="00A84395"/>
    <w:rsid w:val="00AE40B6"/>
    <w:rsid w:val="00AF5268"/>
    <w:rsid w:val="00B27FF2"/>
    <w:rsid w:val="00B60425"/>
    <w:rsid w:val="00BA476B"/>
    <w:rsid w:val="00BA6066"/>
    <w:rsid w:val="00BC78F1"/>
    <w:rsid w:val="00C10168"/>
    <w:rsid w:val="00C34F7C"/>
    <w:rsid w:val="00C43E61"/>
    <w:rsid w:val="00D1476A"/>
    <w:rsid w:val="00D51381"/>
    <w:rsid w:val="00DB79F4"/>
    <w:rsid w:val="00DC500D"/>
    <w:rsid w:val="00DD53B3"/>
    <w:rsid w:val="00E3223B"/>
    <w:rsid w:val="00E91878"/>
    <w:rsid w:val="00EA1CD3"/>
    <w:rsid w:val="00EC2F3A"/>
    <w:rsid w:val="00EC66EA"/>
    <w:rsid w:val="00EE124B"/>
    <w:rsid w:val="00F37170"/>
    <w:rsid w:val="00FB3E31"/>
    <w:rsid w:val="00FC651F"/>
    <w:rsid w:val="0EF35143"/>
    <w:rsid w:val="124C54F1"/>
    <w:rsid w:val="16293A61"/>
    <w:rsid w:val="1C963074"/>
    <w:rsid w:val="20A93246"/>
    <w:rsid w:val="305E2BC9"/>
    <w:rsid w:val="3A4B1311"/>
    <w:rsid w:val="44D94257"/>
    <w:rsid w:val="4D861C1E"/>
    <w:rsid w:val="50665069"/>
    <w:rsid w:val="51BD09CC"/>
    <w:rsid w:val="56206990"/>
    <w:rsid w:val="5D0E33B2"/>
    <w:rsid w:val="688536B3"/>
    <w:rsid w:val="700F2BE0"/>
    <w:rsid w:val="7883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3E67B6"/>
  <w15:docId w15:val="{391CF7A9-A6C6-48B1-9702-35B5B151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List Paragraph"/>
    <w:basedOn w:val="a"/>
    <w:uiPriority w:val="99"/>
    <w:rsid w:val="00A81D02"/>
    <w:pPr>
      <w:ind w:firstLineChars="200" w:firstLine="420"/>
    </w:pPr>
  </w:style>
  <w:style w:type="character" w:customStyle="1" w:styleId="a4">
    <w:name w:val="页脚 字符"/>
    <w:basedOn w:val="a0"/>
    <w:link w:val="a3"/>
    <w:uiPriority w:val="99"/>
    <w:rsid w:val="00A8439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18930</dc:creator>
  <cp:lastModifiedBy>495996@qq.com</cp:lastModifiedBy>
  <cp:revision>23</cp:revision>
  <dcterms:created xsi:type="dcterms:W3CDTF">2018-10-12T12:13:00Z</dcterms:created>
  <dcterms:modified xsi:type="dcterms:W3CDTF">2018-11-26T04:35:00Z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