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C0" w:rsidRPr="00E050C0" w:rsidRDefault="00E050C0" w:rsidP="00E050C0">
      <w:pPr>
        <w:pStyle w:val="NewNewNewNewNewNew"/>
        <w:spacing w:line="360" w:lineRule="auto"/>
        <w:ind w:firstLine="883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E050C0">
        <w:rPr>
          <w:rFonts w:ascii="宋体" w:hAnsi="宋体" w:hint="eastAsia"/>
          <w:b/>
          <w:sz w:val="44"/>
          <w:szCs w:val="44"/>
        </w:rPr>
        <w:t>上海</w:t>
      </w:r>
      <w:r w:rsidRPr="00E050C0">
        <w:rPr>
          <w:rFonts w:ascii="宋体" w:hAnsi="宋体"/>
          <w:b/>
          <w:sz w:val="44"/>
          <w:szCs w:val="44"/>
        </w:rPr>
        <w:t>城建</w:t>
      </w:r>
      <w:r w:rsidRPr="00E050C0">
        <w:rPr>
          <w:rFonts w:ascii="宋体" w:hAnsi="宋体" w:hint="eastAsia"/>
          <w:b/>
          <w:sz w:val="44"/>
          <w:szCs w:val="44"/>
        </w:rPr>
        <w:t>职业</w:t>
      </w:r>
      <w:r w:rsidRPr="00E050C0">
        <w:rPr>
          <w:rFonts w:ascii="宋体" w:hAnsi="宋体"/>
          <w:b/>
          <w:sz w:val="44"/>
          <w:szCs w:val="44"/>
        </w:rPr>
        <w:t>学院</w:t>
      </w:r>
    </w:p>
    <w:p w:rsidR="00345E62" w:rsidRPr="00E050C0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Fonts w:cs="Times New Roman"/>
          <w:b/>
          <w:bCs/>
          <w:kern w:val="2"/>
          <w:sz w:val="44"/>
        </w:rPr>
      </w:pPr>
      <w:r w:rsidRPr="00E050C0">
        <w:rPr>
          <w:rFonts w:cs="Times New Roman" w:hint="eastAsia"/>
          <w:b/>
          <w:bCs/>
          <w:kern w:val="2"/>
          <w:sz w:val="44"/>
        </w:rPr>
        <w:t>教职工代表大会提案工作办法</w:t>
      </w:r>
    </w:p>
    <w:bookmarkEnd w:id="0"/>
    <w:p w:rsidR="00345E62" w:rsidRPr="00254F54" w:rsidRDefault="00254F54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4"/>
          <w:rFonts w:ascii="仿宋" w:eastAsia="仿宋" w:hAnsi="仿宋"/>
          <w:color w:val="333333"/>
          <w:sz w:val="22"/>
          <w:szCs w:val="32"/>
        </w:rPr>
      </w:pPr>
      <w:r w:rsidRPr="00254F54">
        <w:rPr>
          <w:rFonts w:hint="eastAsia"/>
          <w:sz w:val="36"/>
          <w:szCs w:val="32"/>
        </w:rPr>
        <w:t>（讨论稿）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Fonts w:ascii="黑体" w:eastAsia="黑体" w:hAnsi="黑体"/>
          <w:b/>
          <w:color w:val="333333"/>
          <w:sz w:val="28"/>
          <w:szCs w:val="32"/>
        </w:rPr>
      </w:pP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>第一章</w:t>
      </w:r>
      <w:r w:rsidRPr="002348DB">
        <w:rPr>
          <w:rStyle w:val="a4"/>
          <w:rFonts w:ascii="Calibri" w:eastAsia="黑体" w:hAnsi="Calibri" w:cs="Calibri"/>
          <w:b w:val="0"/>
          <w:color w:val="333333"/>
          <w:sz w:val="28"/>
          <w:szCs w:val="32"/>
        </w:rPr>
        <w:t>  </w:t>
      </w: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 xml:space="preserve"> 总则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第一条</w:t>
      </w:r>
      <w:r w:rsidRPr="002348DB">
        <w:rPr>
          <w:rStyle w:val="apple-converted-space"/>
          <w:rFonts w:ascii="Calibri" w:eastAsia="仿宋" w:hAnsi="Calibri" w:cs="Calibri"/>
          <w:b/>
          <w:bCs/>
          <w:color w:val="333333"/>
          <w:sz w:val="28"/>
          <w:szCs w:val="32"/>
        </w:rPr>
        <w:t> 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根据《高等学校教职工代表大会暂行条例》结合我校实际情况，特制定本办法。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第二条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教代会提案工作是教职工通过教代会参与学校民主管理的重要形式；是教代会代表履行职责的重要内容；是激发教职工主人翁责任感，群策群力，推进学校的改革和发展，构建和谐校园的重要途径。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第三条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教代会提案（以下简称提案）是教代会代表任职期间，在广泛征集教职工的意见和调查研究基础上，就学校的改革和发展及教职工普遍关心的问题，按照规定程序，向教代会提交的，经提案工作委员会审查立案后，交付学校职能部门承办的意见和建议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4"/>
          <w:rFonts w:ascii="黑体" w:eastAsia="黑体" w:hAnsi="黑体"/>
          <w:sz w:val="22"/>
        </w:rPr>
      </w:pP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>第二章</w:t>
      </w:r>
      <w:r w:rsidRPr="002348DB">
        <w:rPr>
          <w:rStyle w:val="a4"/>
          <w:rFonts w:ascii="Calibri" w:eastAsia="黑体" w:hAnsi="Calibri" w:cs="Calibri"/>
          <w:b w:val="0"/>
          <w:color w:val="333333"/>
          <w:sz w:val="28"/>
          <w:szCs w:val="32"/>
        </w:rPr>
        <w:t> </w:t>
      </w: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 xml:space="preserve"> 提案工作委员会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第四条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提案工作委员会是教代会设立的负责提案工作的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机构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。委员会成员应由教代会正式代表担任，提案工作委员会由9人组成，设主任1名，副主任2名，其任期与教代会代表的任期相同。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第五条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提案工作委员会负责提案的征集、审查和立案，送交有关部门办理，检查、督促提案的落实，反馈提案的处理结果，评选优秀提案及提案的立卷归档。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第六条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提案工作委员会应向教代会作提案工作报告，报告内容包括提案的征集、审查及落实情况。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4"/>
          <w:rFonts w:ascii="黑体" w:eastAsia="黑体" w:hAnsi="黑体"/>
          <w:sz w:val="22"/>
        </w:rPr>
      </w:pP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>第三章</w:t>
      </w:r>
      <w:r w:rsidRPr="002348DB">
        <w:rPr>
          <w:rStyle w:val="a4"/>
          <w:rFonts w:ascii="Calibri" w:eastAsia="黑体" w:hAnsi="Calibri" w:cs="Calibri"/>
          <w:b w:val="0"/>
          <w:color w:val="333333"/>
          <w:sz w:val="28"/>
          <w:szCs w:val="32"/>
        </w:rPr>
        <w:t>  </w:t>
      </w: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 xml:space="preserve"> 提案的要求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lastRenderedPageBreak/>
        <w:t>第七条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提案人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1.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提案人应是本届教代会代表或为代表团集体。提案一般由1名代表提出，每份提案必须有2名及以上的代表附议，附议人数不足的属于无效提案。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2.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提案人必须以严肃认真的态度行使提案权。拟定提案前应进行认真的调查研究，按照提案的“严肃性、科学性、可行性”，实事求是地反映学校大事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，</w:t>
      </w:r>
      <w:r w:rsidR="007D5D71">
        <w:rPr>
          <w:rFonts w:ascii="仿宋" w:eastAsia="仿宋" w:hAnsi="仿宋"/>
          <w:color w:val="333333"/>
          <w:sz w:val="28"/>
          <w:szCs w:val="32"/>
        </w:rPr>
        <w:t>并提出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意见</w:t>
      </w:r>
      <w:r w:rsidR="007D5D71">
        <w:rPr>
          <w:rFonts w:ascii="仿宋" w:eastAsia="仿宋" w:hAnsi="仿宋"/>
          <w:color w:val="333333"/>
          <w:sz w:val="28"/>
          <w:szCs w:val="32"/>
        </w:rPr>
        <w:t>和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建议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第八条</w:t>
      </w:r>
      <w:r w:rsidRPr="002348DB">
        <w:rPr>
          <w:rStyle w:val="apple-converted-space"/>
          <w:rFonts w:ascii="Calibri" w:eastAsia="仿宋" w:hAnsi="Calibri" w:cs="Calibri"/>
          <w:b/>
          <w:bCs/>
          <w:color w:val="333333"/>
          <w:sz w:val="28"/>
          <w:szCs w:val="32"/>
        </w:rPr>
        <w:t> 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提案的内容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1.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提案的内容必须符合党和国家的政策、法律、法规，且限于本校的职权范围和教代会职权范围。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2.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凡属于本校职权范围内处理的下述内容，可列为提案：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（1）有关本校贯彻执行党和国家的路线、方针、政策及贯彻上级部门有关行政规章的意见和建议；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（2）对于学校改革和发展的方针和对于涉及学校全局工作（教学、科研、管理、后勤、产业、队伍建设、思想政治工作、精神文明建设等）的意见和建议；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（3）广大教职工关心的其他方面的意见和建议。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3.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下列内容不列为提案：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（1）同国家现行法律、法规、政策和上级行政规章有抵触的问题；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（2）不属于学校职权范围内处理的事项；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（3）纯属党、团及人民团体、民主党派内部的问题；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（4）纯属个人的具体问题；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（5）有关学术问题；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（6）不符合提案规范要求的提案。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lastRenderedPageBreak/>
        <w:t>第九条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凡是代表提出的不列为提案的问题，经提案工作委员会审查后认为有一定意义的，可作为一般性意见，由教代会秘书组转交有关方面研究处理。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提案的格式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1.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提案必须按照“一事一案”格式提出。“一案多事”的提案无效。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2.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提案用纸由大会秘书组统一印发，需打印，字迹要清楚，提案要求一式两份。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3.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提案必须包括以下四部分：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（1）提案题目：即要求解决什么问题；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（2）情况分析：即提出提案的理由、原因或根据；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（3）具体建议：即提出解决问题的办法；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（4）提案签字：提案</w:t>
      </w:r>
      <w:proofErr w:type="gramStart"/>
      <w:r w:rsidRPr="002348DB">
        <w:rPr>
          <w:rFonts w:ascii="仿宋" w:eastAsia="仿宋" w:hAnsi="仿宋" w:hint="eastAsia"/>
          <w:color w:val="333333"/>
          <w:sz w:val="28"/>
          <w:szCs w:val="32"/>
        </w:rPr>
        <w:t>需代表</w:t>
      </w:r>
      <w:proofErr w:type="gramEnd"/>
      <w:r w:rsidRPr="002348DB">
        <w:rPr>
          <w:rFonts w:ascii="仿宋" w:eastAsia="仿宋" w:hAnsi="仿宋" w:hint="eastAsia"/>
          <w:color w:val="333333"/>
          <w:sz w:val="28"/>
          <w:szCs w:val="32"/>
        </w:rPr>
        <w:t>亲自签名。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第十一条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提案的时间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Fonts w:ascii="仿宋" w:eastAsia="仿宋" w:hAnsi="仿宋" w:hint="eastAsia"/>
          <w:color w:val="333333"/>
          <w:sz w:val="28"/>
          <w:szCs w:val="32"/>
        </w:rPr>
        <w:t>每年召开教代会前征集提案。征集时间一般在大会召开前一个月开始，并限定截止日期。具体要求由大会秘书组书面通知，超过规定截止时间收到的提案只作一般性意见和建议处理。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4"/>
          <w:rFonts w:ascii="黑体" w:eastAsia="黑体" w:hAnsi="黑体"/>
          <w:sz w:val="22"/>
        </w:rPr>
      </w:pP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>第四章</w:t>
      </w:r>
      <w:r w:rsidRPr="002348DB">
        <w:rPr>
          <w:rStyle w:val="a4"/>
          <w:rFonts w:ascii="Calibri" w:eastAsia="黑体" w:hAnsi="Calibri" w:cs="Calibri"/>
          <w:b w:val="0"/>
          <w:color w:val="333333"/>
          <w:sz w:val="28"/>
          <w:szCs w:val="32"/>
        </w:rPr>
        <w:t> </w:t>
      </w: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 xml:space="preserve"> 提案的办理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第十二条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</w:t>
      </w:r>
      <w:proofErr w:type="gramStart"/>
      <w:r w:rsidRPr="002348DB">
        <w:rPr>
          <w:rFonts w:ascii="仿宋" w:eastAsia="仿宋" w:hAnsi="仿宋" w:hint="eastAsia"/>
          <w:color w:val="333333"/>
          <w:sz w:val="28"/>
          <w:szCs w:val="32"/>
        </w:rPr>
        <w:t>凡正式</w:t>
      </w:r>
      <w:proofErr w:type="gramEnd"/>
      <w:r w:rsidRPr="002348DB">
        <w:rPr>
          <w:rFonts w:ascii="仿宋" w:eastAsia="仿宋" w:hAnsi="仿宋" w:hint="eastAsia"/>
          <w:color w:val="333333"/>
          <w:sz w:val="28"/>
          <w:szCs w:val="32"/>
        </w:rPr>
        <w:t>立案的提案，要按照“案</w:t>
      </w:r>
      <w:proofErr w:type="gramStart"/>
      <w:r w:rsidRPr="002348DB">
        <w:rPr>
          <w:rFonts w:ascii="仿宋" w:eastAsia="仿宋" w:hAnsi="仿宋" w:hint="eastAsia"/>
          <w:color w:val="333333"/>
          <w:sz w:val="28"/>
          <w:szCs w:val="32"/>
        </w:rPr>
        <w:t>案</w:t>
      </w:r>
      <w:proofErr w:type="gramEnd"/>
      <w:r w:rsidRPr="002348DB">
        <w:rPr>
          <w:rFonts w:ascii="仿宋" w:eastAsia="仿宋" w:hAnsi="仿宋" w:hint="eastAsia"/>
          <w:color w:val="333333"/>
          <w:sz w:val="28"/>
          <w:szCs w:val="32"/>
        </w:rPr>
        <w:t>有着落、件件有交代”的原则落实和处理。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第十三条</w:t>
      </w:r>
      <w:r w:rsidRPr="002348DB">
        <w:rPr>
          <w:rStyle w:val="apple-converted-space"/>
          <w:rFonts w:ascii="Calibri" w:eastAsia="仿宋" w:hAnsi="Calibri" w:cs="Calibri"/>
          <w:b/>
          <w:bCs/>
          <w:color w:val="333333"/>
          <w:sz w:val="28"/>
          <w:szCs w:val="32"/>
        </w:rPr>
        <w:t> 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大会闭幕后，提案工作委员会对大会提案进行审理，将立案的提案分送校党委办公室和校长办公室，由党办、校办分类呈送主管校领导审阅后，分送提案涉及的部门进行办理。</w:t>
      </w:r>
    </w:p>
    <w:p w:rsidR="00345E62" w:rsidRPr="002348DB" w:rsidRDefault="00345E62" w:rsidP="006D6393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第十四条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提案涉及到的有关部门要重视教代会提案，要有部门领导分管办理工作，专人负责，严格程序，以保证提案办理质量。对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lastRenderedPageBreak/>
        <w:t>涉及两个或两个以上部门协同办理的提案，承办部门与协办部门应积极配合，主动协商解决。</w:t>
      </w:r>
    </w:p>
    <w:p w:rsidR="000026A1" w:rsidRPr="002348DB" w:rsidRDefault="000026A1" w:rsidP="006D6393">
      <w:pPr>
        <w:widowControl/>
        <w:spacing w:before="100" w:beforeAutospacing="1" w:after="100" w:afterAutospacing="1" w:line="540" w:lineRule="exact"/>
        <w:ind w:firstLine="562"/>
        <w:jc w:val="left"/>
        <w:rPr>
          <w:rFonts w:ascii="仿宋" w:hAnsi="仿宋" w:cs="宋体"/>
          <w:kern w:val="0"/>
          <w:sz w:val="28"/>
          <w:szCs w:val="32"/>
        </w:rPr>
      </w:pPr>
      <w:r w:rsidRPr="002348DB">
        <w:rPr>
          <w:rStyle w:val="a4"/>
          <w:rFonts w:hint="eastAsia"/>
          <w:color w:val="333333"/>
          <w:sz w:val="28"/>
        </w:rPr>
        <w:t>第十五条</w:t>
      </w:r>
      <w:r w:rsidRPr="002348DB">
        <w:rPr>
          <w:rStyle w:val="a4"/>
          <w:rFonts w:hint="eastAsia"/>
          <w:color w:val="333333"/>
          <w:sz w:val="28"/>
        </w:rPr>
        <w:t xml:space="preserve"> </w:t>
      </w:r>
      <w:r w:rsidRPr="002348DB">
        <w:rPr>
          <w:rFonts w:ascii="仿宋" w:hAnsi="仿宋" w:cs="宋体" w:hint="eastAsia"/>
          <w:kern w:val="0"/>
          <w:sz w:val="28"/>
          <w:szCs w:val="32"/>
        </w:rPr>
        <w:t xml:space="preserve"> 承办单位</w:t>
      </w:r>
      <w:r w:rsidR="007D5D71">
        <w:rPr>
          <w:rFonts w:ascii="仿宋" w:hAnsi="仿宋" w:cs="宋体" w:hint="eastAsia"/>
          <w:kern w:val="0"/>
          <w:sz w:val="28"/>
          <w:szCs w:val="32"/>
        </w:rPr>
        <w:t>一般</w:t>
      </w:r>
      <w:r w:rsidRPr="002348DB">
        <w:rPr>
          <w:rFonts w:ascii="仿宋" w:hAnsi="仿宋" w:cs="宋体" w:hint="eastAsia"/>
          <w:kern w:val="0"/>
          <w:sz w:val="28"/>
          <w:szCs w:val="32"/>
        </w:rPr>
        <w:t>应在一个月内对办理情况</w:t>
      </w:r>
      <w:proofErr w:type="gramStart"/>
      <w:r w:rsidRPr="002348DB">
        <w:rPr>
          <w:rFonts w:ascii="仿宋" w:hAnsi="仿宋" w:cs="宋体" w:hint="eastAsia"/>
          <w:kern w:val="0"/>
          <w:sz w:val="28"/>
          <w:szCs w:val="32"/>
        </w:rPr>
        <w:t>作出</w:t>
      </w:r>
      <w:proofErr w:type="gramEnd"/>
      <w:r w:rsidRPr="002348DB">
        <w:rPr>
          <w:rFonts w:ascii="仿宋" w:hAnsi="仿宋" w:cs="宋体" w:hint="eastAsia"/>
          <w:kern w:val="0"/>
          <w:sz w:val="28"/>
          <w:szCs w:val="32"/>
        </w:rPr>
        <w:t>书面答复。书面复文应由承办单位主要负责人签署意见，加盖单位公章，经分管校领导审批后反馈提案工作办公室。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六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承办部门应对提案认真负责地抓紧研究办理，凡有条件解决的，要及时落实；因条件所限一时不能解决的，要列入规划，创造条件，逐步落实；确实无法解决的，要实事求是地说明理由，解释清楚。提案的办理最迟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一般不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超过</w:t>
      </w:r>
      <w:r w:rsidR="000026A1" w:rsidRPr="002348DB">
        <w:rPr>
          <w:rFonts w:ascii="仿宋" w:eastAsia="仿宋" w:hAnsi="仿宋" w:hint="eastAsia"/>
          <w:color w:val="333333"/>
          <w:sz w:val="28"/>
          <w:szCs w:val="32"/>
        </w:rPr>
        <w:t>两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个月（假期除外），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如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急事</w:t>
      </w:r>
      <w:r w:rsidR="007D5D71">
        <w:rPr>
          <w:rFonts w:ascii="仿宋" w:eastAsia="仿宋" w:hAnsi="仿宋" w:hint="eastAsia"/>
          <w:color w:val="333333"/>
          <w:sz w:val="28"/>
          <w:szCs w:val="32"/>
        </w:rPr>
        <w:t>需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快办。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七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办理结束后，承办部门应根据提案办理情况（包括对提案研究的情况、采取的措施、实施步骤、完成时间等），</w:t>
      </w:r>
      <w:proofErr w:type="gramStart"/>
      <w:r w:rsidRPr="002348DB">
        <w:rPr>
          <w:rFonts w:ascii="仿宋" w:eastAsia="仿宋" w:hAnsi="仿宋" w:hint="eastAsia"/>
          <w:color w:val="333333"/>
          <w:sz w:val="28"/>
          <w:szCs w:val="32"/>
        </w:rPr>
        <w:t>作出</w:t>
      </w:r>
      <w:proofErr w:type="gramEnd"/>
      <w:r w:rsidRPr="002348DB">
        <w:rPr>
          <w:rFonts w:ascii="仿宋" w:eastAsia="仿宋" w:hAnsi="仿宋" w:hint="eastAsia"/>
          <w:color w:val="333333"/>
          <w:sz w:val="28"/>
          <w:szCs w:val="32"/>
        </w:rPr>
        <w:t>书面报告，</w:t>
      </w:r>
      <w:r w:rsidR="000026A1" w:rsidRPr="002348DB">
        <w:rPr>
          <w:rFonts w:ascii="仿宋" w:eastAsia="仿宋" w:hAnsi="仿宋" w:hint="eastAsia"/>
          <w:color w:val="333333"/>
          <w:sz w:val="28"/>
          <w:szCs w:val="32"/>
        </w:rPr>
        <w:t>复文必须明确给出“已经落实”、“列入年度工作计划”、“暂缓落实”或“无法落实”的答复意见，并详细说明情况或理由。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并由主要负责人签字并加盖部门印章。提案复文经主管校领导审阅后，由党办、校办转送教代会提案工作委员会。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八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提案工作委员会将已办理的提案送交提案人，提案人应对</w:t>
      </w:r>
      <w:proofErr w:type="gramStart"/>
      <w:r w:rsidRPr="002348DB">
        <w:rPr>
          <w:rFonts w:ascii="仿宋" w:eastAsia="仿宋" w:hAnsi="仿宋" w:hint="eastAsia"/>
          <w:color w:val="333333"/>
          <w:sz w:val="28"/>
          <w:szCs w:val="32"/>
        </w:rPr>
        <w:t>此明确</w:t>
      </w:r>
      <w:proofErr w:type="gramEnd"/>
      <w:r w:rsidRPr="002348DB">
        <w:rPr>
          <w:rFonts w:ascii="仿宋" w:eastAsia="仿宋" w:hAnsi="仿宋" w:hint="eastAsia"/>
          <w:color w:val="333333"/>
          <w:sz w:val="28"/>
          <w:szCs w:val="32"/>
        </w:rPr>
        <w:t>表示“满意”、“基本满意”“理解”或“不满意”的态度。若提案人在15天内未对办理情况表示意见，则视为基本满意。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第十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九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Style w:val="apple-converted-space"/>
          <w:rFonts w:ascii="Calibri" w:eastAsia="仿宋" w:hAnsi="Calibri" w:cs="Calibri"/>
          <w:b/>
          <w:bCs/>
          <w:color w:val="333333"/>
          <w:sz w:val="28"/>
          <w:szCs w:val="32"/>
        </w:rPr>
        <w:t> 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对办理“不满意”的提案，提案办理部门应在30天内负责向提案人做出解释或重新办理提案，直至提案人“理解”或“基本满意”。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4"/>
          <w:rFonts w:ascii="黑体" w:eastAsia="黑体" w:hAnsi="黑体"/>
          <w:sz w:val="22"/>
        </w:rPr>
      </w:pP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>第五章</w:t>
      </w:r>
      <w:r w:rsidRPr="002348DB">
        <w:rPr>
          <w:rStyle w:val="a4"/>
          <w:rFonts w:ascii="Calibri" w:eastAsia="黑体" w:hAnsi="Calibri" w:cs="Calibri"/>
          <w:b w:val="0"/>
          <w:color w:val="333333"/>
          <w:sz w:val="28"/>
          <w:szCs w:val="32"/>
        </w:rPr>
        <w:t> </w:t>
      </w: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 xml:space="preserve"> 附</w:t>
      </w:r>
      <w:r w:rsidRPr="002348DB">
        <w:rPr>
          <w:rStyle w:val="a4"/>
          <w:rFonts w:ascii="Calibri" w:eastAsia="黑体" w:hAnsi="Calibri" w:cs="Calibri"/>
          <w:b w:val="0"/>
          <w:color w:val="333333"/>
          <w:sz w:val="28"/>
          <w:szCs w:val="32"/>
        </w:rPr>
        <w:t> </w:t>
      </w:r>
      <w:r w:rsidRPr="002348DB">
        <w:rPr>
          <w:rStyle w:val="a4"/>
          <w:rFonts w:ascii="黑体" w:eastAsia="黑体" w:hAnsi="黑体" w:hint="eastAsia"/>
          <w:b w:val="0"/>
          <w:color w:val="333333"/>
          <w:sz w:val="28"/>
          <w:szCs w:val="32"/>
        </w:rPr>
        <w:t xml:space="preserve"> 则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lastRenderedPageBreak/>
        <w:t>第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二十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 xml:space="preserve"> 教代会设立优秀提案奖，奖励有较高社会效益和经济效益的提案人。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第二十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一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Style w:val="apple-converted-space"/>
          <w:rFonts w:ascii="Calibri" w:eastAsia="仿宋" w:hAnsi="Calibri" w:cs="Calibri"/>
          <w:b/>
          <w:bCs/>
          <w:color w:val="333333"/>
          <w:sz w:val="28"/>
          <w:szCs w:val="32"/>
        </w:rPr>
        <w:t> 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本办法经校工会委员会扩大会议通过之日起施行。</w:t>
      </w:r>
    </w:p>
    <w:p w:rsidR="00345E62" w:rsidRPr="002348DB" w:rsidRDefault="00345E62" w:rsidP="002348DB">
      <w:pPr>
        <w:pStyle w:val="a3"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仿宋" w:eastAsia="仿宋" w:hAnsi="仿宋"/>
          <w:color w:val="333333"/>
          <w:sz w:val="28"/>
          <w:szCs w:val="32"/>
        </w:rPr>
      </w:pP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第二十</w:t>
      </w:r>
      <w:r w:rsidR="002348DB"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二</w:t>
      </w:r>
      <w:r w:rsidRPr="002348DB">
        <w:rPr>
          <w:rStyle w:val="a4"/>
          <w:rFonts w:ascii="仿宋" w:eastAsia="仿宋" w:hAnsi="仿宋" w:hint="eastAsia"/>
          <w:color w:val="333333"/>
          <w:sz w:val="28"/>
          <w:szCs w:val="32"/>
        </w:rPr>
        <w:t>条</w:t>
      </w:r>
      <w:r w:rsidRPr="002348DB">
        <w:rPr>
          <w:rStyle w:val="apple-converted-space"/>
          <w:rFonts w:ascii="Calibri" w:eastAsia="仿宋" w:hAnsi="Calibri" w:cs="Calibri"/>
          <w:b/>
          <w:bCs/>
          <w:color w:val="333333"/>
          <w:sz w:val="28"/>
          <w:szCs w:val="32"/>
        </w:rPr>
        <w:t> </w:t>
      </w:r>
      <w:r w:rsidRPr="002348DB">
        <w:rPr>
          <w:rFonts w:ascii="Calibri" w:eastAsia="仿宋" w:hAnsi="Calibri" w:cs="Calibri"/>
          <w:color w:val="333333"/>
          <w:sz w:val="28"/>
          <w:szCs w:val="32"/>
        </w:rPr>
        <w:t> </w:t>
      </w:r>
      <w:r w:rsidRPr="002348DB">
        <w:rPr>
          <w:rFonts w:ascii="仿宋" w:eastAsia="仿宋" w:hAnsi="仿宋" w:hint="eastAsia"/>
          <w:color w:val="333333"/>
          <w:sz w:val="28"/>
          <w:szCs w:val="32"/>
        </w:rPr>
        <w:t>本办法解释权归校工会委员会所有。</w:t>
      </w:r>
    </w:p>
    <w:p w:rsidR="00AF7475" w:rsidRPr="002348DB" w:rsidRDefault="00AF7475" w:rsidP="002348DB">
      <w:pPr>
        <w:spacing w:line="540" w:lineRule="exact"/>
        <w:ind w:firstLine="560"/>
        <w:rPr>
          <w:rFonts w:ascii="仿宋" w:hAnsi="仿宋"/>
          <w:sz w:val="28"/>
          <w:szCs w:val="32"/>
        </w:rPr>
      </w:pPr>
    </w:p>
    <w:sectPr w:rsidR="00AF7475" w:rsidRPr="002348DB" w:rsidSect="000B6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92" w:rsidRDefault="00063592" w:rsidP="000B65FC">
      <w:pPr>
        <w:spacing w:line="240" w:lineRule="auto"/>
        <w:ind w:firstLine="640"/>
      </w:pPr>
      <w:r>
        <w:separator/>
      </w:r>
    </w:p>
  </w:endnote>
  <w:endnote w:type="continuationSeparator" w:id="0">
    <w:p w:rsidR="00063592" w:rsidRDefault="00063592" w:rsidP="000B65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6457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lang w:val="zh-CN"/>
      </w:rPr>
    </w:sdtEndPr>
    <w:sdtContent>
      <w:p w:rsidR="000B65FC" w:rsidRPr="000B65FC" w:rsidRDefault="000B65FC" w:rsidP="000B65FC">
        <w:pPr>
          <w:pStyle w:val="a6"/>
          <w:ind w:firstLine="360"/>
          <w:rPr>
            <w:rFonts w:asciiTheme="minorEastAsia" w:eastAsiaTheme="minorEastAsia" w:hAnsiTheme="minorEastAsia"/>
            <w:noProof/>
            <w:sz w:val="28"/>
            <w:lang w:val="zh-CN"/>
          </w:rPr>
        </w:pPr>
        <w:r w:rsidRPr="000B65FC">
          <w:rPr>
            <w:rFonts w:asciiTheme="minorEastAsia" w:eastAsiaTheme="minorEastAsia" w:hAnsiTheme="minorEastAsia"/>
            <w:noProof/>
            <w:sz w:val="28"/>
            <w:lang w:val="zh-CN"/>
          </w:rPr>
          <w:fldChar w:fldCharType="begin"/>
        </w:r>
        <w:r w:rsidRPr="000B65FC">
          <w:rPr>
            <w:rFonts w:asciiTheme="minorEastAsia" w:eastAsiaTheme="minorEastAsia" w:hAnsiTheme="minorEastAsia"/>
            <w:noProof/>
            <w:sz w:val="28"/>
            <w:lang w:val="zh-CN"/>
          </w:rPr>
          <w:instrText>PAGE   \* MERGEFORMAT</w:instrText>
        </w:r>
        <w:r w:rsidRPr="000B65FC">
          <w:rPr>
            <w:rFonts w:asciiTheme="minorEastAsia" w:eastAsiaTheme="minorEastAsia" w:hAnsiTheme="minorEastAsia"/>
            <w:noProof/>
            <w:sz w:val="28"/>
            <w:lang w:val="zh-CN"/>
          </w:rPr>
          <w:fldChar w:fldCharType="separate"/>
        </w:r>
        <w:r w:rsidR="00E050C0">
          <w:rPr>
            <w:rFonts w:asciiTheme="minorEastAsia" w:eastAsiaTheme="minorEastAsia" w:hAnsiTheme="minorEastAsia"/>
            <w:noProof/>
            <w:sz w:val="28"/>
            <w:lang w:val="zh-CN"/>
          </w:rPr>
          <w:t>- 4 -</w:t>
        </w:r>
        <w:r w:rsidRPr="000B65FC">
          <w:rPr>
            <w:rFonts w:asciiTheme="minorEastAsia" w:eastAsiaTheme="minorEastAsia" w:hAnsiTheme="minorEastAsia"/>
            <w:noProof/>
            <w:sz w:val="28"/>
            <w:lang w:val="zh-CN"/>
          </w:rPr>
          <w:fldChar w:fldCharType="end"/>
        </w:r>
      </w:p>
    </w:sdtContent>
  </w:sdt>
  <w:p w:rsidR="000B65FC" w:rsidRDefault="000B65FC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278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0B65FC" w:rsidRPr="000B65FC" w:rsidRDefault="000B65FC" w:rsidP="000B65FC">
        <w:pPr>
          <w:pStyle w:val="a6"/>
          <w:ind w:right="180" w:firstLine="360"/>
          <w:jc w:val="right"/>
          <w:rPr>
            <w:rFonts w:asciiTheme="minorEastAsia" w:eastAsiaTheme="minorEastAsia" w:hAnsiTheme="minorEastAsia"/>
            <w:sz w:val="28"/>
          </w:rPr>
        </w:pPr>
        <w:r w:rsidRPr="000B65FC">
          <w:rPr>
            <w:rFonts w:asciiTheme="minorEastAsia" w:eastAsiaTheme="minorEastAsia" w:hAnsiTheme="minorEastAsia"/>
            <w:sz w:val="28"/>
          </w:rPr>
          <w:fldChar w:fldCharType="begin"/>
        </w:r>
        <w:r w:rsidRPr="000B65FC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0B65FC">
          <w:rPr>
            <w:rFonts w:asciiTheme="minorEastAsia" w:eastAsiaTheme="minorEastAsia" w:hAnsiTheme="minorEastAsia"/>
            <w:sz w:val="28"/>
          </w:rPr>
          <w:fldChar w:fldCharType="separate"/>
        </w:r>
        <w:r w:rsidR="00E050C0" w:rsidRPr="00E050C0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E050C0">
          <w:rPr>
            <w:rFonts w:asciiTheme="minorEastAsia" w:eastAsiaTheme="minorEastAsia" w:hAnsiTheme="minorEastAsia"/>
            <w:noProof/>
            <w:sz w:val="28"/>
          </w:rPr>
          <w:t xml:space="preserve"> 5 -</w:t>
        </w:r>
        <w:r w:rsidRPr="000B65FC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0B65FC" w:rsidRDefault="000B65FC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C" w:rsidRDefault="000B65F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92" w:rsidRDefault="00063592" w:rsidP="000B65FC">
      <w:pPr>
        <w:spacing w:line="240" w:lineRule="auto"/>
        <w:ind w:firstLine="640"/>
      </w:pPr>
      <w:r>
        <w:separator/>
      </w:r>
    </w:p>
  </w:footnote>
  <w:footnote w:type="continuationSeparator" w:id="0">
    <w:p w:rsidR="00063592" w:rsidRDefault="00063592" w:rsidP="000B65F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C" w:rsidRDefault="000B65FC" w:rsidP="001F686F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C" w:rsidRDefault="000B65FC" w:rsidP="001F686F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C" w:rsidRDefault="000B65F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2"/>
    <w:rsid w:val="000026A1"/>
    <w:rsid w:val="00063592"/>
    <w:rsid w:val="000B65FC"/>
    <w:rsid w:val="00181917"/>
    <w:rsid w:val="001F686F"/>
    <w:rsid w:val="002348DB"/>
    <w:rsid w:val="00254F54"/>
    <w:rsid w:val="00345E62"/>
    <w:rsid w:val="003B61E9"/>
    <w:rsid w:val="006D6393"/>
    <w:rsid w:val="007D5D71"/>
    <w:rsid w:val="00866C12"/>
    <w:rsid w:val="009C055E"/>
    <w:rsid w:val="00AF7475"/>
    <w:rsid w:val="00E050C0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970F6-D6C5-4F1A-8417-2307AC3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公文格式"/>
    <w:qFormat/>
    <w:rsid w:val="003B61E9"/>
    <w:pPr>
      <w:widowControl w:val="0"/>
      <w:spacing w:line="600" w:lineRule="exact"/>
      <w:ind w:firstLineChars="200" w:firstLine="200"/>
      <w:jc w:val="center"/>
    </w:pPr>
    <w:rPr>
      <w:rFonts w:eastAsia="仿宋"/>
      <w:sz w:val="32"/>
    </w:rPr>
  </w:style>
  <w:style w:type="paragraph" w:styleId="1">
    <w:name w:val="heading 1"/>
    <w:basedOn w:val="a"/>
    <w:link w:val="1Char"/>
    <w:uiPriority w:val="9"/>
    <w:qFormat/>
    <w:rsid w:val="00345E62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E6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5E62"/>
    <w:rPr>
      <w:b/>
      <w:bCs/>
    </w:rPr>
  </w:style>
  <w:style w:type="character" w:customStyle="1" w:styleId="apple-converted-space">
    <w:name w:val="apple-converted-space"/>
    <w:basedOn w:val="a0"/>
    <w:rsid w:val="00345E62"/>
  </w:style>
  <w:style w:type="character" w:customStyle="1" w:styleId="1Char">
    <w:name w:val="标题 1 Char"/>
    <w:basedOn w:val="a0"/>
    <w:link w:val="1"/>
    <w:uiPriority w:val="9"/>
    <w:rsid w:val="00345E6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0B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65FC"/>
    <w:rPr>
      <w:rFonts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65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65FC"/>
    <w:rPr>
      <w:rFonts w:eastAsia="仿宋"/>
      <w:sz w:val="18"/>
      <w:szCs w:val="18"/>
    </w:rPr>
  </w:style>
  <w:style w:type="paragraph" w:customStyle="1" w:styleId="NewNewNewNewNewNew">
    <w:name w:val="正文 New New New New New New"/>
    <w:rsid w:val="00E050C0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2018-05-10T06:43:00Z</dcterms:created>
  <dcterms:modified xsi:type="dcterms:W3CDTF">2018-09-12T02:56:00Z</dcterms:modified>
</cp:coreProperties>
</file>