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46" w:rsidRPr="00496146" w:rsidRDefault="00496146" w:rsidP="00496146">
      <w:pPr>
        <w:widowControl/>
        <w:spacing w:line="360" w:lineRule="auto"/>
        <w:ind w:firstLine="555"/>
        <w:jc w:val="left"/>
        <w:rPr>
          <w:rFonts w:ascii="黑体" w:eastAsia="黑体" w:hAnsi="黑体" w:cs="宋体"/>
          <w:color w:val="333333"/>
          <w:kern w:val="0"/>
          <w:sz w:val="20"/>
          <w:szCs w:val="20"/>
          <w:lang w:val="en"/>
        </w:rPr>
      </w:pPr>
      <w:r w:rsidRPr="00496146">
        <w:rPr>
          <w:rFonts w:ascii="华文仿宋" w:eastAsia="华文仿宋" w:hAnsi="华文仿宋" w:cs="宋体" w:hint="eastAsia"/>
          <w:color w:val="333333"/>
          <w:kern w:val="0"/>
          <w:sz w:val="29"/>
          <w:szCs w:val="29"/>
          <w:lang w:val="en"/>
        </w:rPr>
        <w:t>5月19、20日，由教育部、</w:t>
      </w:r>
      <w:proofErr w:type="gramStart"/>
      <w:r w:rsidRPr="00496146">
        <w:rPr>
          <w:rFonts w:ascii="华文仿宋" w:eastAsia="华文仿宋" w:hAnsi="华文仿宋" w:cs="宋体" w:hint="eastAsia"/>
          <w:color w:val="333333"/>
          <w:kern w:val="0"/>
          <w:sz w:val="29"/>
          <w:szCs w:val="29"/>
          <w:lang w:val="en"/>
        </w:rPr>
        <w:t>国家发改委</w:t>
      </w:r>
      <w:proofErr w:type="gramEnd"/>
      <w:r w:rsidRPr="00496146">
        <w:rPr>
          <w:rFonts w:ascii="华文仿宋" w:eastAsia="华文仿宋" w:hAnsi="华文仿宋" w:cs="宋体" w:hint="eastAsia"/>
          <w:color w:val="333333"/>
          <w:kern w:val="0"/>
          <w:sz w:val="29"/>
          <w:szCs w:val="29"/>
          <w:lang w:val="en"/>
        </w:rPr>
        <w:t>、科技部、工信部等多部门联合举办的全国职业院校技能大赛高职组市场营销技能赛项全国总决赛在山东商业技能技术学院举行。来自全国30个省、市、自治区85支代表队的340名选手参加了此次比赛。经过激烈的角逐，我校以总分96.47的高分代表上海市首次夺得该赛项全国一等奖，创造了上海市在该赛项的历史最好成绩。</w:t>
      </w:r>
    </w:p>
    <w:p w:rsidR="00496146" w:rsidRPr="00496146" w:rsidRDefault="00496146" w:rsidP="00496146">
      <w:pPr>
        <w:widowControl/>
        <w:spacing w:line="360" w:lineRule="auto"/>
        <w:ind w:firstLine="555"/>
        <w:jc w:val="left"/>
        <w:rPr>
          <w:rFonts w:ascii="黑体" w:eastAsia="黑体" w:hAnsi="黑体" w:cs="宋体" w:hint="eastAsia"/>
          <w:color w:val="333333"/>
          <w:kern w:val="0"/>
          <w:sz w:val="20"/>
          <w:szCs w:val="20"/>
          <w:lang w:val="en"/>
        </w:rPr>
      </w:pPr>
      <w:r w:rsidRPr="00496146">
        <w:rPr>
          <w:rFonts w:ascii="华文仿宋" w:eastAsia="华文仿宋" w:hAnsi="华文仿宋" w:cs="宋体" w:hint="eastAsia"/>
          <w:color w:val="333333"/>
          <w:kern w:val="0"/>
          <w:sz w:val="29"/>
          <w:szCs w:val="29"/>
          <w:lang w:val="en"/>
        </w:rPr>
        <w:t>我校代表队自获得上海市选拔赛第一名出线以后，经济贸易学院院长王冀川、副院长陈栋高度重视，在备赛期间联系校外专家给予指导，教务处副处长陆春华也在工作上大力支持，陈莹、翁丽贞两位指导老师不计个人得失，牺牲业余时间，充分发挥党员教师先锋模范作用，给予参赛学生充分的业务指导。参赛学生田蜜（2016级连锁经营管理）、杜倩（2015级物流管理），张佳瑜、赵钱平（2017级连锁经营管理）4位同学，经过为期一个月的刻苦训练，专业技能和团队协作精神得到显著提高。</w:t>
      </w:r>
    </w:p>
    <w:p w:rsidR="00496146" w:rsidRPr="00496146" w:rsidRDefault="00496146" w:rsidP="00496146">
      <w:pPr>
        <w:widowControl/>
        <w:spacing w:line="360" w:lineRule="auto"/>
        <w:ind w:firstLine="555"/>
        <w:jc w:val="left"/>
        <w:rPr>
          <w:rFonts w:ascii="黑体" w:eastAsia="黑体" w:hAnsi="黑体" w:cs="宋体" w:hint="eastAsia"/>
          <w:color w:val="333333"/>
          <w:kern w:val="0"/>
          <w:sz w:val="20"/>
          <w:szCs w:val="20"/>
          <w:lang w:val="en"/>
        </w:rPr>
      </w:pPr>
      <w:r w:rsidRPr="00496146">
        <w:rPr>
          <w:rFonts w:ascii="华文仿宋" w:eastAsia="华文仿宋" w:hAnsi="华文仿宋" w:cs="宋体" w:hint="eastAsia"/>
          <w:color w:val="333333"/>
          <w:kern w:val="0"/>
          <w:sz w:val="29"/>
          <w:szCs w:val="29"/>
          <w:lang w:val="en"/>
        </w:rPr>
        <w:t>在为期两天的比赛中，通过营销实战展示、商务数据分析和情境营销三个竞赛模块，充分展示了我校学生在市场分析、办公软件应用、沟通表达、礼仪规范、信息采集、目标市场选择与定位、营销方案设计与活动策划等方面的综合能力，充分体现了上海高职教育的水平，为上海市争得荣誉，为学校争得荣誉，为经贸学院全院师生树立了榜样。（经济贸易学院供稿）</w:t>
      </w:r>
    </w:p>
    <w:p w:rsidR="00496146" w:rsidRPr="00496146" w:rsidRDefault="00496146" w:rsidP="00496146">
      <w:pPr>
        <w:widowControl/>
        <w:spacing w:after="150" w:line="360" w:lineRule="atLeast"/>
        <w:jc w:val="center"/>
        <w:rPr>
          <w:rFonts w:ascii="黑体" w:eastAsia="黑体" w:hAnsi="黑体" w:cs="宋体" w:hint="eastAsia"/>
          <w:color w:val="333333"/>
          <w:kern w:val="0"/>
          <w:sz w:val="20"/>
          <w:szCs w:val="20"/>
          <w:lang w:val="en"/>
        </w:rPr>
      </w:pPr>
      <w:bookmarkStart w:id="0" w:name="_GoBack"/>
      <w:r>
        <w:rPr>
          <w:rFonts w:ascii="黑体" w:eastAsia="黑体" w:hAnsi="黑体" w:cs="宋体"/>
          <w:noProof/>
          <w:color w:val="333333"/>
          <w:kern w:val="0"/>
          <w:sz w:val="20"/>
          <w:szCs w:val="20"/>
        </w:rPr>
        <w:lastRenderedPageBreak/>
        <w:drawing>
          <wp:inline distT="0" distB="0" distL="0" distR="0">
            <wp:extent cx="4785504" cy="3587932"/>
            <wp:effectExtent l="0" t="0" r="0" b="0"/>
            <wp:docPr id="4" name="图片 4" descr="http://www.succ.edu.cn/ueditor/php/upload/image/20180521/152688804797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cc.edu.cn/ueditor/php/upload/image/20180521/15268880479740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5732" cy="3588103"/>
                    </a:xfrm>
                    <a:prstGeom prst="rect">
                      <a:avLst/>
                    </a:prstGeom>
                    <a:noFill/>
                    <a:ln>
                      <a:noFill/>
                    </a:ln>
                  </pic:spPr>
                </pic:pic>
              </a:graphicData>
            </a:graphic>
          </wp:inline>
        </w:drawing>
      </w:r>
      <w:bookmarkEnd w:id="0"/>
    </w:p>
    <w:p w:rsidR="00496146" w:rsidRPr="00496146" w:rsidRDefault="00496146" w:rsidP="00496146">
      <w:pPr>
        <w:widowControl/>
        <w:spacing w:after="150" w:line="360" w:lineRule="atLeast"/>
        <w:jc w:val="center"/>
        <w:rPr>
          <w:rFonts w:ascii="黑体" w:eastAsia="黑体" w:hAnsi="黑体" w:cs="宋体" w:hint="eastAsia"/>
          <w:color w:val="333333"/>
          <w:kern w:val="0"/>
          <w:sz w:val="20"/>
          <w:szCs w:val="20"/>
          <w:lang w:val="en"/>
        </w:rPr>
      </w:pPr>
      <w:r>
        <w:rPr>
          <w:rFonts w:ascii="黑体" w:eastAsia="黑体" w:hAnsi="黑体" w:cs="宋体"/>
          <w:noProof/>
          <w:color w:val="333333"/>
          <w:kern w:val="0"/>
          <w:sz w:val="20"/>
          <w:szCs w:val="20"/>
        </w:rPr>
        <w:drawing>
          <wp:inline distT="0" distB="0" distL="0" distR="0">
            <wp:extent cx="4355737" cy="3265714"/>
            <wp:effectExtent l="0" t="0" r="6985" b="0"/>
            <wp:docPr id="3" name="图片 3" descr="http://www.succ.edu.cn/ueditor/php/upload/image/20180521/1526888047438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cc.edu.cn/ueditor/php/upload/image/20180521/15268880474384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5944" cy="3265869"/>
                    </a:xfrm>
                    <a:prstGeom prst="rect">
                      <a:avLst/>
                    </a:prstGeom>
                    <a:noFill/>
                    <a:ln>
                      <a:noFill/>
                    </a:ln>
                  </pic:spPr>
                </pic:pic>
              </a:graphicData>
            </a:graphic>
          </wp:inline>
        </w:drawing>
      </w:r>
    </w:p>
    <w:p w:rsidR="00496146" w:rsidRPr="00496146" w:rsidRDefault="00496146" w:rsidP="00496146">
      <w:pPr>
        <w:widowControl/>
        <w:spacing w:after="150" w:line="360" w:lineRule="atLeast"/>
        <w:jc w:val="center"/>
        <w:rPr>
          <w:rFonts w:ascii="黑体" w:eastAsia="黑体" w:hAnsi="黑体" w:cs="宋体" w:hint="eastAsia"/>
          <w:color w:val="333333"/>
          <w:kern w:val="0"/>
          <w:sz w:val="20"/>
          <w:szCs w:val="20"/>
          <w:lang w:val="en"/>
        </w:rPr>
      </w:pPr>
      <w:r>
        <w:rPr>
          <w:rFonts w:ascii="黑体" w:eastAsia="黑体" w:hAnsi="黑体" w:cs="宋体"/>
          <w:noProof/>
          <w:color w:val="333333"/>
          <w:kern w:val="0"/>
          <w:sz w:val="20"/>
          <w:szCs w:val="20"/>
        </w:rPr>
        <w:lastRenderedPageBreak/>
        <w:drawing>
          <wp:inline distT="0" distB="0" distL="0" distR="0">
            <wp:extent cx="5913120" cy="5913120"/>
            <wp:effectExtent l="0" t="0" r="0" b="0"/>
            <wp:docPr id="2" name="图片 2" descr="http://www.succ.edu.cn/ueditor/php/upload/image/20180521/152688804780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cc.edu.cn/ueditor/php/upload/image/20180521/15268880478041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120" cy="5913120"/>
                    </a:xfrm>
                    <a:prstGeom prst="rect">
                      <a:avLst/>
                    </a:prstGeom>
                    <a:noFill/>
                    <a:ln>
                      <a:noFill/>
                    </a:ln>
                  </pic:spPr>
                </pic:pic>
              </a:graphicData>
            </a:graphic>
          </wp:inline>
        </w:drawing>
      </w:r>
    </w:p>
    <w:p w:rsidR="00496146" w:rsidRPr="00496146" w:rsidRDefault="00496146" w:rsidP="00496146">
      <w:pPr>
        <w:widowControl/>
        <w:spacing w:after="150" w:line="360" w:lineRule="atLeast"/>
        <w:jc w:val="center"/>
        <w:rPr>
          <w:rFonts w:ascii="黑体" w:eastAsia="黑体" w:hAnsi="黑体" w:cs="宋体" w:hint="eastAsia"/>
          <w:color w:val="333333"/>
          <w:kern w:val="0"/>
          <w:sz w:val="20"/>
          <w:szCs w:val="20"/>
          <w:lang w:val="en"/>
        </w:rPr>
      </w:pPr>
      <w:r>
        <w:rPr>
          <w:rFonts w:ascii="黑体" w:eastAsia="黑体" w:hAnsi="黑体" w:cs="宋体"/>
          <w:noProof/>
          <w:color w:val="333333"/>
          <w:kern w:val="0"/>
          <w:sz w:val="20"/>
          <w:szCs w:val="20"/>
        </w:rPr>
        <w:lastRenderedPageBreak/>
        <w:drawing>
          <wp:inline distT="0" distB="0" distL="0" distR="0">
            <wp:extent cx="5019275" cy="3344092"/>
            <wp:effectExtent l="0" t="0" r="0" b="8890"/>
            <wp:docPr id="1" name="图片 1" descr="http://www.succ.edu.cn/ueditor/php/upload/image/20180521/152688804721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cc.edu.cn/ueditor/php/upload/image/20180521/15268880472142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275" cy="3344092"/>
                    </a:xfrm>
                    <a:prstGeom prst="rect">
                      <a:avLst/>
                    </a:prstGeom>
                    <a:noFill/>
                    <a:ln>
                      <a:noFill/>
                    </a:ln>
                  </pic:spPr>
                </pic:pic>
              </a:graphicData>
            </a:graphic>
          </wp:inline>
        </w:drawing>
      </w:r>
    </w:p>
    <w:p w:rsidR="00496146" w:rsidRPr="00496146" w:rsidRDefault="00496146" w:rsidP="00496146">
      <w:pPr>
        <w:widowControl/>
        <w:spacing w:before="300" w:after="300" w:line="360" w:lineRule="atLeast"/>
        <w:jc w:val="left"/>
        <w:rPr>
          <w:rFonts w:ascii="黑体" w:eastAsia="黑体" w:hAnsi="黑体" w:cs="宋体" w:hint="eastAsia"/>
          <w:color w:val="333333"/>
          <w:kern w:val="0"/>
          <w:sz w:val="20"/>
          <w:szCs w:val="20"/>
          <w:lang w:val="en"/>
        </w:rPr>
      </w:pPr>
      <w:r w:rsidRPr="00496146">
        <w:rPr>
          <w:rFonts w:ascii="黑体" w:eastAsia="黑体" w:hAnsi="黑体" w:cs="宋体" w:hint="eastAsia"/>
          <w:color w:val="333333"/>
          <w:kern w:val="0"/>
          <w:sz w:val="20"/>
          <w:szCs w:val="20"/>
          <w:lang w:val="en"/>
        </w:rPr>
        <w:pict>
          <v:rect id="_x0000_i1025" style="width:0;height:1.5pt" o:hralign="center" o:hrstd="t" o:hr="t" fillcolor="#a0a0a0" stroked="f"/>
        </w:pict>
      </w:r>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46"/>
    <w:rsid w:val="00496146"/>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146"/>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496146"/>
    <w:rPr>
      <w:sz w:val="18"/>
      <w:szCs w:val="18"/>
    </w:rPr>
  </w:style>
  <w:style w:type="character" w:customStyle="1" w:styleId="Char">
    <w:name w:val="批注框文本 Char"/>
    <w:basedOn w:val="a0"/>
    <w:link w:val="a4"/>
    <w:uiPriority w:val="99"/>
    <w:semiHidden/>
    <w:rsid w:val="004961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146"/>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496146"/>
    <w:rPr>
      <w:sz w:val="18"/>
      <w:szCs w:val="18"/>
    </w:rPr>
  </w:style>
  <w:style w:type="character" w:customStyle="1" w:styleId="Char">
    <w:name w:val="批注框文本 Char"/>
    <w:basedOn w:val="a0"/>
    <w:link w:val="a4"/>
    <w:uiPriority w:val="99"/>
    <w:semiHidden/>
    <w:rsid w:val="004961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49932">
      <w:bodyDiv w:val="1"/>
      <w:marLeft w:val="0"/>
      <w:marRight w:val="0"/>
      <w:marTop w:val="0"/>
      <w:marBottom w:val="0"/>
      <w:divBdr>
        <w:top w:val="none" w:sz="0" w:space="0" w:color="auto"/>
        <w:left w:val="none" w:sz="0" w:space="0" w:color="auto"/>
        <w:bottom w:val="none" w:sz="0" w:space="0" w:color="auto"/>
        <w:right w:val="none" w:sz="0" w:space="0" w:color="auto"/>
      </w:divBdr>
      <w:divsChild>
        <w:div w:id="1997806533">
          <w:marLeft w:val="0"/>
          <w:marRight w:val="0"/>
          <w:marTop w:val="0"/>
          <w:marBottom w:val="0"/>
          <w:divBdr>
            <w:top w:val="single" w:sz="2" w:space="0" w:color="2773CC"/>
            <w:left w:val="none" w:sz="0" w:space="0" w:color="auto"/>
            <w:bottom w:val="none" w:sz="0" w:space="0" w:color="auto"/>
            <w:right w:val="none" w:sz="0" w:space="0" w:color="auto"/>
          </w:divBdr>
          <w:divsChild>
            <w:div w:id="205483122">
              <w:marLeft w:val="0"/>
              <w:marRight w:val="0"/>
              <w:marTop w:val="0"/>
              <w:marBottom w:val="0"/>
              <w:divBdr>
                <w:top w:val="none" w:sz="0" w:space="0" w:color="auto"/>
                <w:left w:val="none" w:sz="0" w:space="0" w:color="auto"/>
                <w:bottom w:val="none" w:sz="0" w:space="0" w:color="auto"/>
                <w:right w:val="none" w:sz="0" w:space="0" w:color="auto"/>
              </w:divBdr>
              <w:divsChild>
                <w:div w:id="107894874">
                  <w:marLeft w:val="0"/>
                  <w:marRight w:val="0"/>
                  <w:marTop w:val="0"/>
                  <w:marBottom w:val="0"/>
                  <w:divBdr>
                    <w:top w:val="none" w:sz="0" w:space="0" w:color="auto"/>
                    <w:left w:val="none" w:sz="0" w:space="0" w:color="auto"/>
                    <w:bottom w:val="none" w:sz="0" w:space="0" w:color="auto"/>
                    <w:right w:val="none" w:sz="0" w:space="0" w:color="auto"/>
                  </w:divBdr>
                  <w:divsChild>
                    <w:div w:id="6903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Words>
  <Characters>483</Characters>
  <Application>Microsoft Office Word</Application>
  <DocSecurity>0</DocSecurity>
  <Lines>4</Lines>
  <Paragraphs>1</Paragraphs>
  <ScaleCrop>false</ScaleCrop>
  <Company>Micorosoft</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2018-12-10T05:20:00Z</dcterms:created>
  <dcterms:modified xsi:type="dcterms:W3CDTF">2018-12-10T05:21:00Z</dcterms:modified>
</cp:coreProperties>
</file>