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110" w:rsidRPr="00892110" w:rsidRDefault="00892110" w:rsidP="00892110">
      <w:pPr>
        <w:widowControl/>
        <w:shd w:val="clear" w:color="auto" w:fill="FCF8E3"/>
        <w:spacing w:line="300" w:lineRule="atLeast"/>
        <w:jc w:val="left"/>
        <w:outlineLvl w:val="3"/>
        <w:rPr>
          <w:rFonts w:ascii="inherit" w:eastAsia="黑体" w:hAnsi="inherit" w:cs="宋体"/>
          <w:color w:val="C09853"/>
          <w:kern w:val="0"/>
          <w:sz w:val="26"/>
          <w:szCs w:val="26"/>
        </w:rPr>
      </w:pPr>
      <w:bookmarkStart w:id="0" w:name="_GoBack"/>
      <w:r w:rsidRPr="00892110">
        <w:rPr>
          <w:rFonts w:ascii="inherit" w:eastAsia="黑体" w:hAnsi="inherit" w:cs="宋体"/>
          <w:color w:val="C09853"/>
          <w:kern w:val="0"/>
          <w:sz w:val="26"/>
          <w:szCs w:val="26"/>
        </w:rPr>
        <w:t>青年报：上海城建职业学院成立创新创业学院</w:t>
      </w:r>
      <w:r w:rsidRPr="00892110">
        <w:rPr>
          <w:rFonts w:ascii="inherit" w:eastAsia="黑体" w:hAnsi="inherit" w:cs="宋体"/>
          <w:color w:val="C09853"/>
          <w:kern w:val="0"/>
          <w:sz w:val="26"/>
          <w:szCs w:val="26"/>
        </w:rPr>
        <w:t xml:space="preserve"> </w:t>
      </w:r>
      <w:r w:rsidRPr="00892110">
        <w:rPr>
          <w:rFonts w:ascii="inherit" w:eastAsia="黑体" w:hAnsi="inherit" w:cs="宋体"/>
          <w:color w:val="C09853"/>
          <w:kern w:val="0"/>
          <w:sz w:val="26"/>
          <w:szCs w:val="26"/>
        </w:rPr>
        <w:t>助力高校学生实现创业梦</w:t>
      </w:r>
    </w:p>
    <w:bookmarkEnd w:id="0"/>
    <w:p w:rsidR="00892110" w:rsidRPr="00892110" w:rsidRDefault="00892110" w:rsidP="00892110">
      <w:pPr>
        <w:widowControl/>
        <w:shd w:val="clear" w:color="auto" w:fill="FCF8E3"/>
        <w:jc w:val="left"/>
        <w:rPr>
          <w:rFonts w:ascii="黑体" w:eastAsia="黑体" w:hAnsi="黑体" w:cs="宋体"/>
          <w:color w:val="C09853"/>
          <w:kern w:val="0"/>
          <w:sz w:val="20"/>
          <w:szCs w:val="20"/>
        </w:rPr>
      </w:pPr>
      <w:r w:rsidRPr="00892110">
        <w:rPr>
          <w:rFonts w:ascii="黑体" w:eastAsia="黑体" w:hAnsi="黑体" w:cs="宋体" w:hint="eastAsia"/>
          <w:color w:val="C09853"/>
          <w:kern w:val="0"/>
          <w:sz w:val="20"/>
          <w:szCs w:val="20"/>
        </w:rPr>
        <w:br/>
        <w:t xml:space="preserve">[2017-11-01] </w:t>
      </w:r>
      <w:r w:rsidRPr="00892110">
        <w:rPr>
          <w:rFonts w:ascii="宋体" w:eastAsia="宋体" w:hAnsi="宋体" w:cs="宋体" w:hint="eastAsia"/>
          <w:color w:val="C09853"/>
          <w:kern w:val="0"/>
          <w:sz w:val="20"/>
          <w:szCs w:val="20"/>
        </w:rPr>
        <w:t>  </w:t>
      </w:r>
      <w:r w:rsidRPr="00892110">
        <w:rPr>
          <w:rFonts w:ascii="黑体" w:eastAsia="黑体" w:hAnsi="黑体" w:cs="宋体" w:hint="eastAsia"/>
          <w:color w:val="C09853"/>
          <w:kern w:val="0"/>
          <w:sz w:val="20"/>
          <w:szCs w:val="20"/>
        </w:rPr>
        <w:t xml:space="preserve">发布单位：办公室 </w:t>
      </w:r>
      <w:r w:rsidRPr="00892110">
        <w:rPr>
          <w:rFonts w:ascii="宋体" w:eastAsia="宋体" w:hAnsi="宋体" w:cs="宋体" w:hint="eastAsia"/>
          <w:color w:val="C09853"/>
          <w:kern w:val="0"/>
          <w:sz w:val="20"/>
          <w:szCs w:val="20"/>
        </w:rPr>
        <w:t>  </w:t>
      </w:r>
      <w:r w:rsidRPr="00892110">
        <w:rPr>
          <w:rFonts w:ascii="黑体" w:eastAsia="黑体" w:hAnsi="黑体" w:cs="宋体" w:hint="eastAsia"/>
          <w:color w:val="C09853"/>
          <w:kern w:val="0"/>
          <w:sz w:val="20"/>
          <w:szCs w:val="20"/>
        </w:rPr>
        <w:t>阅读次数：15627</w:t>
      </w:r>
    </w:p>
    <w:p w:rsidR="00892110" w:rsidRPr="00892110" w:rsidRDefault="00892110" w:rsidP="00892110">
      <w:pPr>
        <w:widowControl/>
        <w:spacing w:before="300" w:after="300"/>
        <w:jc w:val="left"/>
        <w:rPr>
          <w:rFonts w:ascii="宋体" w:eastAsia="宋体" w:hAnsi="宋体" w:cs="宋体" w:hint="eastAsia"/>
          <w:kern w:val="0"/>
          <w:sz w:val="24"/>
          <w:szCs w:val="24"/>
        </w:rPr>
      </w:pPr>
      <w:r w:rsidRPr="00892110">
        <w:rPr>
          <w:rFonts w:ascii="宋体" w:eastAsia="宋体" w:hAnsi="宋体" w:cs="宋体"/>
          <w:kern w:val="0"/>
          <w:sz w:val="24"/>
          <w:szCs w:val="24"/>
        </w:rPr>
        <w:pict>
          <v:rect id="_x0000_i1025" style="width:0;height:1.5pt" o:hralign="center" o:hrstd="t" o:hrnoshade="t" o:hr="t" fillcolor="#333" stroked="f"/>
        </w:pict>
      </w:r>
    </w:p>
    <w:p w:rsidR="00892110" w:rsidRPr="00892110" w:rsidRDefault="00892110" w:rsidP="00892110">
      <w:pPr>
        <w:widowControl/>
        <w:spacing w:after="150"/>
        <w:jc w:val="center"/>
        <w:rPr>
          <w:rFonts w:ascii="黑体" w:eastAsia="黑体" w:hAnsi="黑体" w:cs="宋体"/>
          <w:color w:val="333333"/>
          <w:kern w:val="0"/>
          <w:sz w:val="20"/>
          <w:szCs w:val="20"/>
        </w:rPr>
      </w:pPr>
      <w:r>
        <w:rPr>
          <w:rFonts w:ascii="黑体" w:eastAsia="黑体" w:hAnsi="黑体" w:cs="宋体"/>
          <w:noProof/>
          <w:color w:val="333333"/>
          <w:kern w:val="0"/>
          <w:sz w:val="20"/>
          <w:szCs w:val="20"/>
        </w:rPr>
        <w:drawing>
          <wp:inline distT="0" distB="0" distL="0" distR="0">
            <wp:extent cx="3895725" cy="2828925"/>
            <wp:effectExtent l="0" t="0" r="9525" b="9525"/>
            <wp:docPr id="1" name="图片 1"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5725" cy="2828925"/>
                    </a:xfrm>
                    <a:prstGeom prst="rect">
                      <a:avLst/>
                    </a:prstGeom>
                    <a:noFill/>
                    <a:ln>
                      <a:noFill/>
                    </a:ln>
                  </pic:spPr>
                </pic:pic>
              </a:graphicData>
            </a:graphic>
          </wp:inline>
        </w:drawing>
      </w:r>
    </w:p>
    <w:p w:rsidR="00892110" w:rsidRPr="00892110" w:rsidRDefault="00892110" w:rsidP="00892110">
      <w:pPr>
        <w:widowControl/>
        <w:shd w:val="clear" w:color="auto" w:fill="FFFFFF"/>
        <w:spacing w:line="375" w:lineRule="atLeast"/>
        <w:ind w:firstLine="480"/>
        <w:jc w:val="left"/>
        <w:rPr>
          <w:rFonts w:ascii="黑体" w:eastAsia="黑体" w:hAnsi="黑体" w:cs="宋体" w:hint="eastAsia"/>
          <w:color w:val="333333"/>
          <w:kern w:val="0"/>
          <w:sz w:val="20"/>
          <w:szCs w:val="20"/>
        </w:rPr>
      </w:pPr>
      <w:r w:rsidRPr="00892110">
        <w:rPr>
          <w:rFonts w:ascii="仿宋" w:eastAsia="仿宋" w:hAnsi="仿宋" w:cs="宋体" w:hint="eastAsia"/>
          <w:color w:val="333333"/>
          <w:kern w:val="0"/>
          <w:sz w:val="29"/>
          <w:szCs w:val="29"/>
        </w:rPr>
        <w:t>近日，上海城建职业学院创新创业学院成立暨揭牌仪式在杨浦校区大学生创新创业教育实践基地举行。“双创学院的设立，旨在紧密结合上海发展，着力构建鲜明特色，通过传播创新的意识、创业的精神、创意的思维，提供创新的支持、创业的实践，培养具备创新创业精神与职业素养的复合型人才，努力建成高职高专院校中的示范性双创基地。”上海城建职业学院创新创业学院负责人在接受青年报记者采访时表示。学校党委书记褚敏、院长叶银忠等领导出席揭牌成立仪式。</w:t>
      </w:r>
    </w:p>
    <w:p w:rsidR="00892110" w:rsidRPr="00892110" w:rsidRDefault="00892110" w:rsidP="00892110">
      <w:pPr>
        <w:widowControl/>
        <w:shd w:val="clear" w:color="auto" w:fill="FFFFFF"/>
        <w:spacing w:after="150" w:line="375" w:lineRule="atLeast"/>
        <w:ind w:firstLine="480"/>
        <w:jc w:val="left"/>
        <w:rPr>
          <w:rFonts w:ascii="黑体" w:eastAsia="黑体" w:hAnsi="黑体" w:cs="宋体" w:hint="eastAsia"/>
          <w:color w:val="333333"/>
          <w:kern w:val="0"/>
          <w:sz w:val="20"/>
          <w:szCs w:val="20"/>
        </w:rPr>
      </w:pPr>
      <w:r w:rsidRPr="00892110">
        <w:rPr>
          <w:rFonts w:ascii="仿宋" w:eastAsia="仿宋" w:hAnsi="仿宋" w:cs="宋体" w:hint="eastAsia"/>
          <w:b/>
          <w:bCs/>
          <w:color w:val="333333"/>
          <w:kern w:val="0"/>
          <w:sz w:val="29"/>
          <w:szCs w:val="29"/>
        </w:rPr>
        <w:t>青年报记者</w:t>
      </w:r>
      <w:r w:rsidRPr="00892110">
        <w:rPr>
          <w:rFonts w:ascii="宋体" w:eastAsia="宋体" w:hAnsi="宋体" w:cs="宋体" w:hint="eastAsia"/>
          <w:b/>
          <w:bCs/>
          <w:color w:val="333333"/>
          <w:kern w:val="0"/>
          <w:sz w:val="29"/>
          <w:szCs w:val="29"/>
        </w:rPr>
        <w:t> </w:t>
      </w:r>
      <w:r w:rsidRPr="00892110">
        <w:rPr>
          <w:rFonts w:ascii="仿宋" w:eastAsia="仿宋" w:hAnsi="仿宋" w:cs="宋体" w:hint="eastAsia"/>
          <w:b/>
          <w:bCs/>
          <w:color w:val="333333"/>
          <w:kern w:val="0"/>
          <w:sz w:val="29"/>
          <w:szCs w:val="29"/>
        </w:rPr>
        <w:t>陈颖婕</w:t>
      </w:r>
    </w:p>
    <w:p w:rsidR="00892110" w:rsidRPr="00892110" w:rsidRDefault="00892110" w:rsidP="00892110">
      <w:pPr>
        <w:widowControl/>
        <w:shd w:val="clear" w:color="auto" w:fill="FFFFFF"/>
        <w:spacing w:after="150" w:line="375" w:lineRule="atLeast"/>
        <w:ind w:firstLine="480"/>
        <w:jc w:val="left"/>
        <w:rPr>
          <w:rFonts w:ascii="黑体" w:eastAsia="黑体" w:hAnsi="黑体" w:cs="宋体" w:hint="eastAsia"/>
          <w:color w:val="333333"/>
          <w:kern w:val="0"/>
          <w:sz w:val="20"/>
          <w:szCs w:val="20"/>
        </w:rPr>
      </w:pPr>
      <w:r w:rsidRPr="00892110">
        <w:rPr>
          <w:rFonts w:ascii="仿宋" w:eastAsia="仿宋" w:hAnsi="仿宋" w:cs="宋体" w:hint="eastAsia"/>
          <w:b/>
          <w:bCs/>
          <w:color w:val="333333"/>
          <w:kern w:val="0"/>
          <w:sz w:val="29"/>
          <w:szCs w:val="29"/>
        </w:rPr>
        <w:t>创新创业学院将着力于“课、训、赛、练、孵”</w:t>
      </w:r>
    </w:p>
    <w:p w:rsidR="00892110" w:rsidRPr="00892110" w:rsidRDefault="00892110" w:rsidP="00892110">
      <w:pPr>
        <w:widowControl/>
        <w:shd w:val="clear" w:color="auto" w:fill="FFFFFF"/>
        <w:spacing w:after="150" w:line="375" w:lineRule="atLeast"/>
        <w:ind w:firstLine="480"/>
        <w:jc w:val="left"/>
        <w:rPr>
          <w:rFonts w:ascii="黑体" w:eastAsia="黑体" w:hAnsi="黑体" w:cs="宋体" w:hint="eastAsia"/>
          <w:color w:val="333333"/>
          <w:kern w:val="0"/>
          <w:sz w:val="20"/>
          <w:szCs w:val="20"/>
        </w:rPr>
      </w:pPr>
      <w:r w:rsidRPr="00892110">
        <w:rPr>
          <w:rFonts w:ascii="仿宋" w:eastAsia="仿宋" w:hAnsi="仿宋" w:cs="宋体" w:hint="eastAsia"/>
          <w:color w:val="333333"/>
          <w:kern w:val="0"/>
          <w:sz w:val="29"/>
          <w:szCs w:val="29"/>
        </w:rPr>
        <w:lastRenderedPageBreak/>
        <w:t>仪式在“城·影”团队制作的学校创新创业工作简介视频后正式开始。院长叶银忠与市大学生创业基金会天使伙伴部共同揭晓创新创业学院</w:t>
      </w:r>
      <w:proofErr w:type="gramStart"/>
      <w:r w:rsidRPr="00892110">
        <w:rPr>
          <w:rFonts w:ascii="仿宋" w:eastAsia="仿宋" w:hAnsi="仿宋" w:cs="宋体" w:hint="eastAsia"/>
          <w:color w:val="333333"/>
          <w:kern w:val="0"/>
          <w:sz w:val="29"/>
          <w:szCs w:val="29"/>
        </w:rPr>
        <w:t>院</w:t>
      </w:r>
      <w:proofErr w:type="gramEnd"/>
      <w:r w:rsidRPr="00892110">
        <w:rPr>
          <w:rFonts w:ascii="仿宋" w:eastAsia="仿宋" w:hAnsi="仿宋" w:cs="宋体" w:hint="eastAsia"/>
          <w:color w:val="333333"/>
          <w:kern w:val="0"/>
          <w:sz w:val="29"/>
          <w:szCs w:val="29"/>
        </w:rPr>
        <w:t>徽和“城·创”团队队徽。副院长、创新创业学院院长</w:t>
      </w:r>
      <w:proofErr w:type="gramStart"/>
      <w:r w:rsidRPr="00892110">
        <w:rPr>
          <w:rFonts w:ascii="仿宋" w:eastAsia="仿宋" w:hAnsi="仿宋" w:cs="宋体" w:hint="eastAsia"/>
          <w:color w:val="333333"/>
          <w:kern w:val="0"/>
          <w:sz w:val="29"/>
          <w:szCs w:val="29"/>
        </w:rPr>
        <w:t>淦爱品</w:t>
      </w:r>
      <w:proofErr w:type="gramEnd"/>
      <w:r w:rsidRPr="00892110">
        <w:rPr>
          <w:rFonts w:ascii="仿宋" w:eastAsia="仿宋" w:hAnsi="仿宋" w:cs="宋体" w:hint="eastAsia"/>
          <w:color w:val="333333"/>
          <w:kern w:val="0"/>
          <w:sz w:val="29"/>
          <w:szCs w:val="29"/>
        </w:rPr>
        <w:t>与海星计划等签约代表签署了战略合作伙伴协议，并向指导教师代表颁发聘书。</w:t>
      </w:r>
    </w:p>
    <w:p w:rsidR="00892110" w:rsidRPr="00892110" w:rsidRDefault="00892110" w:rsidP="00892110">
      <w:pPr>
        <w:widowControl/>
        <w:shd w:val="clear" w:color="auto" w:fill="FFFFFF"/>
        <w:spacing w:after="150" w:line="375" w:lineRule="atLeast"/>
        <w:ind w:firstLine="480"/>
        <w:jc w:val="left"/>
        <w:rPr>
          <w:rFonts w:ascii="黑体" w:eastAsia="黑体" w:hAnsi="黑体" w:cs="宋体" w:hint="eastAsia"/>
          <w:color w:val="333333"/>
          <w:kern w:val="0"/>
          <w:sz w:val="20"/>
          <w:szCs w:val="20"/>
        </w:rPr>
      </w:pPr>
      <w:r w:rsidRPr="00892110">
        <w:rPr>
          <w:rFonts w:ascii="仿宋" w:eastAsia="仿宋" w:hAnsi="仿宋" w:cs="宋体" w:hint="eastAsia"/>
          <w:color w:val="333333"/>
          <w:kern w:val="0"/>
          <w:sz w:val="29"/>
          <w:szCs w:val="29"/>
        </w:rPr>
        <w:t>学校党委书记褚敏在开营仪式上提出了四点希望：一是刚刚起步的创新创业学院机构虽然是虚拟的，但工作任务将是实实在在的。需要将着力点放在“课、训、赛、练、孵”上。二是刚刚起步的创新创业教育工作队伍虽然弱小，但未来的人才叠加可以十分强大。要充分整合校内外智力资源、人才资源，与市、区、街道及有关行业协会、专业机构深入互动、搭建平台，建立强大的导师团、专家顾问团，支持学校教师开发开设创新、创业、创意类课程。三是刚刚起步的创新创业学院的工作成果还有限，但未来的成长舞台可以是无限的。向上，要与市教委、科委、区地政府、团委的项目、活动、政策、资源充分对接，使学校的双创工作更加深入细化；向下，要依托团的组织，深入二级学院、深入班级支部，使双创教育在全校落地生根；向网，就是要充分利用网络资源、信息手段，使双创教育便捷、有趣、好玩，为广大青年所接受。四是学校各级党政当前对双创学院的关心是不少的，但与未来发展目标相比还远远不够。希望全校各部门、各二级学院要把双创教育作为工作题中应有之义，更多地关心、支持、推动创新创业教育工作，合力把创新创业学院建设成为创新创业人才的孵化库、创业金点子的种子库和创新创业</w:t>
      </w:r>
      <w:r w:rsidRPr="00892110">
        <w:rPr>
          <w:rFonts w:ascii="仿宋" w:eastAsia="仿宋" w:hAnsi="仿宋" w:cs="宋体" w:hint="eastAsia"/>
          <w:color w:val="333333"/>
          <w:kern w:val="0"/>
          <w:sz w:val="29"/>
          <w:szCs w:val="29"/>
        </w:rPr>
        <w:lastRenderedPageBreak/>
        <w:t>的智力库，为学校创新创业型人才培养打下更加坚实的基础，为上海的双创工作做出应有的贡献。</w:t>
      </w:r>
    </w:p>
    <w:p w:rsidR="00892110" w:rsidRPr="00892110" w:rsidRDefault="00892110" w:rsidP="00892110">
      <w:pPr>
        <w:widowControl/>
        <w:shd w:val="clear" w:color="auto" w:fill="FFFFFF"/>
        <w:spacing w:after="150" w:line="375" w:lineRule="atLeast"/>
        <w:ind w:firstLine="480"/>
        <w:jc w:val="left"/>
        <w:rPr>
          <w:rFonts w:ascii="黑体" w:eastAsia="黑体" w:hAnsi="黑体" w:cs="宋体" w:hint="eastAsia"/>
          <w:color w:val="333333"/>
          <w:kern w:val="0"/>
          <w:sz w:val="20"/>
          <w:szCs w:val="20"/>
        </w:rPr>
      </w:pPr>
      <w:r w:rsidRPr="00892110">
        <w:rPr>
          <w:rFonts w:ascii="仿宋" w:eastAsia="仿宋" w:hAnsi="仿宋" w:cs="宋体" w:hint="eastAsia"/>
          <w:b/>
          <w:bCs/>
          <w:color w:val="333333"/>
          <w:kern w:val="0"/>
          <w:sz w:val="29"/>
          <w:szCs w:val="29"/>
        </w:rPr>
        <w:t>90后学生热情高涨两周已招募260余名社员</w:t>
      </w:r>
    </w:p>
    <w:p w:rsidR="00892110" w:rsidRPr="00892110" w:rsidRDefault="00892110" w:rsidP="00892110">
      <w:pPr>
        <w:widowControl/>
        <w:shd w:val="clear" w:color="auto" w:fill="FFFFFF"/>
        <w:spacing w:after="150" w:line="375" w:lineRule="atLeast"/>
        <w:ind w:firstLine="480"/>
        <w:jc w:val="left"/>
        <w:rPr>
          <w:rFonts w:ascii="黑体" w:eastAsia="黑体" w:hAnsi="黑体" w:cs="宋体" w:hint="eastAsia"/>
          <w:color w:val="333333"/>
          <w:kern w:val="0"/>
          <w:sz w:val="20"/>
          <w:szCs w:val="20"/>
        </w:rPr>
      </w:pPr>
      <w:proofErr w:type="gramStart"/>
      <w:r w:rsidRPr="00892110">
        <w:rPr>
          <w:rFonts w:ascii="仿宋" w:eastAsia="仿宋" w:hAnsi="仿宋" w:cs="宋体" w:hint="eastAsia"/>
          <w:color w:val="333333"/>
          <w:kern w:val="0"/>
          <w:sz w:val="29"/>
          <w:szCs w:val="29"/>
        </w:rPr>
        <w:t>顾玲作为</w:t>
      </w:r>
      <w:proofErr w:type="gramEnd"/>
      <w:r w:rsidRPr="00892110">
        <w:rPr>
          <w:rFonts w:ascii="仿宋" w:eastAsia="仿宋" w:hAnsi="仿宋" w:cs="宋体" w:hint="eastAsia"/>
          <w:color w:val="333333"/>
          <w:kern w:val="0"/>
          <w:sz w:val="29"/>
          <w:szCs w:val="29"/>
        </w:rPr>
        <w:t>指导教师代表表示，今后在工作中将致力于研究完善创新创业教育课程体系的建设，强化大学生创新创业能力的训练，通过理论、实践和赛事锻炼等多层次多维度的训练，培养符合社会需要的高层次人才。</w:t>
      </w:r>
    </w:p>
    <w:p w:rsidR="00892110" w:rsidRPr="00892110" w:rsidRDefault="00892110" w:rsidP="00892110">
      <w:pPr>
        <w:widowControl/>
        <w:shd w:val="clear" w:color="auto" w:fill="FFFFFF"/>
        <w:spacing w:after="150" w:line="375" w:lineRule="atLeast"/>
        <w:ind w:firstLine="480"/>
        <w:jc w:val="left"/>
        <w:rPr>
          <w:rFonts w:ascii="黑体" w:eastAsia="黑体" w:hAnsi="黑体" w:cs="宋体" w:hint="eastAsia"/>
          <w:color w:val="333333"/>
          <w:kern w:val="0"/>
          <w:sz w:val="20"/>
          <w:szCs w:val="20"/>
        </w:rPr>
      </w:pPr>
      <w:r w:rsidRPr="00892110">
        <w:rPr>
          <w:rFonts w:ascii="仿宋" w:eastAsia="仿宋" w:hAnsi="仿宋" w:cs="宋体" w:hint="eastAsia"/>
          <w:color w:val="333333"/>
          <w:kern w:val="0"/>
          <w:sz w:val="29"/>
          <w:szCs w:val="29"/>
        </w:rPr>
        <w:t>90后的“城·创”团队核心成员许振华用一个个校内创业的生动案例向与会的领导和嘉宾分享了年轻人勇于直面挑战和不怕失败的成长经历。“真正的年轻是勇者无畏。我之前参加的创业大赛，让我生平第一次独立地做出了一个产品，实现了创业的从0到1。”许振华说，这两周城创社团在杨浦校区和奉贤校区做创新创业招新，已经招募了260多名社员，“我们都是90后大学生，普普通通，对创业、做生意有着天生的想象和好奇。这几年随着互联网时代的到来，涌现出了一大批</w:t>
      </w:r>
      <w:r w:rsidRPr="00892110">
        <w:rPr>
          <w:rFonts w:ascii="宋体" w:eastAsia="宋体" w:hAnsi="宋体" w:cs="宋体" w:hint="eastAsia"/>
          <w:color w:val="333333"/>
          <w:kern w:val="0"/>
          <w:sz w:val="29"/>
          <w:szCs w:val="29"/>
        </w:rPr>
        <w:t> </w:t>
      </w:r>
      <w:r w:rsidRPr="00892110">
        <w:rPr>
          <w:rFonts w:ascii="仿宋" w:eastAsia="仿宋" w:hAnsi="仿宋" w:cs="宋体" w:hint="eastAsia"/>
          <w:color w:val="333333"/>
          <w:kern w:val="0"/>
          <w:sz w:val="29"/>
          <w:szCs w:val="29"/>
        </w:rPr>
        <w:t>90后的创业者，网络上关于90后创业的新闻更是层出不穷。我相信这些社员和我一样，因为年轻，所以不想错过每一次挑战自我的机遇。”许振华说，创业结果无论好坏，体验过程比结果更重要。“因为我们正年轻、正热血，想经历不一样的大学和生活。年轻不怕犯错，就怕错过，要么大胆冒险，要么一无所获。这就是我们90后。”</w:t>
      </w:r>
    </w:p>
    <w:p w:rsidR="00892110" w:rsidRPr="00892110" w:rsidRDefault="00892110" w:rsidP="00892110">
      <w:pPr>
        <w:widowControl/>
        <w:spacing w:after="150"/>
        <w:jc w:val="left"/>
        <w:rPr>
          <w:rFonts w:ascii="黑体" w:eastAsia="黑体" w:hAnsi="黑体" w:cs="宋体" w:hint="eastAsia"/>
          <w:color w:val="333333"/>
          <w:kern w:val="0"/>
          <w:sz w:val="20"/>
          <w:szCs w:val="20"/>
        </w:rPr>
      </w:pPr>
      <w:r w:rsidRPr="00892110">
        <w:rPr>
          <w:rFonts w:ascii="仿宋" w:eastAsia="仿宋" w:hAnsi="仿宋" w:cs="宋体" w:hint="eastAsia"/>
          <w:color w:val="333333"/>
          <w:kern w:val="0"/>
          <w:sz w:val="29"/>
          <w:szCs w:val="29"/>
        </w:rPr>
        <w:lastRenderedPageBreak/>
        <w:t>媒体链接 ：</w:t>
      </w:r>
      <w:hyperlink r:id="rId6" w:tgtFrame="_self" w:history="1">
        <w:r w:rsidRPr="00892110">
          <w:rPr>
            <w:rFonts w:ascii="黑体" w:eastAsia="黑体" w:hAnsi="黑体" w:cs="宋体" w:hint="eastAsia"/>
            <w:color w:val="999999"/>
            <w:kern w:val="0"/>
            <w:sz w:val="20"/>
            <w:szCs w:val="20"/>
          </w:rPr>
          <w:t>http://www.why.com.cn/epaper/webpc/qnb/html/2017-10/31/content_42051.html</w:t>
        </w:r>
      </w:hyperlink>
    </w:p>
    <w:p w:rsidR="001835B1" w:rsidRPr="00892110" w:rsidRDefault="001835B1"/>
    <w:sectPr w:rsidR="001835B1" w:rsidRPr="00892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110"/>
    <w:rsid w:val="001835B1"/>
    <w:rsid w:val="00892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89211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892110"/>
    <w:rPr>
      <w:rFonts w:ascii="宋体" w:eastAsia="宋体" w:hAnsi="宋体" w:cs="宋体"/>
      <w:b/>
      <w:bCs/>
      <w:kern w:val="0"/>
      <w:sz w:val="24"/>
      <w:szCs w:val="24"/>
    </w:rPr>
  </w:style>
  <w:style w:type="character" w:styleId="a3">
    <w:name w:val="Strong"/>
    <w:basedOn w:val="a0"/>
    <w:uiPriority w:val="22"/>
    <w:qFormat/>
    <w:rsid w:val="00892110"/>
    <w:rPr>
      <w:b/>
      <w:bCs/>
    </w:rPr>
  </w:style>
  <w:style w:type="character" w:customStyle="1" w:styleId="text-right">
    <w:name w:val="text-right"/>
    <w:basedOn w:val="a0"/>
    <w:rsid w:val="00892110"/>
  </w:style>
  <w:style w:type="paragraph" w:styleId="a4">
    <w:name w:val="Normal (Web)"/>
    <w:basedOn w:val="a"/>
    <w:uiPriority w:val="99"/>
    <w:semiHidden/>
    <w:unhideWhenUsed/>
    <w:rsid w:val="00892110"/>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892110"/>
    <w:rPr>
      <w:color w:val="0000FF"/>
      <w:u w:val="single"/>
    </w:rPr>
  </w:style>
  <w:style w:type="paragraph" w:styleId="a6">
    <w:name w:val="Balloon Text"/>
    <w:basedOn w:val="a"/>
    <w:link w:val="Char"/>
    <w:uiPriority w:val="99"/>
    <w:semiHidden/>
    <w:unhideWhenUsed/>
    <w:rsid w:val="00892110"/>
    <w:rPr>
      <w:sz w:val="18"/>
      <w:szCs w:val="18"/>
    </w:rPr>
  </w:style>
  <w:style w:type="character" w:customStyle="1" w:styleId="Char">
    <w:name w:val="批注框文本 Char"/>
    <w:basedOn w:val="a0"/>
    <w:link w:val="a6"/>
    <w:uiPriority w:val="99"/>
    <w:semiHidden/>
    <w:rsid w:val="0089211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89211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892110"/>
    <w:rPr>
      <w:rFonts w:ascii="宋体" w:eastAsia="宋体" w:hAnsi="宋体" w:cs="宋体"/>
      <w:b/>
      <w:bCs/>
      <w:kern w:val="0"/>
      <w:sz w:val="24"/>
      <w:szCs w:val="24"/>
    </w:rPr>
  </w:style>
  <w:style w:type="character" w:styleId="a3">
    <w:name w:val="Strong"/>
    <w:basedOn w:val="a0"/>
    <w:uiPriority w:val="22"/>
    <w:qFormat/>
    <w:rsid w:val="00892110"/>
    <w:rPr>
      <w:b/>
      <w:bCs/>
    </w:rPr>
  </w:style>
  <w:style w:type="character" w:customStyle="1" w:styleId="text-right">
    <w:name w:val="text-right"/>
    <w:basedOn w:val="a0"/>
    <w:rsid w:val="00892110"/>
  </w:style>
  <w:style w:type="paragraph" w:styleId="a4">
    <w:name w:val="Normal (Web)"/>
    <w:basedOn w:val="a"/>
    <w:uiPriority w:val="99"/>
    <w:semiHidden/>
    <w:unhideWhenUsed/>
    <w:rsid w:val="00892110"/>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892110"/>
    <w:rPr>
      <w:color w:val="0000FF"/>
      <w:u w:val="single"/>
    </w:rPr>
  </w:style>
  <w:style w:type="paragraph" w:styleId="a6">
    <w:name w:val="Balloon Text"/>
    <w:basedOn w:val="a"/>
    <w:link w:val="Char"/>
    <w:uiPriority w:val="99"/>
    <w:semiHidden/>
    <w:unhideWhenUsed/>
    <w:rsid w:val="00892110"/>
    <w:rPr>
      <w:sz w:val="18"/>
      <w:szCs w:val="18"/>
    </w:rPr>
  </w:style>
  <w:style w:type="character" w:customStyle="1" w:styleId="Char">
    <w:name w:val="批注框文本 Char"/>
    <w:basedOn w:val="a0"/>
    <w:link w:val="a6"/>
    <w:uiPriority w:val="99"/>
    <w:semiHidden/>
    <w:rsid w:val="008921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18690">
      <w:bodyDiv w:val="1"/>
      <w:marLeft w:val="0"/>
      <w:marRight w:val="0"/>
      <w:marTop w:val="0"/>
      <w:marBottom w:val="0"/>
      <w:divBdr>
        <w:top w:val="none" w:sz="0" w:space="0" w:color="auto"/>
        <w:left w:val="none" w:sz="0" w:space="0" w:color="auto"/>
        <w:bottom w:val="none" w:sz="0" w:space="0" w:color="auto"/>
        <w:right w:val="none" w:sz="0" w:space="0" w:color="auto"/>
      </w:divBdr>
      <w:divsChild>
        <w:div w:id="1485392299">
          <w:marLeft w:val="0"/>
          <w:marRight w:val="0"/>
          <w:marTop w:val="0"/>
          <w:marBottom w:val="300"/>
          <w:divBdr>
            <w:top w:val="single" w:sz="6" w:space="6" w:color="FBEED5"/>
            <w:left w:val="single" w:sz="6" w:space="11" w:color="FBEED5"/>
            <w:bottom w:val="single" w:sz="6" w:space="6" w:color="FBEED5"/>
            <w:right w:val="single" w:sz="6" w:space="26" w:color="FBEED5"/>
          </w:divBdr>
        </w:div>
        <w:div w:id="978923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hy.com.cn/epaper/webpc/qnb/html/2017-10/31/content_42051.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245</Words>
  <Characters>1403</Characters>
  <Application>Microsoft Office Word</Application>
  <DocSecurity>0</DocSecurity>
  <Lines>11</Lines>
  <Paragraphs>3</Paragraphs>
  <ScaleCrop>false</ScaleCrop>
  <Company>Lenovo</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cp:lastModifiedBy>cg</cp:lastModifiedBy>
  <cp:revision>1</cp:revision>
  <dcterms:created xsi:type="dcterms:W3CDTF">2018-01-07T16:01:00Z</dcterms:created>
  <dcterms:modified xsi:type="dcterms:W3CDTF">2018-01-07T16:03:00Z</dcterms:modified>
</cp:coreProperties>
</file>