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r>
        <w:rPr>
          <w:rStyle w:val="5"/>
          <w:b/>
          <w:i w:val="0"/>
          <w:caps w:val="0"/>
          <w:color w:val="000000" w:themeColor="text1"/>
          <w:spacing w:val="0"/>
          <w:sz w:val="26"/>
          <w:szCs w:val="26"/>
          <w14:textFill>
            <w14:solidFill>
              <w14:schemeClr w14:val="tx1"/>
            </w14:solidFill>
          </w14:textFill>
        </w:rPr>
        <w:t>我校通过2016—2017年度上海市安全文明校园考评验收</w:t>
      </w:r>
    </w:p>
    <w:p>
      <w:pPr>
        <w:pStyle w:val="3"/>
        <w:keepNext w:val="0"/>
        <w:keepLines w:val="0"/>
        <w:widowControl/>
        <w:suppressLineNumbers w:val="0"/>
        <w:spacing w:before="0" w:beforeAutospacing="0" w:after="150" w:afterAutospacing="0" w:line="293" w:lineRule="atLeast"/>
        <w:ind w:left="0" w:right="0" w:firstLine="555"/>
        <w:rPr>
          <w:rFonts w:ascii="黑体" w:hAnsi="宋体" w:eastAsia="黑体" w:cs="黑体"/>
          <w:b w:val="0"/>
          <w:i w:val="0"/>
          <w:caps w:val="0"/>
          <w:color w:val="333333"/>
          <w:spacing w:val="0"/>
          <w:sz w:val="19"/>
          <w:szCs w:val="19"/>
        </w:rPr>
      </w:pPr>
      <w:r>
        <w:rPr>
          <w:rFonts w:ascii="仿宋" w:hAnsi="仿宋" w:eastAsia="仿宋" w:cs="仿宋"/>
          <w:b w:val="0"/>
          <w:i w:val="0"/>
          <w:caps w:val="0"/>
          <w:color w:val="333333"/>
          <w:spacing w:val="0"/>
          <w:sz w:val="28"/>
          <w:szCs w:val="28"/>
        </w:rPr>
        <w:t>根据《上海市综治委校园及周边治安综合治理专项组关于开展2016—2017年度上海市安全文明校园申报评选工作的通知》（沪校园安全组〔2017〕2号）的要求，2017年12月20日上午上海中医药大学党委副书记朱惠蓉为组长一行六人代表市教委对我校安全文明校园创建进行实地考评验收。</w:t>
      </w:r>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学校安全文明校园创建分管领导副校长李进向市教委领导和专家组汇报了两年来我校安全文明校园创建工作；专家组开展了教师、学生代表座谈会和问卷调查，检查了学校的各项相关制度和安全工作台帐，并实地检查了我校的重点部位和要害部位。</w:t>
      </w:r>
    </w:p>
    <w:p>
      <w:pPr>
        <w:pStyle w:val="3"/>
        <w:keepNext w:val="0"/>
        <w:keepLines w:val="0"/>
        <w:widowControl/>
        <w:suppressLineNumbers w:val="0"/>
        <w:spacing w:before="0" w:beforeAutospacing="0" w:after="150" w:afterAutospacing="0" w:line="293" w:lineRule="atLeast"/>
        <w:ind w:left="0" w:right="0" w:firstLine="555"/>
        <w:jc w:val="center"/>
        <w:rPr>
          <w:rFonts w:hint="eastAsia" w:ascii="黑体" w:hAnsi="宋体" w:eastAsia="黑体" w:cs="黑体"/>
          <w:b w:val="0"/>
          <w:i w:val="0"/>
          <w:caps w:val="0"/>
          <w:color w:val="333333"/>
          <w:spacing w:val="0"/>
          <w:sz w:val="19"/>
          <w:szCs w:val="19"/>
        </w:rPr>
      </w:pPr>
      <w:bookmarkStart w:id="1" w:name="_GoBack"/>
      <w:r>
        <w:rPr>
          <w:rFonts w:hint="eastAsia" w:ascii="仿宋" w:hAnsi="仿宋" w:eastAsia="仿宋" w:cs="仿宋"/>
          <w:b w:val="0"/>
          <w:i w:val="0"/>
          <w:caps w:val="0"/>
          <w:color w:val="333333"/>
          <w:spacing w:val="0"/>
          <w:sz w:val="28"/>
          <w:szCs w:val="28"/>
          <w:bdr w:val="none" w:color="auto" w:sz="0" w:space="0"/>
        </w:rPr>
        <w:drawing>
          <wp:inline distT="0" distB="0" distL="114300" distR="114300">
            <wp:extent cx="4124325" cy="2665095"/>
            <wp:effectExtent l="0" t="0" r="9525" b="1905"/>
            <wp:docPr id="36" name="图片 36" descr="1513821955398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513821955398221.png"/>
                    <pic:cNvPicPr>
                      <a:picLocks noChangeAspect="1"/>
                    </pic:cNvPicPr>
                  </pic:nvPicPr>
                  <pic:blipFill>
                    <a:blip r:embed="rId4"/>
                    <a:stretch>
                      <a:fillRect/>
                    </a:stretch>
                  </pic:blipFill>
                  <pic:spPr>
                    <a:xfrm>
                      <a:off x="0" y="0"/>
                      <a:ext cx="4124325" cy="2665095"/>
                    </a:xfrm>
                    <a:prstGeom prst="rect">
                      <a:avLst/>
                    </a:prstGeom>
                    <a:noFill/>
                    <a:ln w="9525">
                      <a:noFill/>
                    </a:ln>
                  </pic:spPr>
                </pic:pic>
              </a:graphicData>
            </a:graphic>
          </wp:inline>
        </w:drawing>
      </w:r>
      <w:bookmarkEnd w:id="1"/>
    </w:p>
    <w:p>
      <w:pPr>
        <w:pStyle w:val="3"/>
        <w:keepNext w:val="0"/>
        <w:keepLines w:val="0"/>
        <w:widowControl/>
        <w:suppressLineNumbers w:val="0"/>
        <w:spacing w:before="0" w:beforeAutospacing="0" w:after="150" w:afterAutospacing="0" w:line="293" w:lineRule="atLeast"/>
        <w:ind w:left="0" w:right="0" w:firstLine="555"/>
        <w:rPr>
          <w:rFonts w:hint="eastAsia" w:ascii="黑体" w:hAnsi="宋体" w:eastAsia="黑体" w:cs="黑体"/>
          <w:b w:val="0"/>
          <w:i w:val="0"/>
          <w:caps w:val="0"/>
          <w:color w:val="333333"/>
          <w:spacing w:val="0"/>
          <w:sz w:val="19"/>
          <w:szCs w:val="19"/>
        </w:rPr>
      </w:pPr>
      <w:r>
        <w:rPr>
          <w:rFonts w:hint="eastAsia" w:ascii="仿宋" w:hAnsi="仿宋" w:eastAsia="仿宋" w:cs="仿宋"/>
          <w:b w:val="0"/>
          <w:i w:val="0"/>
          <w:caps w:val="0"/>
          <w:color w:val="333333"/>
          <w:spacing w:val="0"/>
          <w:sz w:val="28"/>
          <w:szCs w:val="28"/>
        </w:rPr>
        <w:t>专家组反馈时表示，我校安全文明校园创建工作领导重视、制度健全、措施到位，工作卓有成效。并对我校存在的安全隐患提出整改要求，并</w:t>
      </w:r>
      <w:bookmarkStart w:id="0" w:name="_GoBack"/>
      <w:bookmarkEnd w:id="0"/>
      <w:r>
        <w:rPr>
          <w:rFonts w:hint="eastAsia" w:ascii="仿宋" w:hAnsi="仿宋" w:eastAsia="仿宋" w:cs="仿宋"/>
          <w:b w:val="0"/>
          <w:i w:val="0"/>
          <w:caps w:val="0"/>
          <w:color w:val="333333"/>
          <w:spacing w:val="0"/>
          <w:sz w:val="28"/>
          <w:szCs w:val="28"/>
        </w:rPr>
        <w:t>希望我校不要满足现状，要在安全文明校园建设工作中争取更好的成绩。专家组一致同意我校安全文明校园创建通过考评验收。（后勤保卫处）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225FE"/>
    <w:rsid w:val="08B15421"/>
    <w:rsid w:val="13452277"/>
    <w:rsid w:val="20324C1C"/>
    <w:rsid w:val="331225FE"/>
    <w:rsid w:val="36D87DC4"/>
    <w:rsid w:val="394F4F07"/>
    <w:rsid w:val="3D951C0B"/>
    <w:rsid w:val="3F72007E"/>
    <w:rsid w:val="436509AE"/>
    <w:rsid w:val="462E776E"/>
    <w:rsid w:val="5D377179"/>
    <w:rsid w:val="6D835D1E"/>
    <w:rsid w:val="765D2DBC"/>
    <w:rsid w:val="7A1F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2018-12-26T01:53:00Z</dcterms:created>
  <dc:creator>爱妃接旨。✨</dc:creator>
  <cp:lastModifiedBy>爱妃接旨。✨</cp:lastModifiedBy>
  <dcterms:modified xsi:type="dcterms:W3CDTF">2018-12-26T02:40:09Z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