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“志愿同心·助创同行”</w:t>
      </w:r>
    </w:p>
    <w:p>
      <w:pPr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——</w:t>
      </w: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创新创业</w:t>
      </w:r>
      <w:r>
        <w:rPr>
          <w:rFonts w:hint="eastAsia" w:ascii="华文中宋" w:hAnsi="华文中宋" w:eastAsia="华文中宋" w:cs="华文中宋"/>
          <w:sz w:val="36"/>
          <w:szCs w:val="36"/>
        </w:rPr>
        <w:t>学院师生参加杨浦区“学雷锋日”创业指导专家主题活动</w:t>
      </w:r>
      <w:bookmarkEnd w:id="0"/>
    </w:p>
    <w:p>
      <w:pPr>
        <w:rPr>
          <w:rFonts w:hint="eastAsia" w:ascii="华文中宋" w:hAnsi="华文中宋" w:eastAsia="华文中宋" w:cs="华文中宋"/>
          <w:sz w:val="15"/>
          <w:szCs w:val="15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2018年3月7日，我校创新创业学院（创业指导站）联合</w:t>
      </w:r>
      <w:r>
        <w:rPr>
          <w:rFonts w:hint="eastAsia" w:ascii="仿宋" w:hAnsi="仿宋" w:eastAsia="仿宋" w:cs="仿宋"/>
          <w:sz w:val="28"/>
          <w:szCs w:val="28"/>
        </w:rPr>
        <w:t>上海运河湾知识产权园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联动</w:t>
      </w:r>
      <w:r>
        <w:rPr>
          <w:rFonts w:hint="eastAsia" w:ascii="仿宋" w:hAnsi="仿宋" w:eastAsia="仿宋" w:cs="仿宋"/>
          <w:sz w:val="28"/>
          <w:szCs w:val="28"/>
        </w:rPr>
        <w:t>上海市创业指导专家志愿团杨浦分团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</w:t>
      </w:r>
      <w:r>
        <w:rPr>
          <w:rFonts w:hint="eastAsia" w:ascii="仿宋" w:hAnsi="仿宋" w:eastAsia="仿宋" w:cs="仿宋"/>
          <w:sz w:val="28"/>
          <w:szCs w:val="28"/>
        </w:rPr>
        <w:t>“3.5学雷锋日”为契机，共同举办了“志愿同心·助创同行”——杨浦区“学雷锋日”创业指导专家主题活动。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活动分为企业参观、专家演讲和讲师沙龙三个部分。</w:t>
      </w:r>
      <w:r>
        <w:rPr>
          <w:rFonts w:hint="eastAsia" w:ascii="仿宋" w:hAnsi="仿宋" w:eastAsia="仿宋" w:cs="仿宋"/>
          <w:sz w:val="28"/>
          <w:szCs w:val="28"/>
        </w:rPr>
        <w:t>杨浦区公共实训基地管理服务中心副主任刘建峰到场致辞，上海市创业指导专家志愿团杨浦分团主任、致达控股集团执行总裁陈平、上海运和湾企业管理有限公司总经理顾刚、亿微（上海）创业投资有限公司总经理何凤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我校</w:t>
      </w:r>
      <w:r>
        <w:rPr>
          <w:rFonts w:hint="eastAsia" w:ascii="仿宋" w:hAnsi="仿宋" w:eastAsia="仿宋" w:cs="仿宋"/>
          <w:sz w:val="28"/>
          <w:szCs w:val="28"/>
        </w:rPr>
        <w:t>创新创业学院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特聘</w:t>
      </w:r>
      <w:r>
        <w:rPr>
          <w:rFonts w:hint="eastAsia" w:ascii="仿宋" w:hAnsi="仿宋" w:eastAsia="仿宋" w:cs="仿宋"/>
          <w:sz w:val="28"/>
          <w:szCs w:val="28"/>
        </w:rPr>
        <w:t>导师魏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晓雨</w:t>
      </w:r>
      <w:r>
        <w:rPr>
          <w:rFonts w:hint="eastAsia" w:ascii="仿宋" w:hAnsi="仿宋" w:eastAsia="仿宋" w:cs="仿宋"/>
          <w:sz w:val="28"/>
          <w:szCs w:val="28"/>
        </w:rPr>
        <w:t>等四位专家在现场与创业者作了精彩分享，40余名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城•创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团队学生代表</w:t>
      </w:r>
      <w:r>
        <w:rPr>
          <w:rFonts w:hint="eastAsia" w:ascii="仿宋" w:hAnsi="仿宋" w:eastAsia="仿宋" w:cs="仿宋"/>
          <w:sz w:val="28"/>
          <w:szCs w:val="28"/>
        </w:rPr>
        <w:t>和社区创业者参加了活动。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我校创新创业学院导师魏晓雨在专家演讲环节向在场师生</w:t>
      </w:r>
      <w:r>
        <w:rPr>
          <w:rFonts w:hint="eastAsia" w:ascii="仿宋" w:hAnsi="仿宋" w:eastAsia="仿宋" w:cs="仿宋"/>
          <w:sz w:val="28"/>
          <w:szCs w:val="28"/>
        </w:rPr>
        <w:t>剖析了创业的深层次原因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和我校成立创新创业学院的初心</w:t>
      </w:r>
      <w:r>
        <w:rPr>
          <w:rFonts w:hint="eastAsia" w:ascii="仿宋" w:hAnsi="仿宋" w:eastAsia="仿宋" w:cs="仿宋"/>
          <w:sz w:val="28"/>
          <w:szCs w:val="28"/>
        </w:rPr>
        <w:t>：人的一生长度是延长不了的，想要成功，只能加深深度和扩大广度，而创业就是能够改变深度和广度的路径之一。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上海城建职业学院创新创业</w:t>
      </w:r>
      <w:r>
        <w:rPr>
          <w:rFonts w:hint="eastAsia" w:ascii="仿宋" w:hAnsi="仿宋" w:eastAsia="仿宋" w:cs="仿宋"/>
          <w:sz w:val="28"/>
          <w:szCs w:val="28"/>
        </w:rPr>
        <w:t>学院的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成立</w:t>
      </w:r>
      <w:r>
        <w:rPr>
          <w:rFonts w:hint="eastAsia" w:ascii="仿宋" w:hAnsi="仿宋" w:eastAsia="仿宋" w:cs="仿宋"/>
          <w:sz w:val="28"/>
          <w:szCs w:val="28"/>
        </w:rPr>
        <w:t>，旨在紧密结合上海发展，通过传播创新的意识、创业的精神、创意的思维，提供创新的支持、创业的实践，着力构建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特色鲜明</w:t>
      </w:r>
      <w:r>
        <w:rPr>
          <w:rFonts w:hint="eastAsia" w:ascii="仿宋" w:hAnsi="仿宋" w:eastAsia="仿宋" w:cs="仿宋"/>
          <w:sz w:val="28"/>
          <w:szCs w:val="28"/>
        </w:rPr>
        <w:t>，培养具备创新创业精神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和工匠精神</w:t>
      </w:r>
      <w:r>
        <w:rPr>
          <w:rFonts w:hint="eastAsia" w:ascii="仿宋" w:hAnsi="仿宋" w:eastAsia="仿宋" w:cs="仿宋"/>
          <w:sz w:val="28"/>
          <w:szCs w:val="28"/>
        </w:rPr>
        <w:t>的复合型人才，努力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高职高专院校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的创新创业工作提供可复制可推广的发展路径。</w:t>
      </w: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供稿：校团委</w:t>
      </w: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2018年3月9日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B3D82"/>
    <w:rsid w:val="2D7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2018-03-09T02:25:00Z</dcterms:created>
  <dc:creator>Jacky</dc:creator>
  <cp:lastModifiedBy>Jacky</cp:lastModifiedBy>
  <dcterms:modified xsi:type="dcterms:W3CDTF">2018-03-10T02:13:13Z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