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BA1" w:rsidRPr="00C33BA1" w:rsidRDefault="00C33BA1" w:rsidP="00C33BA1">
      <w:pPr>
        <w:pStyle w:val="a3"/>
        <w:spacing w:before="0" w:beforeAutospacing="0" w:after="150" w:afterAutospacing="0" w:line="293" w:lineRule="atLeast"/>
        <w:ind w:firstLine="480"/>
        <w:jc w:val="center"/>
        <w:rPr>
          <w:rFonts w:ascii="微软雅黑" w:eastAsia="微软雅黑" w:hAnsi="微软雅黑" w:hint="eastAsia"/>
          <w:color w:val="333333"/>
          <w:sz w:val="28"/>
          <w:szCs w:val="28"/>
        </w:rPr>
      </w:pPr>
      <w:r w:rsidRPr="00C33BA1">
        <w:rPr>
          <w:rFonts w:ascii="微软雅黑" w:eastAsia="微软雅黑" w:hAnsi="微软雅黑" w:hint="eastAsia"/>
          <w:color w:val="333333"/>
          <w:sz w:val="28"/>
          <w:szCs w:val="28"/>
        </w:rPr>
        <w:t>叶银忠</w:t>
      </w:r>
      <w:r w:rsidRPr="00C33BA1">
        <w:rPr>
          <w:rFonts w:ascii="微软雅黑" w:eastAsia="微软雅黑" w:hAnsi="微软雅黑"/>
          <w:color w:val="333333"/>
          <w:sz w:val="28"/>
          <w:szCs w:val="28"/>
        </w:rPr>
        <w:t>校长一行前往国家会展中心慰问</w:t>
      </w:r>
      <w:proofErr w:type="gramStart"/>
      <w:r w:rsidRPr="00C33BA1">
        <w:rPr>
          <w:rFonts w:ascii="微软雅黑" w:eastAsia="微软雅黑" w:hAnsi="微软雅黑"/>
          <w:color w:val="333333"/>
          <w:sz w:val="28"/>
          <w:szCs w:val="28"/>
        </w:rPr>
        <w:t>我</w:t>
      </w:r>
      <w:r w:rsidRPr="00C33BA1">
        <w:rPr>
          <w:rFonts w:ascii="微软雅黑" w:eastAsia="微软雅黑" w:hAnsi="微软雅黑" w:hint="eastAsia"/>
          <w:color w:val="333333"/>
          <w:sz w:val="28"/>
          <w:szCs w:val="28"/>
        </w:rPr>
        <w:t>校</w:t>
      </w:r>
      <w:r w:rsidRPr="00C33BA1">
        <w:rPr>
          <w:rFonts w:ascii="微软雅黑" w:eastAsia="微软雅黑" w:hAnsi="微软雅黑"/>
          <w:color w:val="333333"/>
          <w:sz w:val="28"/>
          <w:szCs w:val="28"/>
        </w:rPr>
        <w:t>进博志愿者</w:t>
      </w:r>
      <w:proofErr w:type="gramEnd"/>
    </w:p>
    <w:p w:rsidR="00C33BA1" w:rsidRDefault="00C33BA1" w:rsidP="00C33BA1">
      <w:pPr>
        <w:pStyle w:val="a3"/>
        <w:spacing w:before="0" w:beforeAutospacing="0" w:after="150" w:afterAutospacing="0" w:line="293" w:lineRule="atLeast"/>
        <w:ind w:firstLine="480"/>
        <w:jc w:val="both"/>
        <w:rPr>
          <w:rFonts w:ascii="黑体" w:eastAsia="黑体" w:hAnsi="黑体"/>
          <w:color w:val="333333"/>
          <w:sz w:val="20"/>
          <w:szCs w:val="20"/>
        </w:rPr>
      </w:pPr>
      <w:r>
        <w:rPr>
          <w:rFonts w:ascii="微软雅黑" w:eastAsia="微软雅黑" w:hAnsi="微软雅黑" w:hint="eastAsia"/>
          <w:color w:val="333333"/>
        </w:rPr>
        <w:t>11月9日，学校校长叶银忠、上海团市委副书记邬斌、副校长</w:t>
      </w:r>
      <w:proofErr w:type="gramStart"/>
      <w:r>
        <w:rPr>
          <w:rFonts w:ascii="微软雅黑" w:eastAsia="微软雅黑" w:hAnsi="微软雅黑" w:hint="eastAsia"/>
          <w:color w:val="333333"/>
        </w:rPr>
        <w:t>淦</w:t>
      </w:r>
      <w:proofErr w:type="gramEnd"/>
      <w:r>
        <w:rPr>
          <w:rFonts w:ascii="微软雅黑" w:eastAsia="微软雅黑" w:hAnsi="微软雅黑" w:hint="eastAsia"/>
          <w:color w:val="333333"/>
        </w:rPr>
        <w:t>爱品、办公室主任张哲民一行在校团委书记汪鹤、团委副书记左韵的陪同下前往国家会展中心慰问了我校“城·心”志愿者团队。</w:t>
      </w:r>
    </w:p>
    <w:p w:rsidR="00C33BA1" w:rsidRDefault="00C33BA1" w:rsidP="00C33BA1">
      <w:pPr>
        <w:pStyle w:val="a3"/>
        <w:spacing w:before="0" w:beforeAutospacing="0" w:after="150" w:afterAutospacing="0" w:line="293" w:lineRule="atLeast"/>
        <w:ind w:firstLine="480"/>
        <w:jc w:val="both"/>
        <w:rPr>
          <w:rFonts w:ascii="黑体" w:eastAsia="黑体" w:hAnsi="黑体" w:hint="eastAsia"/>
          <w:color w:val="333333"/>
          <w:sz w:val="20"/>
          <w:szCs w:val="20"/>
        </w:rPr>
      </w:pPr>
      <w:r>
        <w:rPr>
          <w:rFonts w:ascii="微软雅黑" w:eastAsia="微软雅黑" w:hAnsi="微软雅黑" w:hint="eastAsia"/>
          <w:color w:val="333333"/>
        </w:rPr>
        <w:t>在</w:t>
      </w:r>
      <w:proofErr w:type="gramStart"/>
      <w:r>
        <w:rPr>
          <w:rFonts w:ascii="微软雅黑" w:eastAsia="微软雅黑" w:hAnsi="微软雅黑" w:hint="eastAsia"/>
          <w:color w:val="333333"/>
        </w:rPr>
        <w:t>首届进博会</w:t>
      </w:r>
      <w:proofErr w:type="gramEnd"/>
      <w:r>
        <w:rPr>
          <w:rFonts w:ascii="微软雅黑" w:eastAsia="微软雅黑" w:hAnsi="微软雅黑" w:hint="eastAsia"/>
          <w:color w:val="333333"/>
        </w:rPr>
        <w:t>期间，我校“城·心”志愿者分布在场馆内外共计29个服务点位，从事7种不同类型的服务工作，其中</w:t>
      </w:r>
      <w:proofErr w:type="gramStart"/>
      <w:r>
        <w:rPr>
          <w:rFonts w:ascii="微软雅黑" w:eastAsia="微软雅黑" w:hAnsi="微软雅黑" w:hint="eastAsia"/>
          <w:color w:val="333333"/>
        </w:rPr>
        <w:t>包含市</w:t>
      </w:r>
      <w:proofErr w:type="gramEnd"/>
      <w:r>
        <w:rPr>
          <w:rFonts w:ascii="微软雅黑" w:eastAsia="微软雅黑" w:hAnsi="微软雅黑" w:hint="eastAsia"/>
          <w:color w:val="333333"/>
        </w:rPr>
        <w:t>外办新闻志愿者、卫计委医疗志愿者、警卫中心制证志愿者、中央步道咨询志愿者、登陆</w:t>
      </w:r>
      <w:proofErr w:type="gramStart"/>
      <w:r>
        <w:rPr>
          <w:rFonts w:ascii="微软雅黑" w:eastAsia="微软雅黑" w:hAnsi="微软雅黑" w:hint="eastAsia"/>
          <w:color w:val="333333"/>
        </w:rPr>
        <w:t>厅咨询</w:t>
      </w:r>
      <w:proofErr w:type="gramEnd"/>
      <w:r>
        <w:rPr>
          <w:rFonts w:ascii="微软雅黑" w:eastAsia="微软雅黑" w:hAnsi="微软雅黑" w:hint="eastAsia"/>
          <w:color w:val="333333"/>
        </w:rPr>
        <w:t>志愿者、外场信息咨询志愿者还有客流高峰疏导志愿者。</w:t>
      </w:r>
    </w:p>
    <w:p w:rsidR="00C33BA1" w:rsidRDefault="00C33BA1" w:rsidP="00C33BA1">
      <w:pPr>
        <w:pStyle w:val="a3"/>
        <w:spacing w:before="0" w:beforeAutospacing="0" w:after="150" w:afterAutospacing="0" w:line="293" w:lineRule="atLeast"/>
        <w:ind w:firstLine="480"/>
        <w:jc w:val="both"/>
        <w:rPr>
          <w:rFonts w:ascii="黑体" w:eastAsia="黑体" w:hAnsi="黑体" w:hint="eastAsia"/>
          <w:color w:val="333333"/>
          <w:sz w:val="20"/>
          <w:szCs w:val="20"/>
        </w:rPr>
      </w:pPr>
      <w:r>
        <w:rPr>
          <w:rFonts w:ascii="微软雅黑" w:eastAsia="微软雅黑" w:hAnsi="微软雅黑" w:hint="eastAsia"/>
          <w:color w:val="333333"/>
        </w:rPr>
        <w:t>中央步道客流量较大，趁着“城·心”志愿者换班轮休之际，叶校长一行在团市委邬斌副书记的陪同下与志愿者们亲切交谈，询问同学们的工作时间和工作强度，学校综合保障的力度还有专业学习的进度等问题，希望同学们抓住</w:t>
      </w:r>
      <w:proofErr w:type="gramStart"/>
      <w:r>
        <w:rPr>
          <w:rFonts w:ascii="微软雅黑" w:eastAsia="微软雅黑" w:hAnsi="微软雅黑" w:hint="eastAsia"/>
          <w:color w:val="333333"/>
        </w:rPr>
        <w:t>此次进博会</w:t>
      </w:r>
      <w:proofErr w:type="gramEnd"/>
      <w:r>
        <w:rPr>
          <w:rFonts w:ascii="微软雅黑" w:eastAsia="微软雅黑" w:hAnsi="微软雅黑" w:hint="eastAsia"/>
          <w:color w:val="333333"/>
        </w:rPr>
        <w:t>志愿服务的机会，开拓眼界、增长见识，将所见所闻与专业学习相结合，在帮助他人的同时提升自我。</w:t>
      </w:r>
    </w:p>
    <w:p w:rsidR="00C33BA1" w:rsidRDefault="00C33BA1" w:rsidP="00C33BA1">
      <w:pPr>
        <w:pStyle w:val="a3"/>
        <w:spacing w:before="0" w:beforeAutospacing="0" w:after="150" w:afterAutospacing="0"/>
        <w:jc w:val="center"/>
        <w:rPr>
          <w:rFonts w:ascii="黑体" w:eastAsia="黑体" w:hAnsi="黑体" w:hint="eastAsia"/>
          <w:color w:val="333333"/>
          <w:sz w:val="20"/>
          <w:szCs w:val="20"/>
        </w:rPr>
      </w:pPr>
      <w:r>
        <w:rPr>
          <w:rFonts w:ascii="黑体" w:eastAsia="黑体" w:hAnsi="黑体"/>
          <w:noProof/>
          <w:color w:val="333333"/>
          <w:sz w:val="20"/>
          <w:szCs w:val="20"/>
        </w:rPr>
        <w:drawing>
          <wp:inline distT="0" distB="0" distL="0" distR="0">
            <wp:extent cx="4678325" cy="3118883"/>
            <wp:effectExtent l="0" t="0" r="8255" b="5715"/>
            <wp:docPr id="2" name="图片 2"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91848" cy="3127898"/>
                    </a:xfrm>
                    <a:prstGeom prst="rect">
                      <a:avLst/>
                    </a:prstGeom>
                    <a:noFill/>
                    <a:ln>
                      <a:noFill/>
                    </a:ln>
                  </pic:spPr>
                </pic:pic>
              </a:graphicData>
            </a:graphic>
          </wp:inline>
        </w:drawing>
      </w:r>
    </w:p>
    <w:p w:rsidR="00C33BA1" w:rsidRDefault="00C33BA1" w:rsidP="00C33BA1">
      <w:pPr>
        <w:pStyle w:val="a3"/>
        <w:spacing w:before="0" w:beforeAutospacing="0" w:after="150" w:afterAutospacing="0" w:line="293" w:lineRule="atLeast"/>
        <w:ind w:firstLine="480"/>
        <w:jc w:val="both"/>
        <w:rPr>
          <w:rFonts w:ascii="黑体" w:eastAsia="黑体" w:hAnsi="黑体" w:hint="eastAsia"/>
          <w:color w:val="333333"/>
          <w:sz w:val="20"/>
          <w:szCs w:val="20"/>
        </w:rPr>
      </w:pPr>
      <w:r>
        <w:rPr>
          <w:rFonts w:ascii="微软雅黑" w:eastAsia="微软雅黑" w:hAnsi="微软雅黑" w:hint="eastAsia"/>
          <w:color w:val="333333"/>
        </w:rPr>
        <w:lastRenderedPageBreak/>
        <w:t>新闻中心场外咨询台是中外记者的必经之处，</w:t>
      </w:r>
      <w:proofErr w:type="gramStart"/>
      <w:r>
        <w:rPr>
          <w:rFonts w:ascii="微软雅黑" w:eastAsia="微软雅黑" w:hAnsi="微软雅黑" w:hint="eastAsia"/>
          <w:color w:val="333333"/>
        </w:rPr>
        <w:t>在进博会</w:t>
      </w:r>
      <w:proofErr w:type="gramEnd"/>
      <w:r>
        <w:rPr>
          <w:rFonts w:ascii="微软雅黑" w:eastAsia="微软雅黑" w:hAnsi="微软雅黑" w:hint="eastAsia"/>
          <w:color w:val="333333"/>
        </w:rPr>
        <w:t>的首日，曾有大批中外记者聚集于此。由于对场馆及周边地形不熟，资讯台前的媒体访客不断，“城·心”志愿者面临着客流高峰与外语交流的双重挑战。经过最短时间和最为高效的心理调适和知识更新，如今的他们已经可以从容地面对中外访客的各类咨询并原创制作了自己点位所需的指示标识。南广场是国家会展中心最具特色的入口，充满“进博”元素，是外宾使团的主要通道，南广场登陆厅的第一个资</w:t>
      </w:r>
      <w:proofErr w:type="gramStart"/>
      <w:r>
        <w:rPr>
          <w:rFonts w:ascii="微软雅黑" w:eastAsia="微软雅黑" w:hAnsi="微软雅黑" w:hint="eastAsia"/>
          <w:color w:val="333333"/>
        </w:rPr>
        <w:t>询</w:t>
      </w:r>
      <w:proofErr w:type="gramEnd"/>
      <w:r>
        <w:rPr>
          <w:rFonts w:ascii="微软雅黑" w:eastAsia="微软雅黑" w:hAnsi="微软雅黑" w:hint="eastAsia"/>
          <w:color w:val="333333"/>
        </w:rPr>
        <w:t>台便是“城·心”志愿者的服务点。</w:t>
      </w:r>
    </w:p>
    <w:p w:rsidR="00C33BA1" w:rsidRDefault="00C33BA1" w:rsidP="00C33BA1">
      <w:pPr>
        <w:pStyle w:val="a3"/>
        <w:spacing w:before="0" w:beforeAutospacing="0" w:after="150" w:afterAutospacing="0" w:line="293" w:lineRule="atLeast"/>
        <w:ind w:firstLine="480"/>
        <w:jc w:val="both"/>
        <w:rPr>
          <w:rFonts w:ascii="黑体" w:eastAsia="黑体" w:hAnsi="黑体" w:hint="eastAsia"/>
          <w:color w:val="333333"/>
          <w:sz w:val="20"/>
          <w:szCs w:val="20"/>
        </w:rPr>
      </w:pPr>
      <w:r>
        <w:rPr>
          <w:rFonts w:ascii="微软雅黑" w:eastAsia="微软雅黑" w:hAnsi="微软雅黑" w:hint="eastAsia"/>
          <w:color w:val="333333"/>
        </w:rPr>
        <w:t>叶校长在慰问时都会亲手为“城·心”志愿者佩戴一枚由“进博会”独家授权的纪念徽章。值得一提的是，当叶校长得知东登陆</w:t>
      </w:r>
      <w:proofErr w:type="gramStart"/>
      <w:r>
        <w:rPr>
          <w:rFonts w:ascii="微软雅黑" w:eastAsia="微软雅黑" w:hAnsi="微软雅黑" w:hint="eastAsia"/>
          <w:color w:val="333333"/>
        </w:rPr>
        <w:t>厅咨询</w:t>
      </w:r>
      <w:proofErr w:type="gramEnd"/>
      <w:r>
        <w:rPr>
          <w:rFonts w:ascii="微软雅黑" w:eastAsia="微软雅黑" w:hAnsi="微软雅黑" w:hint="eastAsia"/>
          <w:color w:val="333333"/>
        </w:rPr>
        <w:t>处的另外一名同学来自长三角高校时，也为该同学佩戴上这枚纪念徽章，并笑言这是校际友谊的体现，更是</w:t>
      </w:r>
      <w:proofErr w:type="gramStart"/>
      <w:r>
        <w:rPr>
          <w:rFonts w:ascii="微软雅黑" w:eastAsia="微软雅黑" w:hAnsi="微软雅黑" w:hint="eastAsia"/>
          <w:color w:val="333333"/>
        </w:rPr>
        <w:t>践行</w:t>
      </w:r>
      <w:proofErr w:type="gramEnd"/>
      <w:r>
        <w:rPr>
          <w:rFonts w:ascii="微软雅黑" w:eastAsia="微软雅黑" w:hAnsi="微软雅黑" w:hint="eastAsia"/>
          <w:color w:val="333333"/>
        </w:rPr>
        <w:t>“长三角一体化发展”的切实行动。</w:t>
      </w:r>
    </w:p>
    <w:p w:rsidR="00C33BA1" w:rsidRDefault="00C33BA1" w:rsidP="00C33BA1">
      <w:pPr>
        <w:pStyle w:val="a3"/>
        <w:spacing w:before="0" w:beforeAutospacing="0" w:after="150" w:afterAutospacing="0" w:line="293" w:lineRule="atLeast"/>
        <w:ind w:firstLine="480"/>
        <w:jc w:val="both"/>
        <w:rPr>
          <w:rFonts w:ascii="黑体" w:eastAsia="黑体" w:hAnsi="黑体" w:hint="eastAsia"/>
          <w:color w:val="333333"/>
          <w:sz w:val="20"/>
          <w:szCs w:val="20"/>
        </w:rPr>
      </w:pPr>
      <w:r>
        <w:rPr>
          <w:rFonts w:ascii="微软雅黑" w:eastAsia="微软雅黑" w:hAnsi="微软雅黑" w:hint="eastAsia"/>
          <w:color w:val="333333"/>
        </w:rPr>
        <w:t>随后，叶校长一行在志愿者的陪同下参观了设于8.1馆的志愿者之家并与同学们一同就餐。在用餐过程中，“城·心”志愿者们纷纷向校领导</w:t>
      </w:r>
      <w:proofErr w:type="gramStart"/>
      <w:r>
        <w:rPr>
          <w:rFonts w:ascii="微软雅黑" w:eastAsia="微软雅黑" w:hAnsi="微软雅黑" w:hint="eastAsia"/>
          <w:color w:val="333333"/>
        </w:rPr>
        <w:t>介绍进博会</w:t>
      </w:r>
      <w:proofErr w:type="gramEnd"/>
      <w:r>
        <w:rPr>
          <w:rFonts w:ascii="微软雅黑" w:eastAsia="微软雅黑" w:hAnsi="微软雅黑" w:hint="eastAsia"/>
          <w:color w:val="333333"/>
        </w:rPr>
        <w:t>的“徽章文化”并自豪地向叶校长展示自己的“战利品”，为我校</w:t>
      </w:r>
      <w:proofErr w:type="gramStart"/>
      <w:r>
        <w:rPr>
          <w:rFonts w:ascii="微软雅黑" w:eastAsia="微软雅黑" w:hAnsi="微软雅黑" w:hint="eastAsia"/>
          <w:color w:val="333333"/>
        </w:rPr>
        <w:t>于进博会</w:t>
      </w:r>
      <w:proofErr w:type="gramEnd"/>
      <w:r>
        <w:rPr>
          <w:rFonts w:ascii="微软雅黑" w:eastAsia="微软雅黑" w:hAnsi="微软雅黑" w:hint="eastAsia"/>
          <w:color w:val="333333"/>
        </w:rPr>
        <w:t>前期推出的原创“七色花”纪念徽章得到其他高校志愿者们的青睐而骄傲。午餐后，叶校长一行与全体同学合影留念并为全体“城•心”志愿者点赞！临别前，叶校长特意嘱咐校团委进一步协同学校相关部门全力做好志愿者的综合保障及思想引领工作，确保我校全面胜利完成</w:t>
      </w:r>
      <w:proofErr w:type="gramStart"/>
      <w:r>
        <w:rPr>
          <w:rFonts w:ascii="微软雅黑" w:eastAsia="微软雅黑" w:hAnsi="微软雅黑" w:hint="eastAsia"/>
          <w:color w:val="333333"/>
        </w:rPr>
        <w:t>本次进博会</w:t>
      </w:r>
      <w:proofErr w:type="gramEnd"/>
      <w:r>
        <w:rPr>
          <w:rFonts w:ascii="微软雅黑" w:eastAsia="微软雅黑" w:hAnsi="微软雅黑" w:hint="eastAsia"/>
          <w:color w:val="333333"/>
        </w:rPr>
        <w:t>的志愿者工作任务。</w:t>
      </w:r>
    </w:p>
    <w:p w:rsidR="00C33BA1" w:rsidRDefault="00C33BA1" w:rsidP="00C33BA1">
      <w:pPr>
        <w:pStyle w:val="a3"/>
        <w:spacing w:before="0" w:beforeAutospacing="0" w:after="150" w:afterAutospacing="0"/>
        <w:jc w:val="center"/>
        <w:rPr>
          <w:rFonts w:ascii="黑体" w:eastAsia="黑体" w:hAnsi="黑体" w:hint="eastAsia"/>
          <w:color w:val="333333"/>
          <w:sz w:val="20"/>
          <w:szCs w:val="20"/>
        </w:rPr>
      </w:pPr>
      <w:bookmarkStart w:id="0" w:name="_GoBack"/>
      <w:r>
        <w:rPr>
          <w:rFonts w:ascii="微软雅黑" w:eastAsia="微软雅黑" w:hAnsi="微软雅黑"/>
          <w:noProof/>
          <w:color w:val="333333"/>
        </w:rPr>
        <w:lastRenderedPageBreak/>
        <w:drawing>
          <wp:inline distT="0" distB="0" distL="0" distR="0">
            <wp:extent cx="5348177" cy="3565452"/>
            <wp:effectExtent l="0" t="0" r="5080" b="0"/>
            <wp:docPr id="1" name="图片 1"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56584" cy="3571057"/>
                    </a:xfrm>
                    <a:prstGeom prst="rect">
                      <a:avLst/>
                    </a:prstGeom>
                    <a:noFill/>
                    <a:ln>
                      <a:noFill/>
                    </a:ln>
                  </pic:spPr>
                </pic:pic>
              </a:graphicData>
            </a:graphic>
          </wp:inline>
        </w:drawing>
      </w:r>
      <w:bookmarkEnd w:id="0"/>
    </w:p>
    <w:p w:rsidR="00C33BA1" w:rsidRDefault="00C33BA1" w:rsidP="00C33BA1">
      <w:pPr>
        <w:pStyle w:val="a3"/>
        <w:spacing w:before="0" w:beforeAutospacing="0" w:after="150" w:afterAutospacing="0"/>
        <w:jc w:val="center"/>
        <w:rPr>
          <w:rFonts w:ascii="黑体" w:eastAsia="黑体" w:hAnsi="黑体" w:hint="eastAsia"/>
          <w:color w:val="333333"/>
          <w:sz w:val="20"/>
          <w:szCs w:val="20"/>
        </w:rPr>
      </w:pPr>
      <w:r>
        <w:rPr>
          <w:rFonts w:ascii="微软雅黑" w:eastAsia="微软雅黑" w:hAnsi="微软雅黑" w:hint="eastAsia"/>
          <w:color w:val="333333"/>
        </w:rPr>
        <w:t>（校团委供稿）</w:t>
      </w:r>
    </w:p>
    <w:p w:rsidR="00B53128" w:rsidRDefault="00B53128"/>
    <w:sectPr w:rsidR="00B531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ABA"/>
    <w:rsid w:val="00AD6ABA"/>
    <w:rsid w:val="00B53128"/>
    <w:rsid w:val="00C33BA1"/>
    <w:rsid w:val="00EB7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18A14-0381-4788-B174-596EADDB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3BA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53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146</Words>
  <Characters>837</Characters>
  <Application>Microsoft Office Word</Application>
  <DocSecurity>0</DocSecurity>
  <Lines>6</Lines>
  <Paragraphs>1</Paragraphs>
  <ScaleCrop>false</ScaleCrop>
  <Company>China</Company>
  <LinksUpToDate>false</LinksUpToDate>
  <CharactersWithSpaces>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2018-12-08T06:24:00Z</dcterms:created>
  <dcterms:modified xsi:type="dcterms:W3CDTF">2018-12-08T06:26:00Z</dcterms:modified>
</cp:coreProperties>
</file>