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exact"/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黑体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  <w:shd w:val="clear" w:color="auto" w:fill="FFFFFF"/>
        </w:rPr>
        <w:t>上海城建职业学院校园新媒体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  <w:shd w:val="clear" w:color="auto" w:fill="FFFFFF"/>
        </w:rPr>
        <w:t>二级平台备案表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10" w:tblpY="225"/>
        <w:tblW w:w="102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00"/>
        <w:gridCol w:w="1567"/>
        <w:gridCol w:w="957"/>
        <w:gridCol w:w="1278"/>
        <w:gridCol w:w="77"/>
        <w:gridCol w:w="2023"/>
        <w:gridCol w:w="111"/>
        <w:gridCol w:w="1272"/>
        <w:gridCol w:w="1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责任单位 </w:t>
            </w:r>
          </w:p>
        </w:tc>
        <w:tc>
          <w:tcPr>
            <w:tcW w:w="252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责任人 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及职务 </w:t>
            </w:r>
          </w:p>
        </w:tc>
        <w:tc>
          <w:tcPr>
            <w:tcW w:w="45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联系电话 </w:t>
            </w:r>
          </w:p>
        </w:tc>
        <w:tc>
          <w:tcPr>
            <w:tcW w:w="45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账号名称 </w:t>
            </w:r>
          </w:p>
        </w:tc>
        <w:tc>
          <w:tcPr>
            <w:tcW w:w="25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创建时间 </w:t>
            </w:r>
          </w:p>
        </w:tc>
        <w:tc>
          <w:tcPr>
            <w:tcW w:w="2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是否认证</w:t>
            </w:r>
          </w:p>
        </w:tc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媒体平台</w:t>
            </w:r>
          </w:p>
        </w:tc>
        <w:tc>
          <w:tcPr>
            <w:tcW w:w="841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ind w:firstLine="560" w:firstLineChars="200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  <w:t>□微博      □微信        □其他类型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访问链接 </w:t>
            </w:r>
          </w:p>
        </w:tc>
        <w:tc>
          <w:tcPr>
            <w:tcW w:w="59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新媒体二维码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905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5" w:lineRule="exact"/>
              <w:jc w:val="center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 xml:space="preserve">内容范围、  </w:t>
            </w:r>
          </w:p>
          <w:p>
            <w:pPr>
              <w:pStyle w:val="4"/>
              <w:widowControl/>
              <w:spacing w:beforeAutospacing="0" w:afterAutospacing="0"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</w:rPr>
              <w:t>功能定位等</w:t>
            </w:r>
          </w:p>
        </w:tc>
        <w:tc>
          <w:tcPr>
            <w:tcW w:w="59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     具体 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负责人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姓名 </w:t>
            </w:r>
          </w:p>
        </w:tc>
        <w:tc>
          <w:tcPr>
            <w:tcW w:w="22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单位 </w:t>
            </w:r>
          </w:p>
        </w:tc>
        <w:tc>
          <w:tcPr>
            <w:tcW w:w="2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ind w:firstLine="482" w:firstLineChars="200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2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邮箱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40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单位 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8412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ind w:firstLine="482" w:firstLineChars="200"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已同意本单位在网络公共平台开设此新媒体账号，并明确对此账号及发布内容负有管理责任。 </w:t>
            </w:r>
          </w:p>
          <w:p>
            <w:pPr>
              <w:widowControl/>
              <w:tabs>
                <w:tab w:val="left" w:pos="4575"/>
                <w:tab w:val="center" w:pos="5415"/>
              </w:tabs>
              <w:spacing w:line="405" w:lineRule="exact"/>
              <w:ind w:firstLine="2760" w:firstLineChars="115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负责人签字： </w:t>
            </w:r>
          </w:p>
          <w:p>
            <w:pPr>
              <w:widowControl/>
              <w:spacing w:line="405" w:lineRule="exact"/>
              <w:ind w:firstLine="4200" w:firstLineChars="1750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（单位公章） 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年     月 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00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党委宣传部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备案意见</w:t>
            </w:r>
          </w:p>
        </w:tc>
        <w:tc>
          <w:tcPr>
            <w:tcW w:w="841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left"/>
            </w:pPr>
          </w:p>
          <w:p>
            <w:pPr>
              <w:widowControl/>
              <w:spacing w:line="405" w:lineRule="exact"/>
              <w:ind w:firstLine="4320" w:firstLineChars="18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负责人签字： 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（单位公章） 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年     月     日 </w:t>
            </w:r>
          </w:p>
        </w:tc>
      </w:tr>
    </w:tbl>
    <w:p>
      <w:pPr>
        <w:widowControl/>
        <w:spacing w:line="400" w:lineRule="exact"/>
        <w:jc w:val="left"/>
      </w:pPr>
      <w:r>
        <w:rPr>
          <w:rFonts w:ascii="仿宋_GB2312" w:hAnsi="宋体" w:eastAsia="仿宋_GB2312" w:cs="仿宋_GB2312"/>
          <w:kern w:val="0"/>
          <w:sz w:val="24"/>
        </w:rPr>
        <w:t>注：</w:t>
      </w:r>
      <w:r>
        <w:rPr>
          <w:rFonts w:hint="eastAsia" w:ascii="仿宋_GB2312" w:hAnsi="宋体" w:eastAsia="仿宋_GB2312" w:cs="仿宋_GB2312"/>
          <w:kern w:val="0"/>
          <w:sz w:val="24"/>
        </w:rPr>
        <w:t xml:space="preserve">1.此备案表一式两份，党委宣传部、主办单位各存一份备案。 </w:t>
      </w:r>
    </w:p>
    <w:p>
      <w:pPr>
        <w:pStyle w:val="4"/>
        <w:widowControl/>
        <w:spacing w:beforeAutospacing="0" w:afterAutospacing="0" w:line="400" w:lineRule="exact"/>
        <w:ind w:right="-90" w:firstLine="48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2.账号名、具体负责人或维护方式发生变更，应在一周内以书面形式或重新填写备案表，报党委宣传部备案。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2389"/>
    <w:rsid w:val="00293C2F"/>
    <w:rsid w:val="002D7AB0"/>
    <w:rsid w:val="00301BB3"/>
    <w:rsid w:val="003A22E1"/>
    <w:rsid w:val="00491129"/>
    <w:rsid w:val="005F21E2"/>
    <w:rsid w:val="00636E67"/>
    <w:rsid w:val="00722389"/>
    <w:rsid w:val="00980A65"/>
    <w:rsid w:val="00A669D5"/>
    <w:rsid w:val="00AF2EF6"/>
    <w:rsid w:val="00B87E71"/>
    <w:rsid w:val="00BF5591"/>
    <w:rsid w:val="00C4781C"/>
    <w:rsid w:val="00D32C50"/>
    <w:rsid w:val="05750586"/>
    <w:rsid w:val="083D50C2"/>
    <w:rsid w:val="08AE68DB"/>
    <w:rsid w:val="0A417250"/>
    <w:rsid w:val="0D4B1803"/>
    <w:rsid w:val="0F1A716B"/>
    <w:rsid w:val="0F450589"/>
    <w:rsid w:val="13D6758B"/>
    <w:rsid w:val="141D3823"/>
    <w:rsid w:val="158D5A33"/>
    <w:rsid w:val="16D82455"/>
    <w:rsid w:val="18060471"/>
    <w:rsid w:val="18410D0E"/>
    <w:rsid w:val="18D00997"/>
    <w:rsid w:val="2A5F4FF7"/>
    <w:rsid w:val="2B204BCE"/>
    <w:rsid w:val="2C0E4156"/>
    <w:rsid w:val="2E830FAD"/>
    <w:rsid w:val="2F45466D"/>
    <w:rsid w:val="2FB9135F"/>
    <w:rsid w:val="31D153B2"/>
    <w:rsid w:val="320E303E"/>
    <w:rsid w:val="328B58F6"/>
    <w:rsid w:val="33642E2D"/>
    <w:rsid w:val="33975C0D"/>
    <w:rsid w:val="39510876"/>
    <w:rsid w:val="39D842D9"/>
    <w:rsid w:val="3A3E019E"/>
    <w:rsid w:val="3C180CBB"/>
    <w:rsid w:val="40BB3B31"/>
    <w:rsid w:val="40DF0766"/>
    <w:rsid w:val="42A035D9"/>
    <w:rsid w:val="42B322C2"/>
    <w:rsid w:val="431E50BA"/>
    <w:rsid w:val="44D24609"/>
    <w:rsid w:val="4565712A"/>
    <w:rsid w:val="47F12588"/>
    <w:rsid w:val="496245B3"/>
    <w:rsid w:val="4BBF34BE"/>
    <w:rsid w:val="4C656668"/>
    <w:rsid w:val="4F522463"/>
    <w:rsid w:val="4F945F04"/>
    <w:rsid w:val="4FE516E0"/>
    <w:rsid w:val="50995B1A"/>
    <w:rsid w:val="5479525F"/>
    <w:rsid w:val="593C641B"/>
    <w:rsid w:val="59F61FC6"/>
    <w:rsid w:val="5B1B2FF6"/>
    <w:rsid w:val="61514355"/>
    <w:rsid w:val="62DE0AA7"/>
    <w:rsid w:val="63155FE2"/>
    <w:rsid w:val="63E234F7"/>
    <w:rsid w:val="6746525E"/>
    <w:rsid w:val="69C25372"/>
    <w:rsid w:val="6AB40E1E"/>
    <w:rsid w:val="6B0351F1"/>
    <w:rsid w:val="6E9D1ED6"/>
    <w:rsid w:val="6F32136A"/>
    <w:rsid w:val="7260155F"/>
    <w:rsid w:val="74D64D55"/>
    <w:rsid w:val="754F42EB"/>
    <w:rsid w:val="77F7504A"/>
    <w:rsid w:val="7D3E3FBE"/>
    <w:rsid w:val="7DFB5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宋体" w:hAnsi="宋体" w:eastAsia="宋体" w:cs="宋体"/>
      <w:color w:val="730100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rFonts w:hint="eastAsia" w:ascii="宋体" w:hAnsi="宋体" w:eastAsia="宋体" w:cs="宋体"/>
      <w:color w:val="730100"/>
      <w:sz w:val="18"/>
      <w:szCs w:val="18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14</TotalTime>
  <ScaleCrop>false</ScaleCrop>
  <LinksUpToDate>false</LinksUpToDate>
  <CharactersWithSpaces>497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2018-10-11T03:29:00Z</dcterms:created>
  <dc:creator>Administrator</dc:creator>
  <cp:lastModifiedBy>蓝精灵</cp:lastModifiedBy>
  <dcterms:modified xsi:type="dcterms:W3CDTF">2019-04-15T03:44:28Z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