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C4CDD" w:rsidRDefault="004C4CDD">
      <w:pPr>
        <w:jc w:val="center"/>
        <w:rPr>
          <w:rFonts w:ascii="华文中宋" w:eastAsia="华文中宋" w:hAnsi="华文中宋" w:cs="华文中宋" w:hint="default"/>
          <w:sz w:val="32"/>
          <w:szCs w:val="32"/>
        </w:rPr>
      </w:pPr>
      <w:r>
        <w:rPr>
          <w:rFonts w:ascii="华文中宋" w:eastAsia="华文中宋" w:hAnsi="华文中宋" w:cs="华文中宋"/>
          <w:sz w:val="32"/>
          <w:szCs w:val="32"/>
        </w:rPr>
        <w:t>关于开展“中国梦·劳动美——与共和国同成长、</w:t>
      </w:r>
    </w:p>
    <w:p w:rsidR="004C4CDD" w:rsidRDefault="004C4CDD">
      <w:pPr>
        <w:jc w:val="center"/>
        <w:rPr>
          <w:rFonts w:ascii="华文中宋" w:eastAsia="华文中宋" w:hAnsi="华文中宋" w:cs="华文中宋" w:hint="default"/>
          <w:sz w:val="32"/>
          <w:szCs w:val="32"/>
        </w:rPr>
      </w:pPr>
      <w:r>
        <w:rPr>
          <w:rFonts w:ascii="华文中宋" w:eastAsia="华文中宋" w:hAnsi="华文中宋" w:cs="华文中宋"/>
          <w:sz w:val="32"/>
          <w:szCs w:val="32"/>
        </w:rPr>
        <w:t>与新时代齐奋进</w:t>
      </w:r>
      <w:proofErr w:type="gramStart"/>
      <w:r>
        <w:rPr>
          <w:rFonts w:ascii="华文中宋" w:eastAsia="华文中宋" w:hAnsi="华文中宋" w:cs="华文中宋"/>
          <w:sz w:val="32"/>
          <w:szCs w:val="32"/>
        </w:rPr>
        <w:t>”</w:t>
      </w:r>
      <w:proofErr w:type="gramEnd"/>
      <w:r>
        <w:rPr>
          <w:rFonts w:ascii="华文中宋" w:eastAsia="华文中宋" w:hAnsi="华文中宋" w:cs="华文中宋"/>
          <w:sz w:val="32"/>
          <w:szCs w:val="32"/>
        </w:rPr>
        <w:t>上海职工故事大赛并推荐优秀选手的通知</w:t>
      </w:r>
    </w:p>
    <w:p w:rsidR="008B45F9" w:rsidRDefault="008B45F9" w:rsidP="008B45F9">
      <w:pPr>
        <w:adjustRightInd w:val="0"/>
        <w:snapToGrid w:val="0"/>
        <w:spacing w:line="360" w:lineRule="auto"/>
        <w:rPr>
          <w:rFonts w:ascii="宋体" w:eastAsia="宋体" w:hAnsi="宋体" w:cs="宋体" w:hint="default"/>
          <w:lang w:val="en-US"/>
        </w:rPr>
      </w:pPr>
    </w:p>
    <w:p w:rsidR="004C4CDD" w:rsidRPr="008B45F9" w:rsidRDefault="00633C49" w:rsidP="008B45F9">
      <w:pPr>
        <w:adjustRightInd w:val="0"/>
        <w:snapToGrid w:val="0"/>
        <w:spacing w:line="360" w:lineRule="auto"/>
        <w:rPr>
          <w:rFonts w:ascii="宋体" w:eastAsia="宋体" w:hAnsi="宋体" w:cs="宋体" w:hint="default"/>
          <w:lang w:val="en-US"/>
        </w:rPr>
      </w:pPr>
      <w:r w:rsidRPr="00633C49">
        <w:rPr>
          <w:rFonts w:ascii="宋体" w:eastAsia="宋体" w:hAnsi="宋体" w:cs="宋体"/>
          <w:lang w:val="en-US"/>
        </w:rPr>
        <w:t>各高校工会、各区教育工会、各直属工会</w:t>
      </w:r>
      <w:r w:rsidR="004C4CDD" w:rsidRPr="008B45F9">
        <w:rPr>
          <w:rFonts w:ascii="宋体" w:eastAsia="宋体" w:hAnsi="宋体" w:cs="宋体"/>
          <w:lang w:val="en-US"/>
        </w:rPr>
        <w:t>：</w:t>
      </w:r>
    </w:p>
    <w:p w:rsidR="008B45F9" w:rsidRPr="008B45F9" w:rsidRDefault="008B45F9" w:rsidP="008B45F9">
      <w:pPr>
        <w:adjustRightInd w:val="0"/>
        <w:snapToGrid w:val="0"/>
        <w:spacing w:line="360" w:lineRule="auto"/>
        <w:ind w:firstLineChars="200" w:firstLine="480"/>
        <w:rPr>
          <w:rFonts w:hint="default"/>
          <w:lang w:val="en-US"/>
        </w:rPr>
      </w:pPr>
      <w:r w:rsidRPr="008B45F9">
        <w:rPr>
          <w:rFonts w:hint="default"/>
          <w:lang w:val="en-US"/>
        </w:rPr>
        <w:t>2019</w:t>
      </w:r>
      <w:r w:rsidRPr="008B45F9">
        <w:rPr>
          <w:rFonts w:ascii="宋体" w:eastAsia="宋体" w:hAnsi="宋体" w:cs="宋体"/>
          <w:lang w:val="en-US"/>
        </w:rPr>
        <w:t>年是新中国成立</w:t>
      </w:r>
      <w:r w:rsidRPr="008B45F9">
        <w:rPr>
          <w:rFonts w:hint="default"/>
          <w:lang w:val="en-US"/>
        </w:rPr>
        <w:t>70</w:t>
      </w:r>
      <w:r w:rsidRPr="008B45F9">
        <w:rPr>
          <w:rFonts w:ascii="宋体" w:eastAsia="宋体" w:hAnsi="宋体" w:cs="宋体"/>
          <w:lang w:val="en-US"/>
        </w:rPr>
        <w:t>周年，是全面建成小康社会的关键之年。为引导广大职工更加紧密地团结在以习近平同志为核心的党中央周围，当好主人翁，建功新时代，上海市总工会决定在广大职工中开展</w:t>
      </w:r>
      <w:r w:rsidRPr="008B45F9">
        <w:rPr>
          <w:rFonts w:hint="default"/>
          <w:lang w:val="en-US"/>
        </w:rPr>
        <w:t>“</w:t>
      </w:r>
      <w:r w:rsidRPr="008B45F9">
        <w:rPr>
          <w:rFonts w:ascii="宋体" w:eastAsia="宋体" w:hAnsi="宋体" w:cs="宋体"/>
          <w:lang w:val="en-US"/>
        </w:rPr>
        <w:t>中国梦，劳动美一一与共和国同成长、与新时代齐奋进</w:t>
      </w:r>
      <w:r w:rsidRPr="008B45F9">
        <w:rPr>
          <w:rFonts w:hint="default"/>
          <w:lang w:val="en-US"/>
        </w:rPr>
        <w:t>”</w:t>
      </w:r>
      <w:r w:rsidRPr="008B45F9">
        <w:rPr>
          <w:rFonts w:ascii="宋体" w:eastAsia="宋体" w:hAnsi="宋体" w:cs="宋体"/>
          <w:lang w:val="en-US"/>
        </w:rPr>
        <w:t>上海职工故事大赛。大赛聚焦和突出庆祝新中国成立</w:t>
      </w:r>
      <w:r w:rsidRPr="008B45F9">
        <w:rPr>
          <w:rFonts w:hint="default"/>
          <w:lang w:val="en-US"/>
        </w:rPr>
        <w:t>70</w:t>
      </w:r>
      <w:r w:rsidRPr="008B45F9">
        <w:rPr>
          <w:rFonts w:ascii="宋体" w:eastAsia="宋体" w:hAnsi="宋体" w:cs="宋体"/>
          <w:lang w:val="en-US"/>
        </w:rPr>
        <w:t>周年这条主线，大力弘扬以爱国主义为核心的伟大民族精神</w:t>
      </w:r>
      <w:r w:rsidRPr="008B45F9">
        <w:rPr>
          <w:rFonts w:hint="default"/>
          <w:lang w:val="en-US"/>
        </w:rPr>
        <w:t>,</w:t>
      </w:r>
      <w:r w:rsidRPr="008B45F9">
        <w:rPr>
          <w:rFonts w:ascii="宋体" w:eastAsia="宋体" w:hAnsi="宋体" w:cs="宋体"/>
          <w:lang w:val="en-US"/>
        </w:rPr>
        <w:t>以</w:t>
      </w:r>
      <w:r w:rsidRPr="008B45F9">
        <w:rPr>
          <w:rFonts w:hint="default"/>
          <w:lang w:val="en-US"/>
        </w:rPr>
        <w:t>“</w:t>
      </w:r>
      <w:r w:rsidRPr="008B45F9">
        <w:rPr>
          <w:rFonts w:ascii="宋体" w:eastAsia="宋体" w:hAnsi="宋体" w:cs="宋体"/>
          <w:lang w:val="en-US"/>
        </w:rPr>
        <w:t>中国梦</w:t>
      </w:r>
      <w:r w:rsidRPr="008B45F9">
        <w:rPr>
          <w:rFonts w:hint="default"/>
          <w:lang w:val="en-US"/>
        </w:rPr>
        <w:t xml:space="preserve"> </w:t>
      </w:r>
      <w:r w:rsidRPr="008B45F9">
        <w:rPr>
          <w:rFonts w:ascii="宋体" w:eastAsia="宋体" w:hAnsi="宋体" w:cs="宋体"/>
          <w:lang w:val="en-US"/>
        </w:rPr>
        <w:t>劳动美</w:t>
      </w:r>
      <w:r w:rsidRPr="008B45F9">
        <w:rPr>
          <w:rFonts w:hint="default"/>
          <w:lang w:val="en-US"/>
        </w:rPr>
        <w:t>•</w:t>
      </w:r>
      <w:r w:rsidRPr="008B45F9">
        <w:rPr>
          <w:rFonts w:ascii="宋体" w:eastAsia="宋体" w:hAnsi="宋体" w:cs="宋体"/>
          <w:lang w:val="en-US"/>
        </w:rPr>
        <w:t>与共和国同成长、与新时代齐奋进</w:t>
      </w:r>
      <w:r w:rsidRPr="008B45F9">
        <w:rPr>
          <w:rFonts w:hint="default"/>
          <w:lang w:val="en-US"/>
        </w:rPr>
        <w:t>”</w:t>
      </w:r>
      <w:r w:rsidRPr="008B45F9">
        <w:rPr>
          <w:rFonts w:ascii="宋体" w:eastAsia="宋体" w:hAnsi="宋体" w:cs="宋体"/>
          <w:lang w:val="en-US"/>
        </w:rPr>
        <w:t>为主题，组织职工群众结合新中国发展，讴歌工人阶级的优秀品格、社会主义建设和改革开放的伟大成果、上海城市和社会发展、产业行业发展，用生动反映职工群众生产生活的真实故事，讲述新中国成立</w:t>
      </w:r>
      <w:r w:rsidRPr="008B45F9">
        <w:rPr>
          <w:rFonts w:hint="default"/>
          <w:lang w:val="en-US"/>
        </w:rPr>
        <w:t>70</w:t>
      </w:r>
      <w:r w:rsidRPr="008B45F9">
        <w:rPr>
          <w:rFonts w:ascii="宋体" w:eastAsia="宋体" w:hAnsi="宋体" w:cs="宋体"/>
          <w:lang w:val="en-US"/>
        </w:rPr>
        <w:t>年来，特别是党的十八大以来党和国家各项事业取得的辉煌成就，职工群众工作生活发生的巨大变化，以及立足岗位奋力拼搏的感人故事，多层次多角度呈现普通职工与共和国同成长、共命运的生动典型，宣传上海工人阶级的担当和奉献，激发爱</w:t>
      </w:r>
      <w:proofErr w:type="gramStart"/>
      <w:r w:rsidRPr="008B45F9">
        <w:rPr>
          <w:rFonts w:ascii="宋体" w:eastAsia="宋体" w:hAnsi="宋体" w:cs="宋体"/>
          <w:lang w:val="en-US"/>
        </w:rPr>
        <w:t>囯</w:t>
      </w:r>
      <w:proofErr w:type="gramEnd"/>
      <w:r w:rsidRPr="008B45F9">
        <w:rPr>
          <w:rFonts w:ascii="宋体" w:eastAsia="宋体" w:hAnsi="宋体" w:cs="宋体"/>
          <w:lang w:val="en-US"/>
        </w:rPr>
        <w:t>之情，强化爱</w:t>
      </w:r>
      <w:proofErr w:type="gramStart"/>
      <w:r w:rsidRPr="008B45F9">
        <w:rPr>
          <w:rFonts w:ascii="宋体" w:eastAsia="宋体" w:hAnsi="宋体" w:cs="宋体"/>
          <w:lang w:val="en-US"/>
        </w:rPr>
        <w:t>囯</w:t>
      </w:r>
      <w:proofErr w:type="gramEnd"/>
      <w:r w:rsidRPr="008B45F9">
        <w:rPr>
          <w:rFonts w:ascii="宋体" w:eastAsia="宋体" w:hAnsi="宋体" w:cs="宋体"/>
          <w:lang w:val="en-US"/>
        </w:rPr>
        <w:t>之志，引领职工群众争做新时代奋斗者，立足本职岗位作贡献，把爱国奋斗精神转化为实际行动，为决胜全面建成小康社会、夺取新时代中国特色社会主义伟大胜利、实现中华民族伟大复兴中国</w:t>
      </w:r>
      <w:proofErr w:type="gramStart"/>
      <w:r w:rsidRPr="008B45F9">
        <w:rPr>
          <w:rFonts w:ascii="宋体" w:eastAsia="宋体" w:hAnsi="宋体" w:cs="宋体"/>
          <w:lang w:val="en-US"/>
        </w:rPr>
        <w:t>梦贡献</w:t>
      </w:r>
      <w:proofErr w:type="gramEnd"/>
      <w:r w:rsidRPr="008B45F9">
        <w:rPr>
          <w:rFonts w:ascii="宋体" w:eastAsia="宋体" w:hAnsi="宋体" w:cs="宋体"/>
          <w:lang w:val="en-US"/>
        </w:rPr>
        <w:t>智慧和力量。</w:t>
      </w:r>
    </w:p>
    <w:p w:rsidR="008B45F9" w:rsidRPr="008B45F9" w:rsidRDefault="008B45F9" w:rsidP="008B45F9">
      <w:pPr>
        <w:adjustRightInd w:val="0"/>
        <w:snapToGrid w:val="0"/>
        <w:spacing w:line="360" w:lineRule="auto"/>
        <w:ind w:firstLineChars="200" w:firstLine="480"/>
        <w:rPr>
          <w:rFonts w:hint="default"/>
          <w:lang w:val="en-US"/>
        </w:rPr>
      </w:pPr>
      <w:r w:rsidRPr="008B45F9">
        <w:rPr>
          <w:rFonts w:ascii="宋体" w:eastAsia="宋体" w:hAnsi="宋体" w:cs="宋体"/>
          <w:lang w:val="en-US"/>
        </w:rPr>
        <w:t>按照活动安排，大赛拟分三个阶段举行。</w:t>
      </w:r>
    </w:p>
    <w:p w:rsidR="008B45F9" w:rsidRPr="008B45F9" w:rsidRDefault="008B45F9" w:rsidP="008B45F9">
      <w:pPr>
        <w:adjustRightInd w:val="0"/>
        <w:snapToGrid w:val="0"/>
        <w:spacing w:line="360" w:lineRule="auto"/>
        <w:ind w:firstLineChars="200" w:firstLine="482"/>
        <w:rPr>
          <w:rFonts w:hint="default"/>
          <w:b/>
          <w:lang w:val="en-US"/>
        </w:rPr>
      </w:pPr>
      <w:r w:rsidRPr="008B45F9">
        <w:rPr>
          <w:rFonts w:ascii="宋体" w:eastAsia="宋体" w:hAnsi="宋体" w:cs="宋体"/>
          <w:b/>
          <w:lang w:val="en-US"/>
        </w:rPr>
        <w:t>第一阶段：初赛</w:t>
      </w:r>
      <w:r w:rsidRPr="008B45F9">
        <w:rPr>
          <w:rFonts w:hint="default"/>
          <w:b/>
          <w:lang w:val="en-US"/>
        </w:rPr>
        <w:t>2019</w:t>
      </w:r>
      <w:r w:rsidRPr="008B45F9">
        <w:rPr>
          <w:rFonts w:ascii="宋体" w:eastAsia="宋体" w:hAnsi="宋体" w:cs="宋体"/>
          <w:b/>
          <w:lang w:val="en-US"/>
        </w:rPr>
        <w:t>年</w:t>
      </w:r>
      <w:r w:rsidRPr="008B45F9">
        <w:rPr>
          <w:rFonts w:hint="default"/>
          <w:b/>
          <w:lang w:val="en-US"/>
        </w:rPr>
        <w:t>5-6</w:t>
      </w:r>
      <w:r w:rsidRPr="008B45F9">
        <w:rPr>
          <w:rFonts w:ascii="宋体" w:eastAsia="宋体" w:hAnsi="宋体" w:cs="宋体"/>
          <w:b/>
          <w:lang w:val="en-US"/>
        </w:rPr>
        <w:t>月）</w:t>
      </w:r>
    </w:p>
    <w:p w:rsidR="008B45F9" w:rsidRPr="008B45F9" w:rsidRDefault="008B45F9" w:rsidP="008B45F9">
      <w:pPr>
        <w:adjustRightInd w:val="0"/>
        <w:snapToGrid w:val="0"/>
        <w:spacing w:line="360" w:lineRule="auto"/>
        <w:ind w:firstLineChars="200" w:firstLine="480"/>
        <w:rPr>
          <w:rFonts w:hint="default"/>
          <w:lang w:val="en-US"/>
        </w:rPr>
      </w:pPr>
      <w:r w:rsidRPr="008B45F9">
        <w:rPr>
          <w:rFonts w:ascii="宋体" w:eastAsia="宋体" w:hAnsi="宋体" w:cs="宋体"/>
          <w:lang w:val="en-US"/>
        </w:rPr>
        <w:t>初赛由各单位工会结合本单位实际，自行开展，着重在一线职工中组织发动，突出身边人讲身边故事，突出本行业、本系统、本单位的特点。</w:t>
      </w:r>
    </w:p>
    <w:p w:rsidR="008B45F9" w:rsidRPr="008B45F9" w:rsidRDefault="008B45F9" w:rsidP="008B45F9">
      <w:pPr>
        <w:adjustRightInd w:val="0"/>
        <w:snapToGrid w:val="0"/>
        <w:spacing w:line="360" w:lineRule="auto"/>
        <w:ind w:firstLineChars="200" w:firstLine="482"/>
        <w:rPr>
          <w:rFonts w:hint="default"/>
          <w:b/>
          <w:lang w:val="en-US"/>
        </w:rPr>
      </w:pPr>
      <w:r w:rsidRPr="008B45F9">
        <w:rPr>
          <w:rFonts w:ascii="宋体" w:eastAsia="宋体" w:hAnsi="宋体" w:cs="宋体"/>
          <w:b/>
          <w:lang w:val="en-US"/>
        </w:rPr>
        <w:t>第二阶段：复赛（</w:t>
      </w:r>
      <w:r w:rsidRPr="008B45F9">
        <w:rPr>
          <w:rFonts w:hint="default"/>
          <w:b/>
          <w:lang w:val="en-US"/>
        </w:rPr>
        <w:t>2019</w:t>
      </w:r>
      <w:r w:rsidRPr="008B45F9">
        <w:rPr>
          <w:rFonts w:ascii="宋体" w:eastAsia="宋体" w:hAnsi="宋体" w:cs="宋体"/>
          <w:b/>
          <w:lang w:val="en-US"/>
        </w:rPr>
        <w:t>年</w:t>
      </w:r>
      <w:r w:rsidRPr="008B45F9">
        <w:rPr>
          <w:rFonts w:hint="default"/>
          <w:b/>
          <w:lang w:val="en-US"/>
        </w:rPr>
        <w:t>7</w:t>
      </w:r>
      <w:r w:rsidRPr="008B45F9">
        <w:rPr>
          <w:rFonts w:ascii="宋体" w:eastAsia="宋体" w:hAnsi="宋体" w:cs="宋体"/>
          <w:b/>
          <w:lang w:val="en-US"/>
        </w:rPr>
        <w:t>月</w:t>
      </w:r>
      <w:r w:rsidRPr="008B45F9">
        <w:rPr>
          <w:rFonts w:hint="default"/>
          <w:b/>
          <w:lang w:val="en-US"/>
        </w:rPr>
        <w:t>-8</w:t>
      </w:r>
      <w:r w:rsidRPr="008B45F9">
        <w:rPr>
          <w:rFonts w:ascii="宋体" w:eastAsia="宋体" w:hAnsi="宋体" w:cs="宋体"/>
          <w:b/>
          <w:lang w:val="en-US"/>
        </w:rPr>
        <w:t>月）</w:t>
      </w:r>
    </w:p>
    <w:p w:rsidR="008B45F9" w:rsidRPr="008B45F9" w:rsidRDefault="008B45F9" w:rsidP="008B45F9">
      <w:pPr>
        <w:adjustRightInd w:val="0"/>
        <w:snapToGrid w:val="0"/>
        <w:spacing w:line="360" w:lineRule="auto"/>
        <w:ind w:firstLineChars="200" w:firstLine="480"/>
        <w:rPr>
          <w:rFonts w:hint="default"/>
          <w:lang w:val="en-US"/>
        </w:rPr>
      </w:pPr>
      <w:r w:rsidRPr="008B45F9">
        <w:rPr>
          <w:rFonts w:ascii="宋体" w:eastAsia="宋体" w:hAnsi="宋体" w:cs="宋体"/>
          <w:lang w:val="en-US"/>
        </w:rPr>
        <w:t>开展过初赛的单位，可向市教育工会选拔推荐</w:t>
      </w:r>
      <w:r w:rsidRPr="008B45F9">
        <w:rPr>
          <w:rFonts w:hint="default"/>
          <w:lang w:val="en-US"/>
        </w:rPr>
        <w:t>1</w:t>
      </w:r>
      <w:r w:rsidRPr="008B45F9">
        <w:rPr>
          <w:rFonts w:ascii="宋体" w:eastAsia="宋体" w:hAnsi="宋体" w:cs="宋体"/>
          <w:lang w:val="en-US"/>
        </w:rPr>
        <w:t>名优秀选手，市教育工会将选派优秀选手代表市教育工会参加复赛。同时，提交复赛选手讲故事视频参加市总工会组织的相关网络展示活动。</w:t>
      </w:r>
    </w:p>
    <w:p w:rsidR="008B45F9" w:rsidRPr="008B45F9" w:rsidRDefault="008B45F9" w:rsidP="008B45F9">
      <w:pPr>
        <w:adjustRightInd w:val="0"/>
        <w:snapToGrid w:val="0"/>
        <w:spacing w:line="360" w:lineRule="auto"/>
        <w:ind w:firstLineChars="200" w:firstLine="482"/>
        <w:rPr>
          <w:rFonts w:hint="default"/>
          <w:b/>
          <w:lang w:val="en-US"/>
        </w:rPr>
      </w:pPr>
      <w:r w:rsidRPr="008B45F9">
        <w:rPr>
          <w:rFonts w:ascii="宋体" w:eastAsia="宋体" w:hAnsi="宋体" w:cs="宋体"/>
          <w:b/>
          <w:lang w:val="en-US"/>
        </w:rPr>
        <w:t>第三阶段：决赛</w:t>
      </w:r>
      <w:proofErr w:type="gramStart"/>
      <w:r w:rsidRPr="008B45F9">
        <w:rPr>
          <w:rFonts w:ascii="宋体" w:eastAsia="宋体" w:hAnsi="宋体" w:cs="宋体"/>
          <w:b/>
          <w:lang w:val="en-US"/>
        </w:rPr>
        <w:t>〔</w:t>
      </w:r>
      <w:proofErr w:type="gramEnd"/>
      <w:r w:rsidRPr="008B45F9">
        <w:rPr>
          <w:rFonts w:hint="default"/>
          <w:b/>
          <w:lang w:val="en-US"/>
        </w:rPr>
        <w:t>2019</w:t>
      </w:r>
      <w:r w:rsidRPr="008B45F9">
        <w:rPr>
          <w:rFonts w:ascii="宋体" w:eastAsia="宋体" w:hAnsi="宋体" w:cs="宋体"/>
          <w:b/>
          <w:lang w:val="en-US"/>
        </w:rPr>
        <w:t>年</w:t>
      </w:r>
      <w:r w:rsidRPr="008B45F9">
        <w:rPr>
          <w:rFonts w:hint="default"/>
          <w:b/>
          <w:lang w:val="en-US"/>
        </w:rPr>
        <w:t>9</w:t>
      </w:r>
      <w:r w:rsidRPr="008B45F9">
        <w:rPr>
          <w:rFonts w:ascii="宋体" w:eastAsia="宋体" w:hAnsi="宋体" w:cs="宋体"/>
          <w:b/>
          <w:lang w:val="en-US"/>
        </w:rPr>
        <w:t>月）</w:t>
      </w:r>
    </w:p>
    <w:p w:rsidR="008B45F9" w:rsidRPr="008B45F9" w:rsidRDefault="008B45F9" w:rsidP="008B45F9">
      <w:pPr>
        <w:adjustRightInd w:val="0"/>
        <w:snapToGrid w:val="0"/>
        <w:spacing w:line="360" w:lineRule="auto"/>
        <w:ind w:firstLineChars="200" w:firstLine="480"/>
        <w:rPr>
          <w:rFonts w:hint="default"/>
          <w:lang w:val="en-US"/>
        </w:rPr>
      </w:pPr>
      <w:r w:rsidRPr="008B45F9">
        <w:rPr>
          <w:rFonts w:ascii="宋体" w:eastAsia="宋体" w:hAnsi="宋体" w:cs="宋体"/>
          <w:lang w:val="en-US"/>
        </w:rPr>
        <w:t>参加复赛并获得排名前</w:t>
      </w:r>
      <w:r w:rsidRPr="008B45F9">
        <w:rPr>
          <w:rFonts w:hint="default"/>
          <w:lang w:val="en-US"/>
        </w:rPr>
        <w:t>15</w:t>
      </w:r>
      <w:r w:rsidRPr="008B45F9">
        <w:rPr>
          <w:rFonts w:ascii="宋体" w:eastAsia="宋体" w:hAnsi="宋体" w:cs="宋体"/>
          <w:lang w:val="en-US"/>
        </w:rPr>
        <w:t>位的选手参加决赛。</w:t>
      </w:r>
    </w:p>
    <w:p w:rsidR="008B45F9" w:rsidRPr="008B45F9" w:rsidRDefault="008B45F9" w:rsidP="008B45F9">
      <w:pPr>
        <w:adjustRightInd w:val="0"/>
        <w:snapToGrid w:val="0"/>
        <w:spacing w:line="360" w:lineRule="auto"/>
        <w:ind w:firstLineChars="200" w:firstLine="480"/>
        <w:rPr>
          <w:rFonts w:hint="default"/>
          <w:lang w:val="en-US"/>
        </w:rPr>
      </w:pPr>
      <w:r w:rsidRPr="008B45F9">
        <w:rPr>
          <w:rFonts w:ascii="宋体" w:eastAsia="宋体" w:hAnsi="宋体" w:cs="宋体"/>
          <w:lang w:val="en-US"/>
        </w:rPr>
        <w:lastRenderedPageBreak/>
        <w:t>复赛、决赛分别拟于</w:t>
      </w:r>
      <w:r w:rsidRPr="008B45F9">
        <w:rPr>
          <w:rFonts w:hint="default"/>
          <w:lang w:val="en-US"/>
        </w:rPr>
        <w:t>2019</w:t>
      </w:r>
      <w:r w:rsidRPr="008B45F9">
        <w:rPr>
          <w:rFonts w:ascii="宋体" w:eastAsia="宋体" w:hAnsi="宋体" w:cs="宋体"/>
          <w:lang w:val="en-US"/>
        </w:rPr>
        <w:t>年</w:t>
      </w:r>
      <w:r w:rsidRPr="008B45F9">
        <w:rPr>
          <w:rFonts w:hint="default"/>
          <w:lang w:val="en-US"/>
        </w:rPr>
        <w:t>8</w:t>
      </w:r>
      <w:r w:rsidRPr="008B45F9">
        <w:rPr>
          <w:rFonts w:ascii="宋体" w:eastAsia="宋体" w:hAnsi="宋体" w:cs="宋体"/>
          <w:lang w:val="en-US"/>
        </w:rPr>
        <w:t>月、</w:t>
      </w:r>
      <w:r w:rsidRPr="008B45F9">
        <w:rPr>
          <w:rFonts w:hint="default"/>
          <w:lang w:val="en-US"/>
        </w:rPr>
        <w:t>9</w:t>
      </w:r>
      <w:r w:rsidRPr="008B45F9">
        <w:rPr>
          <w:rFonts w:ascii="宋体" w:eastAsia="宋体" w:hAnsi="宋体" w:cs="宋体"/>
          <w:lang w:val="en-US"/>
        </w:rPr>
        <w:t>月举行，具体时间、地点另行通知。参加复赛、决赛的选手按赛前抽签顺序比赛。由选手以</w:t>
      </w:r>
      <w:r w:rsidRPr="008B45F9">
        <w:rPr>
          <w:rFonts w:hint="default"/>
          <w:lang w:val="en-US"/>
        </w:rPr>
        <w:t>“</w:t>
      </w:r>
      <w:r w:rsidRPr="008B45F9">
        <w:rPr>
          <w:rFonts w:ascii="宋体" w:eastAsia="宋体" w:hAnsi="宋体" w:cs="宋体"/>
          <w:lang w:val="en-US"/>
        </w:rPr>
        <w:t>中国梦</w:t>
      </w:r>
      <w:r w:rsidRPr="008B45F9">
        <w:rPr>
          <w:rFonts w:hint="default"/>
          <w:lang w:val="en-US"/>
        </w:rPr>
        <w:t>•</w:t>
      </w:r>
      <w:r w:rsidRPr="008B45F9">
        <w:rPr>
          <w:rFonts w:ascii="宋体" w:eastAsia="宋体" w:hAnsi="宋体" w:cs="宋体"/>
          <w:lang w:val="en-US"/>
        </w:rPr>
        <w:t>劳动美</w:t>
      </w:r>
      <w:r w:rsidRPr="008B45F9">
        <w:rPr>
          <w:rFonts w:hint="default"/>
          <w:lang w:val="en-US"/>
        </w:rPr>
        <w:t>——</w:t>
      </w:r>
      <w:r w:rsidRPr="008B45F9">
        <w:rPr>
          <w:rFonts w:ascii="宋体" w:eastAsia="宋体" w:hAnsi="宋体" w:cs="宋体"/>
          <w:lang w:val="en-US"/>
        </w:rPr>
        <w:t>与共和国同成长、与新时代齐奋进</w:t>
      </w:r>
      <w:r w:rsidRPr="008B45F9">
        <w:rPr>
          <w:rFonts w:hint="default"/>
          <w:lang w:val="en-US"/>
        </w:rPr>
        <w:t>”</w:t>
      </w:r>
      <w:r w:rsidRPr="008B45F9">
        <w:rPr>
          <w:rFonts w:ascii="宋体" w:eastAsia="宋体" w:hAnsi="宋体" w:cs="宋体"/>
          <w:lang w:val="en-US"/>
        </w:rPr>
        <w:t>为主题自行命题，按照要求讲述故事，由评委现场打分，得分即为选手成绩。</w:t>
      </w:r>
    </w:p>
    <w:p w:rsidR="008B45F9" w:rsidRPr="008B45F9" w:rsidRDefault="008B45F9" w:rsidP="008B45F9">
      <w:pPr>
        <w:adjustRightInd w:val="0"/>
        <w:snapToGrid w:val="0"/>
        <w:spacing w:line="360" w:lineRule="auto"/>
        <w:ind w:firstLineChars="200" w:firstLine="480"/>
        <w:rPr>
          <w:rFonts w:hint="default"/>
          <w:lang w:val="en-US"/>
        </w:rPr>
      </w:pPr>
      <w:r w:rsidRPr="008B45F9">
        <w:rPr>
          <w:rFonts w:ascii="宋体" w:eastAsia="宋体" w:hAnsi="宋体" w:cs="宋体"/>
          <w:lang w:val="en-US"/>
        </w:rPr>
        <w:t>请于</w:t>
      </w:r>
      <w:r w:rsidRPr="008B45F9">
        <w:rPr>
          <w:rFonts w:hint="default"/>
          <w:lang w:val="en-US"/>
        </w:rPr>
        <w:t>2019</w:t>
      </w:r>
      <w:r w:rsidRPr="008B45F9">
        <w:rPr>
          <w:rFonts w:ascii="宋体" w:eastAsia="宋体" w:hAnsi="宋体" w:cs="宋体"/>
          <w:lang w:val="en-US"/>
        </w:rPr>
        <w:t>年</w:t>
      </w:r>
      <w:r w:rsidRPr="008B45F9">
        <w:rPr>
          <w:rFonts w:hint="default"/>
          <w:lang w:val="en-US"/>
        </w:rPr>
        <w:t>6</w:t>
      </w:r>
      <w:r w:rsidRPr="008B45F9">
        <w:rPr>
          <w:rFonts w:ascii="宋体" w:eastAsia="宋体" w:hAnsi="宋体" w:cs="宋体"/>
          <w:lang w:val="en-US"/>
        </w:rPr>
        <w:t>月</w:t>
      </w:r>
      <w:r w:rsidRPr="008B45F9">
        <w:rPr>
          <w:rFonts w:hint="default"/>
          <w:lang w:val="en-US"/>
        </w:rPr>
        <w:t>28</w:t>
      </w:r>
      <w:r w:rsidRPr="008B45F9">
        <w:rPr>
          <w:rFonts w:ascii="宋体" w:eastAsia="宋体" w:hAnsi="宋体" w:cs="宋体"/>
          <w:lang w:val="en-US"/>
        </w:rPr>
        <w:t>日前，填写推荐选手报名表（附后），连同参加网络展示的视频，一并报市教育工会宣教文体部。</w:t>
      </w:r>
    </w:p>
    <w:p w:rsidR="004C4CDD" w:rsidRDefault="008B45F9" w:rsidP="008B45F9">
      <w:pPr>
        <w:adjustRightInd w:val="0"/>
        <w:snapToGrid w:val="0"/>
        <w:spacing w:line="360" w:lineRule="auto"/>
        <w:ind w:firstLineChars="200" w:firstLine="480"/>
        <w:rPr>
          <w:rFonts w:ascii="宋体" w:eastAsia="宋体" w:hAnsi="宋体" w:cs="宋体" w:hint="default"/>
          <w:lang w:val="en-US"/>
        </w:rPr>
      </w:pPr>
      <w:r w:rsidRPr="008B45F9">
        <w:rPr>
          <w:rFonts w:ascii="宋体" w:eastAsia="宋体" w:hAnsi="宋体" w:cs="宋体"/>
          <w:lang w:val="en-US"/>
        </w:rPr>
        <w:t>联系人：</w:t>
      </w:r>
      <w:proofErr w:type="gramStart"/>
      <w:r w:rsidRPr="008B45F9">
        <w:rPr>
          <w:rFonts w:ascii="宋体" w:eastAsia="宋体" w:hAnsi="宋体" w:cs="宋体"/>
          <w:lang w:val="en-US"/>
        </w:rPr>
        <w:t>沈瑶</w:t>
      </w:r>
      <w:proofErr w:type="gramEnd"/>
      <w:r w:rsidRPr="008B45F9">
        <w:rPr>
          <w:rFonts w:hint="default"/>
          <w:lang w:val="en-US"/>
        </w:rPr>
        <w:t xml:space="preserve">  62568366     </w:t>
      </w:r>
      <w:r w:rsidRPr="008B45F9">
        <w:rPr>
          <w:rFonts w:ascii="宋体" w:eastAsia="宋体" w:hAnsi="宋体" w:cs="宋体"/>
          <w:lang w:val="en-US"/>
        </w:rPr>
        <w:t>电子邮箱：</w:t>
      </w:r>
      <w:hyperlink r:id="rId6" w:history="1">
        <w:r w:rsidRPr="00F630F3">
          <w:rPr>
            <w:rStyle w:val="a3"/>
            <w:rFonts w:hint="default"/>
            <w:lang w:val="en-US"/>
          </w:rPr>
          <w:t>shenyao1111@163.com</w:t>
        </w:r>
      </w:hyperlink>
      <w:r w:rsidRPr="008B45F9">
        <w:rPr>
          <w:rFonts w:ascii="宋体" w:eastAsia="宋体" w:hAnsi="宋体" w:cs="宋体"/>
          <w:lang w:val="en-US"/>
        </w:rPr>
        <w:t>。</w:t>
      </w:r>
    </w:p>
    <w:p w:rsidR="008B45F9" w:rsidRDefault="008B45F9" w:rsidP="008B45F9">
      <w:pPr>
        <w:adjustRightInd w:val="0"/>
        <w:snapToGrid w:val="0"/>
        <w:spacing w:line="360" w:lineRule="auto"/>
        <w:ind w:firstLineChars="200" w:firstLine="480"/>
        <w:rPr>
          <w:rFonts w:ascii="宋体" w:eastAsia="宋体" w:hAnsi="宋体" w:cs="宋体" w:hint="default"/>
          <w:lang w:val="en-US"/>
        </w:rPr>
      </w:pPr>
    </w:p>
    <w:p w:rsidR="008B45F9" w:rsidRPr="008B45F9" w:rsidRDefault="008B45F9" w:rsidP="008B45F9">
      <w:pPr>
        <w:adjustRightInd w:val="0"/>
        <w:snapToGrid w:val="0"/>
        <w:spacing w:line="360" w:lineRule="auto"/>
        <w:ind w:firstLineChars="200" w:firstLine="480"/>
        <w:rPr>
          <w:rFonts w:hint="default"/>
          <w:lang w:val="en-US"/>
        </w:rPr>
      </w:pPr>
    </w:p>
    <w:p w:rsidR="004C4CDD" w:rsidRPr="008B45F9" w:rsidRDefault="004C4CDD">
      <w:pPr>
        <w:rPr>
          <w:rFonts w:ascii="宋体" w:eastAsia="宋体" w:hAnsi="宋体" w:cs="宋体" w:hint="default"/>
          <w:lang w:val="en-US"/>
        </w:rPr>
      </w:pPr>
      <w:r>
        <w:rPr>
          <w:lang w:val="en-US"/>
        </w:rPr>
        <w:t xml:space="preserve">                                         </w:t>
      </w:r>
      <w:r w:rsidR="008B45F9">
        <w:rPr>
          <w:rFonts w:eastAsia="宋体"/>
          <w:lang w:val="en-US"/>
        </w:rPr>
        <w:t xml:space="preserve">        </w:t>
      </w:r>
      <w:r>
        <w:rPr>
          <w:lang w:val="en-US"/>
        </w:rPr>
        <w:t xml:space="preserve"> </w:t>
      </w:r>
      <w:r w:rsidRPr="008B45F9">
        <w:rPr>
          <w:rFonts w:ascii="宋体" w:eastAsia="宋体" w:hAnsi="宋体" w:cs="宋体"/>
          <w:lang w:val="en-US"/>
        </w:rPr>
        <w:t xml:space="preserve"> 上海市教育工会宣教文体部</w:t>
      </w:r>
    </w:p>
    <w:p w:rsidR="004C4CDD" w:rsidRDefault="004C4CDD">
      <w:pPr>
        <w:rPr>
          <w:rFonts w:ascii="宋体" w:eastAsia="宋体" w:hAnsi="宋体" w:cs="宋体" w:hint="default"/>
          <w:lang w:val="en-US"/>
        </w:rPr>
      </w:pPr>
      <w:r w:rsidRPr="008B45F9">
        <w:rPr>
          <w:rFonts w:ascii="宋体" w:eastAsia="宋体" w:hAnsi="宋体" w:cs="宋体"/>
          <w:lang w:val="en-US"/>
        </w:rPr>
        <w:t xml:space="preserve">                                                2019年5月28日</w:t>
      </w:r>
    </w:p>
    <w:p w:rsidR="008B45F9" w:rsidRDefault="008B45F9">
      <w:pPr>
        <w:rPr>
          <w:rFonts w:ascii="宋体" w:eastAsia="宋体" w:hAnsi="宋体" w:cs="宋体" w:hint="default"/>
          <w:lang w:val="en-US"/>
        </w:rPr>
      </w:pPr>
    </w:p>
    <w:p w:rsidR="008B45F9" w:rsidRDefault="008B45F9">
      <w:pPr>
        <w:rPr>
          <w:rFonts w:ascii="宋体" w:eastAsia="宋体" w:hAnsi="宋体" w:cs="宋体" w:hint="default"/>
          <w:lang w:val="en-US"/>
        </w:rPr>
      </w:pPr>
    </w:p>
    <w:p w:rsidR="008B45F9" w:rsidRPr="008B45F9" w:rsidRDefault="008B45F9">
      <w:pPr>
        <w:rPr>
          <w:rFonts w:ascii="宋体" w:eastAsia="宋体" w:hAnsi="宋体" w:cs="宋体" w:hint="default"/>
          <w:lang w:val="en-US"/>
        </w:rPr>
      </w:pPr>
    </w:p>
    <w:p w:rsidR="004C4CDD" w:rsidRDefault="004C4CDD">
      <w:pPr>
        <w:rPr>
          <w:rFonts w:hint="default"/>
        </w:rPr>
      </w:pPr>
      <w:r>
        <w:t>附件：</w:t>
      </w:r>
    </w:p>
    <w:p w:rsidR="004C4CDD" w:rsidRDefault="004C4CDD">
      <w:pPr>
        <w:jc w:val="center"/>
        <w:rPr>
          <w:rFonts w:ascii="黑体" w:eastAsia="黑体" w:hAnsi="黑体" w:hint="default"/>
          <w:spacing w:val="-10"/>
          <w:sz w:val="33"/>
        </w:rPr>
      </w:pPr>
      <w:bookmarkStart w:id="0" w:name="bookmark0"/>
      <w:r>
        <w:rPr>
          <w:rFonts w:ascii="黑体" w:eastAsia="黑体" w:hAnsi="黑体"/>
          <w:spacing w:val="-10"/>
          <w:sz w:val="33"/>
        </w:rPr>
        <w:t>“</w:t>
      </w:r>
      <w:r w:rsidR="008B45F9" w:rsidRPr="008B45F9">
        <w:rPr>
          <w:rFonts w:ascii="黑体" w:eastAsia="黑体" w:hAnsi="黑体"/>
          <w:spacing w:val="-10"/>
          <w:sz w:val="33"/>
        </w:rPr>
        <w:t>中国梦·劳动美——与共和国同成长</w:t>
      </w:r>
      <w:r>
        <w:rPr>
          <w:rFonts w:ascii="黑体" w:eastAsia="黑体" w:hAnsi="黑体"/>
          <w:spacing w:val="-10"/>
          <w:sz w:val="33"/>
        </w:rPr>
        <w:t>、与新时代齐奋进”</w:t>
      </w:r>
    </w:p>
    <w:p w:rsidR="004C4CDD" w:rsidRDefault="004C4CDD">
      <w:pPr>
        <w:jc w:val="center"/>
        <w:rPr>
          <w:rFonts w:hint="default"/>
        </w:rPr>
      </w:pPr>
      <w:r>
        <w:rPr>
          <w:rFonts w:ascii="黑体" w:eastAsia="黑体" w:hAnsi="黑体"/>
          <w:spacing w:val="-10"/>
          <w:sz w:val="33"/>
        </w:rPr>
        <w:t>上海职工故事大赛 复赛选手报名表</w:t>
      </w:r>
      <w:bookmarkEnd w:id="0"/>
    </w:p>
    <w:p w:rsidR="004C4CDD" w:rsidRDefault="004C4CDD">
      <w:pPr>
        <w:rPr>
          <w:rFonts w:ascii="黑体" w:eastAsia="黑体" w:hAnsi="黑体" w:hint="default"/>
          <w:sz w:val="27"/>
        </w:rPr>
      </w:pPr>
      <w:r>
        <w:rPr>
          <w:rFonts w:ascii="黑体" w:eastAsia="黑体" w:hAnsi="黑体"/>
          <w:spacing w:val="20"/>
          <w:sz w:val="25"/>
        </w:rPr>
        <w:t>推荐单位（盖章</w:t>
      </w:r>
      <w:r>
        <w:rPr>
          <w:rFonts w:ascii="黑体" w:eastAsia="黑体" w:hAnsi="黑体"/>
          <w:sz w:val="27"/>
        </w:rPr>
        <w:t>）</w:t>
      </w:r>
      <w:r w:rsidR="008B45F9">
        <w:rPr>
          <w:rFonts w:ascii="黑体" w:eastAsia="黑体" w:hAnsi="黑体"/>
          <w:sz w:val="27"/>
        </w:rPr>
        <w:t>：</w:t>
      </w:r>
      <w:r w:rsidR="008B45F9">
        <w:rPr>
          <w:rFonts w:ascii="黑体" w:eastAsia="黑体" w:hAnsi="黑体"/>
          <w:spacing w:val="20"/>
          <w:sz w:val="25"/>
        </w:rPr>
        <w:t>上海市教育工会</w:t>
      </w:r>
    </w:p>
    <w:p w:rsidR="004C4CDD" w:rsidRDefault="004C4CDD">
      <w:pPr>
        <w:rPr>
          <w:rFonts w:ascii="黑体" w:eastAsia="黑体" w:hAnsi="黑体" w:hint="default"/>
          <w:spacing w:val="20"/>
          <w:sz w:val="25"/>
        </w:rPr>
      </w:pPr>
      <w:r>
        <w:rPr>
          <w:rFonts w:ascii="黑体" w:eastAsia="黑体" w:hAnsi="黑体"/>
          <w:spacing w:val="20"/>
          <w:sz w:val="25"/>
        </w:rPr>
        <w:t>领队：</w:t>
      </w:r>
      <w:r>
        <w:rPr>
          <w:rFonts w:ascii="黑体" w:eastAsia="黑体" w:hAnsi="黑体"/>
          <w:spacing w:val="20"/>
          <w:sz w:val="25"/>
          <w:lang w:val="en-US"/>
        </w:rPr>
        <w:t xml:space="preserve">                   </w:t>
      </w:r>
      <w:r>
        <w:rPr>
          <w:rFonts w:ascii="黑体" w:eastAsia="黑体" w:hAnsi="黑体"/>
          <w:spacing w:val="20"/>
          <w:sz w:val="25"/>
        </w:rPr>
        <w:t>联系电话：</w:t>
      </w:r>
      <w:r>
        <w:rPr>
          <w:rFonts w:ascii="黑体" w:eastAsia="黑体" w:hAnsi="黑体"/>
          <w:spacing w:val="20"/>
          <w:sz w:val="25"/>
          <w:lang w:val="en-US"/>
        </w:rPr>
        <w:t xml:space="preserve">          （</w:t>
      </w:r>
      <w:r>
        <w:rPr>
          <w:rFonts w:ascii="黑体" w:eastAsia="黑体" w:hAnsi="黑体"/>
          <w:spacing w:val="20"/>
          <w:sz w:val="25"/>
        </w:rPr>
        <w:t>手机）</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7"/>
        <w:gridCol w:w="2052"/>
        <w:gridCol w:w="1416"/>
        <w:gridCol w:w="1956"/>
        <w:gridCol w:w="1440"/>
      </w:tblGrid>
      <w:tr w:rsidR="004C4CDD" w:rsidTr="008B45F9">
        <w:trPr>
          <w:trHeight w:hRule="exact" w:val="534"/>
        </w:trPr>
        <w:tc>
          <w:tcPr>
            <w:tcW w:w="8381" w:type="dxa"/>
            <w:gridSpan w:val="5"/>
            <w:shd w:val="clear" w:color="auto" w:fill="FFFFFF"/>
            <w:vAlign w:val="center"/>
          </w:tcPr>
          <w:p w:rsidR="004C4CDD" w:rsidRDefault="004C4CDD">
            <w:pPr>
              <w:spacing w:line="270" w:lineRule="exact"/>
              <w:jc w:val="center"/>
              <w:rPr>
                <w:rFonts w:hint="default"/>
              </w:rPr>
            </w:pPr>
            <w:r>
              <w:rPr>
                <w:rFonts w:ascii="黑体" w:eastAsia="黑体" w:hAnsi="黑体"/>
                <w:spacing w:val="390"/>
                <w:sz w:val="25"/>
              </w:rPr>
              <w:t>选手</w:t>
            </w:r>
          </w:p>
        </w:tc>
      </w:tr>
      <w:tr w:rsidR="004C4CDD" w:rsidTr="008B45F9">
        <w:trPr>
          <w:trHeight w:hRule="exact" w:val="528"/>
        </w:trPr>
        <w:tc>
          <w:tcPr>
            <w:tcW w:w="1517" w:type="dxa"/>
            <w:shd w:val="clear" w:color="auto" w:fill="FFFFFF"/>
            <w:vAlign w:val="center"/>
          </w:tcPr>
          <w:p w:rsidR="004C4CDD" w:rsidRDefault="004C4CDD">
            <w:pPr>
              <w:spacing w:line="250" w:lineRule="exact"/>
              <w:jc w:val="center"/>
              <w:rPr>
                <w:rFonts w:ascii="黑体" w:eastAsia="黑体" w:hAnsi="黑体" w:hint="default"/>
                <w:spacing w:val="20"/>
                <w:sz w:val="25"/>
              </w:rPr>
            </w:pPr>
            <w:r>
              <w:rPr>
                <w:rFonts w:ascii="黑体" w:eastAsia="黑体" w:hAnsi="黑体"/>
                <w:spacing w:val="20"/>
                <w:sz w:val="25"/>
              </w:rPr>
              <w:t>姓</w:t>
            </w:r>
            <w:r>
              <w:rPr>
                <w:rFonts w:ascii="黑体" w:eastAsia="黑体" w:hAnsi="黑体"/>
                <w:spacing w:val="20"/>
                <w:sz w:val="25"/>
                <w:lang w:val="en-US"/>
              </w:rPr>
              <w:t xml:space="preserve"> </w:t>
            </w:r>
            <w:r>
              <w:rPr>
                <w:rFonts w:ascii="黑体" w:eastAsia="黑体" w:hAnsi="黑体"/>
                <w:spacing w:val="20"/>
                <w:sz w:val="25"/>
              </w:rPr>
              <w:t>名</w:t>
            </w:r>
          </w:p>
        </w:tc>
        <w:tc>
          <w:tcPr>
            <w:tcW w:w="2052" w:type="dxa"/>
            <w:shd w:val="clear" w:color="auto" w:fill="FFFFFF"/>
            <w:vAlign w:val="center"/>
          </w:tcPr>
          <w:p w:rsidR="004C4CDD" w:rsidRDefault="004C4CDD">
            <w:pPr>
              <w:spacing w:line="250" w:lineRule="exact"/>
              <w:jc w:val="center"/>
              <w:rPr>
                <w:rFonts w:ascii="黑体" w:eastAsia="黑体" w:hAnsi="黑体" w:hint="default"/>
                <w:spacing w:val="20"/>
                <w:sz w:val="25"/>
              </w:rPr>
            </w:pPr>
          </w:p>
        </w:tc>
        <w:tc>
          <w:tcPr>
            <w:tcW w:w="1416" w:type="dxa"/>
            <w:shd w:val="clear" w:color="auto" w:fill="FFFFFF"/>
            <w:vAlign w:val="center"/>
          </w:tcPr>
          <w:p w:rsidR="004C4CDD" w:rsidRDefault="004C4CDD">
            <w:pPr>
              <w:spacing w:line="250" w:lineRule="exact"/>
              <w:jc w:val="center"/>
              <w:rPr>
                <w:rFonts w:ascii="黑体" w:eastAsia="黑体" w:hAnsi="黑体" w:hint="default"/>
                <w:spacing w:val="20"/>
                <w:sz w:val="25"/>
              </w:rPr>
            </w:pPr>
            <w:r>
              <w:rPr>
                <w:rFonts w:ascii="黑体" w:eastAsia="黑体" w:hAnsi="黑体"/>
                <w:spacing w:val="20"/>
                <w:sz w:val="25"/>
              </w:rPr>
              <w:t>性</w:t>
            </w:r>
            <w:r>
              <w:rPr>
                <w:rFonts w:ascii="黑体" w:eastAsia="黑体" w:hAnsi="黑体"/>
                <w:spacing w:val="20"/>
                <w:sz w:val="25"/>
                <w:lang w:val="en-US"/>
              </w:rPr>
              <w:t xml:space="preserve"> </w:t>
            </w:r>
            <w:r>
              <w:rPr>
                <w:rFonts w:ascii="黑体" w:eastAsia="黑体" w:hAnsi="黑体"/>
                <w:spacing w:val="20"/>
                <w:sz w:val="25"/>
              </w:rPr>
              <w:t>别</w:t>
            </w:r>
          </w:p>
        </w:tc>
        <w:tc>
          <w:tcPr>
            <w:tcW w:w="1956" w:type="dxa"/>
            <w:shd w:val="clear" w:color="auto" w:fill="FFFFFF"/>
            <w:vAlign w:val="center"/>
          </w:tcPr>
          <w:p w:rsidR="004C4CDD" w:rsidRDefault="004C4CDD">
            <w:pPr>
              <w:jc w:val="center"/>
              <w:rPr>
                <w:rFonts w:hint="default"/>
                <w:sz w:val="10"/>
              </w:rPr>
            </w:pPr>
          </w:p>
        </w:tc>
        <w:tc>
          <w:tcPr>
            <w:tcW w:w="1440" w:type="dxa"/>
            <w:vMerge w:val="restart"/>
            <w:shd w:val="clear" w:color="auto" w:fill="FFFFFF"/>
            <w:vAlign w:val="center"/>
          </w:tcPr>
          <w:p w:rsidR="004C4CDD" w:rsidRDefault="004C4CDD">
            <w:pPr>
              <w:spacing w:line="250" w:lineRule="exact"/>
              <w:jc w:val="center"/>
              <w:rPr>
                <w:rFonts w:hint="default"/>
              </w:rPr>
            </w:pPr>
            <w:r>
              <w:rPr>
                <w:rFonts w:ascii="黑体" w:eastAsia="黑体" w:hAnsi="黑体"/>
                <w:spacing w:val="390"/>
                <w:sz w:val="25"/>
              </w:rPr>
              <w:t>照片</w:t>
            </w:r>
          </w:p>
        </w:tc>
      </w:tr>
      <w:tr w:rsidR="004C4CDD" w:rsidTr="008B45F9">
        <w:trPr>
          <w:trHeight w:hRule="exact" w:val="528"/>
        </w:trPr>
        <w:tc>
          <w:tcPr>
            <w:tcW w:w="1517" w:type="dxa"/>
            <w:shd w:val="clear" w:color="auto" w:fill="FFFFFF"/>
            <w:vAlign w:val="center"/>
          </w:tcPr>
          <w:p w:rsidR="004C4CDD" w:rsidRDefault="004C4CDD">
            <w:pPr>
              <w:spacing w:line="250" w:lineRule="exact"/>
              <w:jc w:val="center"/>
              <w:rPr>
                <w:rFonts w:hint="default"/>
              </w:rPr>
            </w:pPr>
            <w:r>
              <w:rPr>
                <w:rFonts w:ascii="黑体" w:eastAsia="黑体" w:hAnsi="黑体"/>
                <w:spacing w:val="20"/>
                <w:sz w:val="25"/>
              </w:rPr>
              <w:t>出生年月</w:t>
            </w:r>
          </w:p>
        </w:tc>
        <w:tc>
          <w:tcPr>
            <w:tcW w:w="2052" w:type="dxa"/>
            <w:shd w:val="clear" w:color="auto" w:fill="FFFFFF"/>
            <w:vAlign w:val="center"/>
          </w:tcPr>
          <w:p w:rsidR="004C4CDD" w:rsidRDefault="004C4CDD">
            <w:pPr>
              <w:jc w:val="center"/>
              <w:rPr>
                <w:rFonts w:hint="default"/>
                <w:sz w:val="10"/>
              </w:rPr>
            </w:pPr>
          </w:p>
        </w:tc>
        <w:tc>
          <w:tcPr>
            <w:tcW w:w="1416" w:type="dxa"/>
            <w:shd w:val="clear" w:color="auto" w:fill="FFFFFF"/>
            <w:vAlign w:val="center"/>
          </w:tcPr>
          <w:p w:rsidR="004C4CDD" w:rsidRDefault="004C4CDD">
            <w:pPr>
              <w:spacing w:line="250" w:lineRule="exact"/>
              <w:jc w:val="center"/>
              <w:rPr>
                <w:rFonts w:hint="default"/>
              </w:rPr>
            </w:pPr>
            <w:r>
              <w:rPr>
                <w:rFonts w:ascii="黑体" w:eastAsia="黑体" w:hAnsi="黑体"/>
                <w:spacing w:val="20"/>
                <w:sz w:val="25"/>
              </w:rPr>
              <w:t>政治面貌</w:t>
            </w:r>
          </w:p>
        </w:tc>
        <w:tc>
          <w:tcPr>
            <w:tcW w:w="1956" w:type="dxa"/>
            <w:shd w:val="clear" w:color="auto" w:fill="FFFFFF"/>
            <w:vAlign w:val="center"/>
          </w:tcPr>
          <w:p w:rsidR="004C4CDD" w:rsidRDefault="004C4CDD">
            <w:pPr>
              <w:jc w:val="center"/>
              <w:rPr>
                <w:rFonts w:hint="default"/>
                <w:sz w:val="10"/>
              </w:rPr>
            </w:pPr>
          </w:p>
        </w:tc>
        <w:tc>
          <w:tcPr>
            <w:tcW w:w="1440" w:type="dxa"/>
            <w:vMerge/>
            <w:shd w:val="clear" w:color="auto" w:fill="FFFFFF"/>
            <w:vAlign w:val="center"/>
          </w:tcPr>
          <w:p w:rsidR="004C4CDD" w:rsidRDefault="004C4CDD">
            <w:pPr>
              <w:jc w:val="center"/>
              <w:rPr>
                <w:rFonts w:hint="default"/>
                <w:sz w:val="10"/>
              </w:rPr>
            </w:pPr>
          </w:p>
        </w:tc>
      </w:tr>
      <w:tr w:rsidR="004C4CDD" w:rsidTr="008B45F9">
        <w:trPr>
          <w:trHeight w:hRule="exact" w:val="528"/>
        </w:trPr>
        <w:tc>
          <w:tcPr>
            <w:tcW w:w="1517" w:type="dxa"/>
            <w:shd w:val="clear" w:color="auto" w:fill="FFFFFF"/>
            <w:vAlign w:val="center"/>
          </w:tcPr>
          <w:p w:rsidR="004C4CDD" w:rsidRDefault="004C4CDD">
            <w:pPr>
              <w:spacing w:line="250" w:lineRule="exact"/>
              <w:jc w:val="center"/>
              <w:rPr>
                <w:rFonts w:hint="default"/>
              </w:rPr>
            </w:pPr>
            <w:r>
              <w:rPr>
                <w:rFonts w:ascii="黑体" w:eastAsia="黑体" w:hAnsi="黑体"/>
                <w:spacing w:val="20"/>
                <w:sz w:val="25"/>
              </w:rPr>
              <w:t>工作单位</w:t>
            </w:r>
          </w:p>
        </w:tc>
        <w:tc>
          <w:tcPr>
            <w:tcW w:w="2052" w:type="dxa"/>
            <w:shd w:val="clear" w:color="auto" w:fill="FFFFFF"/>
            <w:vAlign w:val="center"/>
          </w:tcPr>
          <w:p w:rsidR="004C4CDD" w:rsidRDefault="004C4CDD">
            <w:pPr>
              <w:jc w:val="center"/>
              <w:rPr>
                <w:rFonts w:hint="default"/>
                <w:sz w:val="10"/>
              </w:rPr>
            </w:pPr>
          </w:p>
        </w:tc>
        <w:tc>
          <w:tcPr>
            <w:tcW w:w="1416" w:type="dxa"/>
            <w:shd w:val="clear" w:color="auto" w:fill="FFFFFF"/>
            <w:vAlign w:val="center"/>
          </w:tcPr>
          <w:p w:rsidR="004C4CDD" w:rsidRDefault="004C4CDD">
            <w:pPr>
              <w:spacing w:line="270" w:lineRule="exact"/>
              <w:jc w:val="center"/>
              <w:rPr>
                <w:rFonts w:hint="default"/>
              </w:rPr>
            </w:pPr>
            <w:r>
              <w:rPr>
                <w:rFonts w:ascii="黑体" w:eastAsia="黑体" w:hAnsi="黑体"/>
                <w:spacing w:val="20"/>
                <w:sz w:val="25"/>
              </w:rPr>
              <w:t>职</w:t>
            </w:r>
            <w:r>
              <w:rPr>
                <w:rFonts w:ascii="黑体" w:eastAsia="黑体" w:hAnsi="黑体"/>
                <w:sz w:val="27"/>
              </w:rPr>
              <w:t xml:space="preserve"> </w:t>
            </w:r>
            <w:proofErr w:type="gramStart"/>
            <w:r>
              <w:rPr>
                <w:rFonts w:ascii="黑体" w:eastAsia="黑体" w:hAnsi="黑体"/>
                <w:spacing w:val="20"/>
                <w:sz w:val="25"/>
              </w:rPr>
              <w:t>务</w:t>
            </w:r>
            <w:proofErr w:type="gramEnd"/>
          </w:p>
        </w:tc>
        <w:tc>
          <w:tcPr>
            <w:tcW w:w="1956" w:type="dxa"/>
            <w:shd w:val="clear" w:color="auto" w:fill="FFFFFF"/>
            <w:vAlign w:val="center"/>
          </w:tcPr>
          <w:p w:rsidR="004C4CDD" w:rsidRDefault="004C4CDD">
            <w:pPr>
              <w:jc w:val="center"/>
              <w:rPr>
                <w:rFonts w:hint="default"/>
                <w:sz w:val="10"/>
              </w:rPr>
            </w:pPr>
          </w:p>
        </w:tc>
        <w:tc>
          <w:tcPr>
            <w:tcW w:w="1440" w:type="dxa"/>
            <w:vMerge/>
            <w:shd w:val="clear" w:color="auto" w:fill="FFFFFF"/>
            <w:vAlign w:val="center"/>
          </w:tcPr>
          <w:p w:rsidR="004C4CDD" w:rsidRDefault="004C4CDD">
            <w:pPr>
              <w:jc w:val="center"/>
              <w:rPr>
                <w:rFonts w:hint="default"/>
                <w:sz w:val="10"/>
              </w:rPr>
            </w:pPr>
          </w:p>
        </w:tc>
      </w:tr>
      <w:tr w:rsidR="004C4CDD" w:rsidTr="008B45F9">
        <w:trPr>
          <w:trHeight w:hRule="exact" w:val="528"/>
        </w:trPr>
        <w:tc>
          <w:tcPr>
            <w:tcW w:w="1517" w:type="dxa"/>
            <w:shd w:val="clear" w:color="auto" w:fill="FFFFFF"/>
            <w:vAlign w:val="center"/>
          </w:tcPr>
          <w:p w:rsidR="004C4CDD" w:rsidRDefault="004C4CDD">
            <w:pPr>
              <w:spacing w:line="250" w:lineRule="exact"/>
              <w:jc w:val="center"/>
              <w:rPr>
                <w:rFonts w:hint="default"/>
              </w:rPr>
            </w:pPr>
            <w:r>
              <w:rPr>
                <w:rFonts w:ascii="黑体" w:eastAsia="黑体" w:hAnsi="黑体"/>
                <w:spacing w:val="20"/>
                <w:sz w:val="25"/>
              </w:rPr>
              <w:t>联系电话（手机）</w:t>
            </w:r>
          </w:p>
        </w:tc>
        <w:tc>
          <w:tcPr>
            <w:tcW w:w="2052" w:type="dxa"/>
            <w:shd w:val="clear" w:color="auto" w:fill="FFFFFF"/>
            <w:vAlign w:val="center"/>
          </w:tcPr>
          <w:p w:rsidR="004C4CDD" w:rsidRDefault="004C4CDD">
            <w:pPr>
              <w:jc w:val="center"/>
              <w:rPr>
                <w:rFonts w:hint="default"/>
                <w:sz w:val="10"/>
              </w:rPr>
            </w:pPr>
          </w:p>
        </w:tc>
        <w:tc>
          <w:tcPr>
            <w:tcW w:w="1416" w:type="dxa"/>
            <w:shd w:val="clear" w:color="auto" w:fill="FFFFFF"/>
            <w:vAlign w:val="center"/>
          </w:tcPr>
          <w:p w:rsidR="004C4CDD" w:rsidRDefault="004C4CDD">
            <w:pPr>
              <w:spacing w:line="250" w:lineRule="exact"/>
              <w:jc w:val="center"/>
              <w:rPr>
                <w:rFonts w:hint="default"/>
              </w:rPr>
            </w:pPr>
            <w:r>
              <w:rPr>
                <w:rFonts w:ascii="黑体" w:eastAsia="黑体" w:hAnsi="黑体"/>
                <w:spacing w:val="20"/>
                <w:sz w:val="25"/>
              </w:rPr>
              <w:t>身份证号</w:t>
            </w:r>
          </w:p>
        </w:tc>
        <w:tc>
          <w:tcPr>
            <w:tcW w:w="3396" w:type="dxa"/>
            <w:gridSpan w:val="2"/>
            <w:shd w:val="clear" w:color="auto" w:fill="FFFFFF"/>
            <w:vAlign w:val="center"/>
          </w:tcPr>
          <w:p w:rsidR="004C4CDD" w:rsidRDefault="004C4CDD">
            <w:pPr>
              <w:jc w:val="center"/>
              <w:rPr>
                <w:rFonts w:hint="default"/>
                <w:sz w:val="10"/>
              </w:rPr>
            </w:pPr>
          </w:p>
        </w:tc>
      </w:tr>
    </w:tbl>
    <w:p w:rsidR="004C4CDD" w:rsidRDefault="004C4CDD">
      <w:pPr>
        <w:rPr>
          <w:rFonts w:hint="default"/>
        </w:rPr>
      </w:pPr>
      <w:r>
        <w:rPr>
          <w:rFonts w:ascii="黑体" w:eastAsia="黑体" w:hAnsi="黑体"/>
          <w:spacing w:val="20"/>
          <w:sz w:val="25"/>
        </w:rPr>
        <w:t>填表说明：</w:t>
      </w:r>
    </w:p>
    <w:p w:rsidR="004C4CDD" w:rsidRDefault="004C4CDD">
      <w:pPr>
        <w:rPr>
          <w:rFonts w:hint="default"/>
        </w:rPr>
      </w:pPr>
      <w:r>
        <w:rPr>
          <w:rFonts w:ascii="黑体" w:eastAsia="黑体" w:hAnsi="黑体"/>
          <w:sz w:val="27"/>
        </w:rPr>
        <w:t>1</w:t>
      </w:r>
      <w:r>
        <w:rPr>
          <w:rFonts w:ascii="黑体" w:eastAsia="黑体" w:hAnsi="黑体"/>
          <w:spacing w:val="20"/>
          <w:sz w:val="25"/>
        </w:rPr>
        <w:t>.推荐单位填写上海市教育工会。</w:t>
      </w:r>
    </w:p>
    <w:p w:rsidR="004C4CDD" w:rsidRDefault="004C4CDD">
      <w:pPr>
        <w:rPr>
          <w:rFonts w:hint="default"/>
        </w:rPr>
      </w:pPr>
      <w:r>
        <w:rPr>
          <w:rFonts w:ascii="黑体" w:eastAsia="黑体" w:hAnsi="黑体"/>
          <w:spacing w:val="20"/>
          <w:sz w:val="25"/>
          <w:lang w:val="en-US"/>
        </w:rPr>
        <w:t>2.</w:t>
      </w:r>
      <w:r>
        <w:rPr>
          <w:rFonts w:ascii="黑体" w:eastAsia="黑体" w:hAnsi="黑体"/>
          <w:spacing w:val="20"/>
          <w:sz w:val="25"/>
        </w:rPr>
        <w:t>报名表必须加盖推荐单位印章。</w:t>
      </w:r>
    </w:p>
    <w:p w:rsidR="004C4CDD" w:rsidRDefault="004C4CDD">
      <w:pPr>
        <w:rPr>
          <w:rFonts w:hint="default"/>
        </w:rPr>
      </w:pPr>
      <w:r>
        <w:rPr>
          <w:rFonts w:ascii="黑体" w:eastAsia="黑体" w:hAnsi="黑体"/>
          <w:sz w:val="27"/>
        </w:rPr>
        <w:t>3</w:t>
      </w:r>
      <w:r>
        <w:rPr>
          <w:rFonts w:ascii="黑体" w:eastAsia="黑体" w:hAnsi="黑体"/>
          <w:spacing w:val="20"/>
          <w:sz w:val="25"/>
        </w:rPr>
        <w:t>.本表电子版发送至指定电子邮箱。</w:t>
      </w:r>
    </w:p>
    <w:sectPr w:rsidR="004C4CDD" w:rsidSect="003532D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0A5" w:rsidRDefault="00FF40A5" w:rsidP="00AE6BDB">
      <w:pPr>
        <w:rPr>
          <w:rFonts w:hint="default"/>
        </w:rPr>
      </w:pPr>
      <w:r>
        <w:separator/>
      </w:r>
    </w:p>
  </w:endnote>
  <w:endnote w:type="continuationSeparator" w:id="0">
    <w:p w:rsidR="00FF40A5" w:rsidRDefault="00FF40A5" w:rsidP="00AE6BDB">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0A5" w:rsidRDefault="00FF40A5" w:rsidP="00AE6BDB">
      <w:pPr>
        <w:rPr>
          <w:rFonts w:hint="default"/>
        </w:rPr>
      </w:pPr>
      <w:r>
        <w:separator/>
      </w:r>
    </w:p>
  </w:footnote>
  <w:footnote w:type="continuationSeparator" w:id="0">
    <w:p w:rsidR="00FF40A5" w:rsidRDefault="00FF40A5" w:rsidP="00AE6BDB">
      <w:pPr>
        <w:rPr>
          <w:rFonts w:hint="default"/>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3532DD"/>
    <w:rsid w:val="004C4CDD"/>
    <w:rsid w:val="005C720D"/>
    <w:rsid w:val="00633C49"/>
    <w:rsid w:val="008B45F9"/>
    <w:rsid w:val="00A634E8"/>
    <w:rsid w:val="00AE6BDB"/>
    <w:rsid w:val="00FF40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2DD"/>
    <w:pPr>
      <w:widowControl w:val="0"/>
    </w:pPr>
    <w:rPr>
      <w:rFonts w:eastAsia="Times New Roman" w:hint="eastAsia"/>
      <w:color w:val="000000"/>
      <w:sz w:val="24"/>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32DD"/>
    <w:rPr>
      <w:color w:val="0000FF"/>
      <w:u w:val="single"/>
    </w:rPr>
  </w:style>
  <w:style w:type="paragraph" w:styleId="a4">
    <w:name w:val="footer"/>
    <w:basedOn w:val="a"/>
    <w:rsid w:val="003532DD"/>
    <w:pPr>
      <w:tabs>
        <w:tab w:val="center" w:pos="4153"/>
        <w:tab w:val="right" w:pos="8306"/>
      </w:tabs>
      <w:snapToGrid w:val="0"/>
    </w:pPr>
    <w:rPr>
      <w:sz w:val="18"/>
    </w:rPr>
  </w:style>
  <w:style w:type="paragraph" w:styleId="a5">
    <w:name w:val="header"/>
    <w:basedOn w:val="a"/>
    <w:rsid w:val="003532D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Date"/>
    <w:basedOn w:val="a"/>
    <w:next w:val="a"/>
    <w:link w:val="Char"/>
    <w:uiPriority w:val="99"/>
    <w:semiHidden/>
    <w:unhideWhenUsed/>
    <w:rsid w:val="008B45F9"/>
    <w:pPr>
      <w:ind w:leftChars="2500" w:left="100"/>
    </w:pPr>
  </w:style>
  <w:style w:type="character" w:customStyle="1" w:styleId="Char">
    <w:name w:val="日期 Char"/>
    <w:basedOn w:val="a0"/>
    <w:link w:val="a6"/>
    <w:uiPriority w:val="99"/>
    <w:semiHidden/>
    <w:rsid w:val="008B45F9"/>
    <w:rPr>
      <w:rFonts w:eastAsia="Times New Roman"/>
      <w:color w:val="000000"/>
      <w:sz w:val="24"/>
      <w:lang w:val="zh-CN"/>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nyao1111@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213</Words>
  <Characters>1215</Characters>
  <Application>Microsoft Office Word</Application>
  <DocSecurity>0</DocSecurity>
  <PresentationFormat/>
  <Lines>10</Lines>
  <Paragraphs>2</Paragraphs>
  <Slides>0</Slides>
  <Notes>0</Notes>
  <HiddenSlides>0</HiddenSlides>
  <MMClips>0</MMClips>
  <ScaleCrop>false</ScaleCrop>
  <Company>jy</Company>
  <LinksUpToDate>false</LinksUpToDate>
  <CharactersWithSpaces>1426</CharactersWithSpaces>
  <SharedDoc>false</SharedDoc>
  <HLinks>
    <vt:vector size="6" baseType="variant">
      <vt:variant>
        <vt:i4>7208986</vt:i4>
      </vt:variant>
      <vt:variant>
        <vt:i4>0</vt:i4>
      </vt:variant>
      <vt:variant>
        <vt:i4>0</vt:i4>
      </vt:variant>
      <vt:variant>
        <vt:i4>5</vt:i4>
      </vt:variant>
      <vt:variant>
        <vt:lpwstr>mailto:shenyao1111@163.com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各工会：</dc:title>
  <dc:creator>Lenovo</dc:creator>
  <cp:lastModifiedBy>Lenovo</cp:lastModifiedBy>
  <cp:revision>3</cp:revision>
  <dcterms:created xsi:type="dcterms:W3CDTF">2019-05-28T07:38:00Z</dcterms:created>
  <dcterms:modified xsi:type="dcterms:W3CDTF">2019-05-28T07:41:00Z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