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B8" w:rsidRPr="00480BD3" w:rsidRDefault="00B832B8" w:rsidP="00B832B8">
      <w:pPr>
        <w:jc w:val="center"/>
        <w:rPr>
          <w:rFonts w:ascii="仿宋" w:eastAsia="仿宋" w:hAnsi="仿宋" w:cs="Tahoma" w:hint="eastAsia"/>
          <w:b/>
          <w:color w:val="000000"/>
          <w:kern w:val="0"/>
          <w:sz w:val="28"/>
          <w:szCs w:val="28"/>
          <w:shd w:val="clear" w:color="auto" w:fill="FFFFFF"/>
        </w:rPr>
      </w:pPr>
      <w:r w:rsidRPr="00480BD3">
        <w:rPr>
          <w:rFonts w:ascii="仿宋" w:eastAsia="仿宋" w:hAnsi="仿宋" w:cs="Tahoma" w:hint="eastAsia"/>
          <w:b/>
          <w:color w:val="000000"/>
          <w:kern w:val="0"/>
          <w:sz w:val="28"/>
          <w:szCs w:val="28"/>
          <w:shd w:val="clear" w:color="auto" w:fill="FFFFFF"/>
        </w:rPr>
        <w:t>上海城建职业学院</w:t>
      </w:r>
      <w:r w:rsidRPr="00480BD3">
        <w:rPr>
          <w:rFonts w:ascii="仿宋" w:eastAsia="仿宋" w:hAnsi="仿宋" w:cs="Tahoma"/>
          <w:b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480BD3">
        <w:rPr>
          <w:rFonts w:ascii="仿宋" w:eastAsia="仿宋" w:hAnsi="仿宋" w:cs="Tahoma" w:hint="eastAsia"/>
          <w:b/>
          <w:color w:val="000000"/>
          <w:kern w:val="0"/>
          <w:sz w:val="28"/>
          <w:szCs w:val="28"/>
          <w:shd w:val="clear" w:color="auto" w:fill="FFFFFF"/>
        </w:rPr>
        <w:t>“</w:t>
      </w:r>
      <w:r w:rsidRPr="00480BD3">
        <w:rPr>
          <w:rFonts w:ascii="仿宋" w:eastAsia="仿宋" w:hAnsi="仿宋" w:cs="Tahoma"/>
          <w:b/>
          <w:color w:val="000000"/>
          <w:kern w:val="0"/>
          <w:sz w:val="28"/>
          <w:szCs w:val="28"/>
          <w:shd w:val="clear" w:color="auto" w:fill="FFFFFF"/>
        </w:rPr>
        <w:t>中国知网科研</w:t>
      </w:r>
      <w:r w:rsidR="00C84FA4" w:rsidRPr="00480BD3">
        <w:rPr>
          <w:rFonts w:ascii="仿宋" w:eastAsia="仿宋" w:hAnsi="仿宋" w:cs="Tahoma" w:hint="eastAsia"/>
          <w:b/>
          <w:color w:val="000000"/>
          <w:kern w:val="0"/>
          <w:sz w:val="28"/>
          <w:szCs w:val="28"/>
          <w:shd w:val="clear" w:color="auto" w:fill="FFFFFF"/>
        </w:rPr>
        <w:t>·</w:t>
      </w:r>
      <w:r w:rsidRPr="00480BD3">
        <w:rPr>
          <w:rFonts w:ascii="仿宋" w:eastAsia="仿宋" w:hAnsi="仿宋" w:cs="Tahoma"/>
          <w:b/>
          <w:color w:val="000000"/>
          <w:kern w:val="0"/>
          <w:sz w:val="28"/>
          <w:szCs w:val="28"/>
          <w:shd w:val="clear" w:color="auto" w:fill="FFFFFF"/>
        </w:rPr>
        <w:t>人事论文诚信档案管理系统</w:t>
      </w:r>
      <w:r w:rsidR="00415243">
        <w:rPr>
          <w:rFonts w:ascii="仿宋" w:eastAsia="仿宋" w:hAnsi="仿宋" w:cs="Tahoma" w:hint="eastAsia"/>
          <w:b/>
          <w:color w:val="000000"/>
          <w:kern w:val="0"/>
          <w:sz w:val="28"/>
          <w:szCs w:val="28"/>
          <w:shd w:val="clear" w:color="auto" w:fill="FFFFFF"/>
        </w:rPr>
        <w:t>”</w:t>
      </w:r>
    </w:p>
    <w:p w:rsidR="00B832B8" w:rsidRPr="00480BD3" w:rsidRDefault="00B832B8" w:rsidP="00B832B8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480BD3">
        <w:rPr>
          <w:rFonts w:ascii="仿宋" w:eastAsia="仿宋" w:hAnsi="仿宋" w:cs="Tahoma" w:hint="eastAsia"/>
          <w:b/>
          <w:color w:val="000000"/>
          <w:kern w:val="0"/>
          <w:sz w:val="28"/>
          <w:szCs w:val="28"/>
          <w:shd w:val="clear" w:color="auto" w:fill="FFFFFF"/>
        </w:rPr>
        <w:t>使用说明</w:t>
      </w:r>
    </w:p>
    <w:p w:rsidR="002C571A" w:rsidRPr="00325EE6" w:rsidRDefault="002C571A" w:rsidP="002C571A">
      <w:pPr>
        <w:pStyle w:val="a4"/>
        <w:numPr>
          <w:ilvl w:val="0"/>
          <w:numId w:val="1"/>
        </w:numPr>
        <w:ind w:firstLineChars="0"/>
        <w:rPr>
          <w:rFonts w:ascii="仿宋" w:eastAsia="仿宋" w:hAnsi="仿宋" w:hint="eastAsia"/>
          <w:b/>
          <w:sz w:val="28"/>
          <w:szCs w:val="28"/>
        </w:rPr>
      </w:pPr>
      <w:r w:rsidRPr="00325EE6">
        <w:rPr>
          <w:rFonts w:ascii="仿宋" w:eastAsia="仿宋" w:hAnsi="仿宋" w:hint="eastAsia"/>
          <w:b/>
          <w:sz w:val="28"/>
          <w:szCs w:val="28"/>
        </w:rPr>
        <w:t>登录</w:t>
      </w:r>
    </w:p>
    <w:p w:rsidR="003C6E3B" w:rsidRPr="00480BD3" w:rsidRDefault="00B832B8" w:rsidP="002C571A">
      <w:pPr>
        <w:pStyle w:val="a4"/>
        <w:ind w:left="720" w:firstLineChars="0" w:firstLine="0"/>
        <w:rPr>
          <w:rFonts w:ascii="仿宋" w:eastAsia="仿宋" w:hAnsi="仿宋" w:cs="Tahoma" w:hint="eastAsia"/>
          <w:kern w:val="0"/>
          <w:sz w:val="24"/>
          <w:szCs w:val="24"/>
        </w:rPr>
      </w:pPr>
      <w:r w:rsidRPr="00480BD3">
        <w:rPr>
          <w:rFonts w:ascii="仿宋" w:eastAsia="仿宋" w:hAnsi="仿宋" w:hint="eastAsia"/>
          <w:sz w:val="24"/>
          <w:szCs w:val="24"/>
        </w:rPr>
        <w:t>网址:</w:t>
      </w:r>
      <w:r w:rsidRPr="00480BD3">
        <w:rPr>
          <w:rFonts w:ascii="仿宋" w:eastAsia="仿宋" w:hAnsi="仿宋" w:cs="Tahoma"/>
          <w:kern w:val="0"/>
          <w:sz w:val="24"/>
          <w:szCs w:val="24"/>
        </w:rPr>
        <w:t xml:space="preserve"> http</w:t>
      </w:r>
      <w:r w:rsidRPr="00480BD3">
        <w:rPr>
          <w:rFonts w:ascii="仿宋" w:eastAsia="仿宋" w:hAnsi="仿宋" w:cs="Tahoma" w:hint="eastAsia"/>
          <w:kern w:val="0"/>
          <w:sz w:val="24"/>
          <w:szCs w:val="24"/>
        </w:rPr>
        <w:t>://</w:t>
      </w:r>
      <w:hyperlink r:id="rId6" w:tgtFrame="_blank" w:history="1">
        <w:r w:rsidRPr="00480BD3">
          <w:rPr>
            <w:rFonts w:ascii="仿宋" w:eastAsia="仿宋" w:hAnsi="仿宋" w:cs="Tahoma"/>
            <w:kern w:val="0"/>
            <w:sz w:val="24"/>
            <w:szCs w:val="24"/>
          </w:rPr>
          <w:t>check.cnki.net/scheck/</w:t>
        </w:r>
      </w:hyperlink>
      <w:r w:rsidR="002C571A" w:rsidRPr="00480BD3">
        <w:rPr>
          <w:rFonts w:ascii="仿宋" w:eastAsia="仿宋" w:hAnsi="仿宋" w:cs="Tahoma" w:hint="eastAsia"/>
          <w:kern w:val="0"/>
          <w:sz w:val="24"/>
          <w:szCs w:val="24"/>
        </w:rPr>
        <w:t>，</w:t>
      </w:r>
      <w:r w:rsidR="002C571A" w:rsidRPr="00480BD3">
        <w:rPr>
          <w:rFonts w:ascii="仿宋" w:eastAsia="仿宋" w:hAnsi="仿宋" w:hint="eastAsia"/>
          <w:sz w:val="24"/>
          <w:szCs w:val="24"/>
        </w:rPr>
        <w:t>输入账号、密码和验证码登录。</w:t>
      </w:r>
    </w:p>
    <w:p w:rsidR="00B832B8" w:rsidRDefault="002C571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88072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0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B85" w:rsidRDefault="00EA7B85">
      <w:pPr>
        <w:rPr>
          <w:rFonts w:hint="eastAsia"/>
        </w:rPr>
      </w:pPr>
    </w:p>
    <w:p w:rsidR="00B832B8" w:rsidRPr="00325EE6" w:rsidRDefault="00EA7B85" w:rsidP="00EA7B85">
      <w:pPr>
        <w:pStyle w:val="a4"/>
        <w:numPr>
          <w:ilvl w:val="0"/>
          <w:numId w:val="1"/>
        </w:numPr>
        <w:ind w:firstLineChars="0"/>
        <w:rPr>
          <w:rFonts w:ascii="仿宋" w:eastAsia="仿宋" w:hAnsi="仿宋" w:hint="eastAsia"/>
          <w:b/>
          <w:sz w:val="28"/>
          <w:szCs w:val="28"/>
        </w:rPr>
      </w:pPr>
      <w:r w:rsidRPr="00325EE6">
        <w:rPr>
          <w:rFonts w:ascii="仿宋" w:eastAsia="仿宋" w:hAnsi="仿宋" w:hint="eastAsia"/>
          <w:b/>
          <w:sz w:val="28"/>
          <w:szCs w:val="28"/>
        </w:rPr>
        <w:t>进入系统后查看账号信息</w:t>
      </w:r>
    </w:p>
    <w:p w:rsidR="00480BD3" w:rsidRDefault="00480BD3" w:rsidP="00480BD3">
      <w:pPr>
        <w:pStyle w:val="a4"/>
        <w:ind w:left="720" w:firstLineChars="0" w:firstLine="0"/>
        <w:rPr>
          <w:rFonts w:asciiTheme="minorEastAsia" w:hAnsiTheme="minorEastAsia" w:hint="eastAsia"/>
          <w:b/>
          <w:sz w:val="24"/>
          <w:szCs w:val="24"/>
        </w:rPr>
      </w:pPr>
    </w:p>
    <w:p w:rsidR="00EA7B85" w:rsidRPr="00480BD3" w:rsidRDefault="00EA7B85" w:rsidP="00EA7B85">
      <w:pPr>
        <w:pStyle w:val="a4"/>
        <w:ind w:left="720" w:firstLineChars="0" w:firstLine="0"/>
        <w:rPr>
          <w:rFonts w:ascii="仿宋" w:eastAsia="仿宋" w:hAnsi="仿宋" w:hint="eastAsia"/>
          <w:sz w:val="24"/>
          <w:szCs w:val="24"/>
        </w:rPr>
      </w:pPr>
      <w:r w:rsidRPr="00480BD3">
        <w:rPr>
          <w:rFonts w:ascii="仿宋" w:eastAsia="仿宋" w:hAnsi="仿宋" w:hint="eastAsia"/>
          <w:sz w:val="24"/>
          <w:szCs w:val="24"/>
        </w:rPr>
        <w:t>将鼠标移动至右上角用户登录名处，系统会自动弹出账号相关信息。</w:t>
      </w:r>
    </w:p>
    <w:p w:rsidR="00C84FA4" w:rsidRDefault="00C84FA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897166"/>
            <wp:effectExtent l="19050" t="0" r="254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FA4" w:rsidRDefault="00C84FA4">
      <w:pPr>
        <w:rPr>
          <w:rFonts w:hint="eastAsia"/>
        </w:rPr>
      </w:pPr>
    </w:p>
    <w:p w:rsidR="00EA7B85" w:rsidRPr="00325EE6" w:rsidRDefault="000704AB" w:rsidP="000704AB">
      <w:pPr>
        <w:pStyle w:val="a4"/>
        <w:numPr>
          <w:ilvl w:val="0"/>
          <w:numId w:val="1"/>
        </w:numPr>
        <w:ind w:firstLineChars="0"/>
        <w:rPr>
          <w:rFonts w:ascii="仿宋" w:eastAsia="仿宋" w:hAnsi="仿宋" w:hint="eastAsia"/>
          <w:b/>
          <w:sz w:val="28"/>
          <w:szCs w:val="28"/>
        </w:rPr>
      </w:pPr>
      <w:r w:rsidRPr="00325EE6">
        <w:rPr>
          <w:rFonts w:ascii="仿宋" w:eastAsia="仿宋" w:hAnsi="仿宋" w:hint="eastAsia"/>
          <w:b/>
          <w:sz w:val="28"/>
          <w:szCs w:val="28"/>
        </w:rPr>
        <w:t>未发表过的文献上传检测</w:t>
      </w:r>
      <w:r w:rsidR="00EA7B85" w:rsidRPr="00325EE6">
        <w:rPr>
          <w:rFonts w:ascii="仿宋" w:eastAsia="仿宋" w:hAnsi="仿宋" w:hint="eastAsia"/>
          <w:b/>
          <w:sz w:val="28"/>
          <w:szCs w:val="28"/>
        </w:rPr>
        <w:t>功能使用</w:t>
      </w:r>
    </w:p>
    <w:p w:rsidR="001C3DF6" w:rsidRPr="00480BD3" w:rsidRDefault="00480BD3" w:rsidP="00480BD3">
      <w:pPr>
        <w:pStyle w:val="a4"/>
        <w:ind w:left="72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1．</w:t>
      </w:r>
      <w:r w:rsidR="001C3DF6" w:rsidRPr="00480BD3">
        <w:rPr>
          <w:rFonts w:ascii="仿宋" w:eastAsia="仿宋" w:hAnsi="仿宋" w:hint="eastAsia"/>
          <w:sz w:val="24"/>
          <w:szCs w:val="24"/>
        </w:rPr>
        <w:t>鼠标移动至“论文检测”（不用点击），在弹出页面中选择“上传论文</w:t>
      </w:r>
      <w:r w:rsidR="000704AB" w:rsidRPr="00480BD3">
        <w:rPr>
          <w:rFonts w:ascii="仿宋" w:eastAsia="仿宋" w:hAnsi="仿宋" w:hint="eastAsia"/>
          <w:sz w:val="24"/>
          <w:szCs w:val="24"/>
        </w:rPr>
        <w:t>”；</w:t>
      </w:r>
    </w:p>
    <w:p w:rsidR="000704AB" w:rsidRPr="000704AB" w:rsidRDefault="000704AB" w:rsidP="000704AB">
      <w:pPr>
        <w:spacing w:line="440" w:lineRule="exact"/>
        <w:ind w:left="720"/>
        <w:rPr>
          <w:rFonts w:ascii="华文仿宋" w:eastAsia="华文仿宋" w:hAnsi="华文仿宋" w:hint="eastAsia"/>
          <w:bCs/>
          <w:noProof/>
          <w:sz w:val="24"/>
          <w:szCs w:val="24"/>
        </w:rPr>
      </w:pPr>
      <w:r>
        <w:rPr>
          <w:rFonts w:ascii="华文仿宋" w:eastAsia="华文仿宋" w:hAnsi="华文仿宋" w:hint="eastAsia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385672</wp:posOffset>
            </wp:positionH>
            <wp:positionV relativeFrom="paragraph">
              <wp:posOffset>145594</wp:posOffset>
            </wp:positionV>
            <wp:extent cx="5277569" cy="681487"/>
            <wp:effectExtent l="19050" t="0" r="0" b="0"/>
            <wp:wrapNone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569" cy="68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4AB" w:rsidRDefault="000704AB" w:rsidP="000704AB">
      <w:pPr>
        <w:pStyle w:val="a4"/>
        <w:spacing w:line="440" w:lineRule="exact"/>
        <w:ind w:left="1080" w:firstLineChars="0" w:firstLine="0"/>
        <w:rPr>
          <w:rFonts w:ascii="华文仿宋" w:eastAsia="华文仿宋" w:hAnsi="华文仿宋" w:hint="eastAsia"/>
          <w:bCs/>
          <w:sz w:val="24"/>
          <w:szCs w:val="24"/>
        </w:rPr>
      </w:pPr>
    </w:p>
    <w:p w:rsidR="000704AB" w:rsidRPr="00480BD3" w:rsidRDefault="004F6FA4" w:rsidP="00480BD3">
      <w:pPr>
        <w:pStyle w:val="a4"/>
        <w:ind w:left="720" w:firstLineChars="0" w:firstLine="0"/>
        <w:rPr>
          <w:rFonts w:ascii="仿宋" w:eastAsia="仿宋" w:hAnsi="仿宋" w:hint="eastAsia"/>
          <w:sz w:val="24"/>
          <w:szCs w:val="24"/>
        </w:rPr>
      </w:pPr>
      <w:r w:rsidRPr="00480BD3">
        <w:rPr>
          <w:rFonts w:ascii="仿宋" w:eastAsia="仿宋" w:hAnsi="仿宋" w:hint="eastAsia"/>
          <w:b/>
          <w:sz w:val="24"/>
          <w:szCs w:val="24"/>
        </w:rPr>
        <w:lastRenderedPageBreak/>
        <w:t>首次使用需建立文件夹</w:t>
      </w:r>
      <w:r w:rsidRPr="00480BD3">
        <w:rPr>
          <w:rFonts w:ascii="仿宋" w:eastAsia="仿宋" w:hAnsi="仿宋" w:hint="eastAsia"/>
          <w:sz w:val="24"/>
          <w:szCs w:val="24"/>
        </w:rPr>
        <w:t>，</w:t>
      </w:r>
      <w:r w:rsidR="000704AB" w:rsidRPr="00480BD3">
        <w:rPr>
          <w:rFonts w:ascii="仿宋" w:eastAsia="仿宋" w:hAnsi="仿宋" w:hint="eastAsia"/>
          <w:sz w:val="24"/>
          <w:szCs w:val="24"/>
        </w:rPr>
        <w:t>输入文件夹信息，</w:t>
      </w:r>
      <w:r w:rsidRPr="00480BD3">
        <w:rPr>
          <w:rFonts w:ascii="仿宋" w:eastAsia="仿宋" w:hAnsi="仿宋" w:hint="eastAsia"/>
          <w:sz w:val="24"/>
          <w:szCs w:val="24"/>
        </w:rPr>
        <w:t>选择比对库及范围，点击确定，进入上传论文页面；</w:t>
      </w:r>
    </w:p>
    <w:p w:rsidR="000704AB" w:rsidRDefault="004F6FA4" w:rsidP="000704AB">
      <w:pPr>
        <w:tabs>
          <w:tab w:val="left" w:pos="1168"/>
        </w:tabs>
        <w:rPr>
          <w:rFonts w:hint="eastAsia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07.5pt;margin-top:326.2pt;width:7.15pt;height:21.05pt;z-index:251659264" fillcolor="#0070c0" strokecolor="#f2f2f2 [3041]" strokeweight="3pt">
            <v:shadow on="t" type="perspective" color="#1f3763 [1608]" opacity=".5" offset="1pt" offset2="-1pt"/>
            <v:textbox style="layout-flow:vertical-ideographic"/>
          </v:shape>
        </w:pict>
      </w:r>
      <w:r w:rsidR="000704AB">
        <w:tab/>
      </w:r>
      <w:r w:rsidR="000704AB">
        <w:rPr>
          <w:noProof/>
        </w:rPr>
        <w:drawing>
          <wp:inline distT="0" distB="0" distL="0" distR="0">
            <wp:extent cx="5274310" cy="3885565"/>
            <wp:effectExtent l="19050" t="0" r="254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FA4" w:rsidRDefault="004F6FA4" w:rsidP="000704AB">
      <w:pPr>
        <w:tabs>
          <w:tab w:val="left" w:pos="1168"/>
        </w:tabs>
        <w:rPr>
          <w:rFonts w:hint="eastAsia"/>
        </w:rPr>
      </w:pPr>
    </w:p>
    <w:p w:rsidR="004F6FA4" w:rsidRDefault="004F6FA4" w:rsidP="000704AB">
      <w:pPr>
        <w:tabs>
          <w:tab w:val="left" w:pos="1168"/>
        </w:tabs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236815"/>
            <wp:effectExtent l="19050" t="0" r="254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BD3" w:rsidRDefault="00480BD3" w:rsidP="00480BD3">
      <w:pPr>
        <w:spacing w:line="440" w:lineRule="exact"/>
        <w:rPr>
          <w:rFonts w:ascii="仿宋" w:eastAsia="仿宋" w:hAnsi="仿宋" w:hint="eastAsia"/>
          <w:sz w:val="24"/>
          <w:szCs w:val="24"/>
        </w:rPr>
      </w:pPr>
    </w:p>
    <w:p w:rsidR="00C84FA4" w:rsidRPr="00FC3683" w:rsidRDefault="00480BD3" w:rsidP="00FC3683">
      <w:pPr>
        <w:pStyle w:val="a4"/>
        <w:ind w:left="720" w:firstLineChars="0" w:firstLine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C84FA4" w:rsidRPr="00480BD3">
        <w:rPr>
          <w:rFonts w:ascii="仿宋" w:eastAsia="仿宋" w:hAnsi="仿宋" w:hint="eastAsia"/>
          <w:sz w:val="24"/>
          <w:szCs w:val="24"/>
        </w:rPr>
        <w:t>填写</w:t>
      </w:r>
      <w:proofErr w:type="gramStart"/>
      <w:r w:rsidR="00C84FA4" w:rsidRPr="00480BD3">
        <w:rPr>
          <w:rFonts w:ascii="仿宋" w:eastAsia="仿宋" w:hAnsi="仿宋" w:hint="eastAsia"/>
          <w:sz w:val="24"/>
          <w:szCs w:val="24"/>
        </w:rPr>
        <w:t>好全部</w:t>
      </w:r>
      <w:proofErr w:type="gramEnd"/>
      <w:r w:rsidR="00C84FA4" w:rsidRPr="00480BD3">
        <w:rPr>
          <w:rFonts w:ascii="仿宋" w:eastAsia="仿宋" w:hAnsi="仿宋" w:hint="eastAsia"/>
          <w:sz w:val="24"/>
          <w:szCs w:val="24"/>
        </w:rPr>
        <w:t>信息后，</w:t>
      </w:r>
      <w:r w:rsidR="00FC3683">
        <w:rPr>
          <w:rFonts w:ascii="仿宋" w:eastAsia="仿宋" w:hAnsi="仿宋" w:hint="eastAsia"/>
          <w:sz w:val="24"/>
          <w:szCs w:val="24"/>
        </w:rPr>
        <w:t>点击待检测原文右侧</w:t>
      </w:r>
      <w:r w:rsidR="00C84FA4" w:rsidRPr="00480BD3">
        <w:rPr>
          <w:rFonts w:ascii="仿宋" w:eastAsia="仿宋" w:hAnsi="仿宋" w:hint="eastAsia"/>
          <w:sz w:val="24"/>
          <w:szCs w:val="24"/>
        </w:rPr>
        <w:t>“浏览”按钮，选中文献，点击“上传”；</w:t>
      </w:r>
      <w:r w:rsidR="00FC3683">
        <w:rPr>
          <w:rFonts w:ascii="仿宋" w:eastAsia="仿宋" w:hAnsi="仿宋" w:hint="eastAsia"/>
          <w:sz w:val="24"/>
          <w:szCs w:val="24"/>
        </w:rPr>
        <w:t>（</w:t>
      </w:r>
      <w:r w:rsidR="00FC3683" w:rsidRPr="00FC3683">
        <w:rPr>
          <w:rFonts w:ascii="仿宋" w:eastAsia="仿宋" w:hAnsi="仿宋" w:hint="eastAsia"/>
          <w:b/>
          <w:sz w:val="24"/>
          <w:szCs w:val="24"/>
        </w:rPr>
        <w:t>推荐使用word版或txt（文本文档）格式</w:t>
      </w:r>
      <w:proofErr w:type="gramStart"/>
      <w:r w:rsidR="00FC3683" w:rsidRPr="00FC3683">
        <w:rPr>
          <w:rFonts w:ascii="仿宋" w:eastAsia="仿宋" w:hAnsi="仿宋" w:hint="eastAsia"/>
          <w:b/>
          <w:sz w:val="24"/>
          <w:szCs w:val="24"/>
        </w:rPr>
        <w:t>进行查重检测</w:t>
      </w:r>
      <w:proofErr w:type="gramEnd"/>
      <w:r w:rsidR="00FC3683" w:rsidRPr="00FC3683">
        <w:rPr>
          <w:rFonts w:ascii="仿宋" w:eastAsia="仿宋" w:hAnsi="仿宋" w:hint="eastAsia"/>
          <w:sz w:val="24"/>
          <w:szCs w:val="24"/>
        </w:rPr>
        <w:t>）</w:t>
      </w:r>
    </w:p>
    <w:p w:rsidR="004F6FA4" w:rsidRDefault="004F6FA4" w:rsidP="000704AB">
      <w:pPr>
        <w:tabs>
          <w:tab w:val="left" w:pos="1168"/>
        </w:tabs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253850"/>
            <wp:effectExtent l="19050" t="0" r="254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5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FA4" w:rsidRDefault="00C84FA4" w:rsidP="000704AB">
      <w:pPr>
        <w:tabs>
          <w:tab w:val="left" w:pos="1168"/>
        </w:tabs>
        <w:rPr>
          <w:rFonts w:hint="eastAsia"/>
        </w:rPr>
      </w:pPr>
    </w:p>
    <w:p w:rsidR="00C84FA4" w:rsidRPr="00325EE6" w:rsidRDefault="00480BD3" w:rsidP="00480BD3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325EE6">
        <w:rPr>
          <w:rFonts w:ascii="仿宋" w:eastAsia="仿宋" w:hAnsi="仿宋" w:hint="eastAsia"/>
          <w:b/>
          <w:sz w:val="28"/>
          <w:szCs w:val="28"/>
        </w:rPr>
        <w:t>检测报告单下载</w:t>
      </w:r>
    </w:p>
    <w:p w:rsidR="00C84FA4" w:rsidRPr="00480BD3" w:rsidRDefault="00C84FA4" w:rsidP="00480BD3">
      <w:pPr>
        <w:pStyle w:val="a4"/>
        <w:numPr>
          <w:ilvl w:val="0"/>
          <w:numId w:val="5"/>
        </w:numPr>
        <w:ind w:firstLineChars="0"/>
        <w:rPr>
          <w:rFonts w:ascii="仿宋" w:eastAsia="仿宋" w:hAnsi="仿宋" w:hint="eastAsia"/>
          <w:bCs/>
          <w:sz w:val="24"/>
          <w:szCs w:val="24"/>
        </w:rPr>
      </w:pPr>
      <w:r w:rsidRPr="00480BD3">
        <w:rPr>
          <w:rFonts w:ascii="仿宋" w:eastAsia="仿宋" w:hAnsi="仿宋" w:hint="eastAsia"/>
          <w:bCs/>
          <w:sz w:val="24"/>
          <w:szCs w:val="24"/>
        </w:rPr>
        <w:t>点击“</w:t>
      </w:r>
      <w:r w:rsidRPr="00480BD3">
        <w:rPr>
          <w:rFonts w:ascii="仿宋" w:eastAsia="仿宋" w:hAnsi="仿宋" w:hint="eastAsia"/>
          <w:b/>
          <w:bCs/>
          <w:sz w:val="24"/>
          <w:szCs w:val="24"/>
        </w:rPr>
        <w:t>检测结果</w:t>
      </w:r>
      <w:r w:rsidR="00480BD3" w:rsidRPr="00480BD3">
        <w:rPr>
          <w:rFonts w:ascii="仿宋" w:eastAsia="仿宋" w:hAnsi="仿宋" w:hint="eastAsia"/>
          <w:bCs/>
          <w:sz w:val="24"/>
          <w:szCs w:val="24"/>
        </w:rPr>
        <w:t>”模块；</w:t>
      </w:r>
    </w:p>
    <w:p w:rsidR="00C84FA4" w:rsidRDefault="00480BD3" w:rsidP="00C84FA4">
      <w:pPr>
        <w:ind w:firstLine="420"/>
      </w:pPr>
      <w:r w:rsidRPr="00480BD3">
        <w:rPr>
          <w:noProof/>
        </w:rPr>
        <w:drawing>
          <wp:inline distT="0" distB="0" distL="0" distR="0">
            <wp:extent cx="4943456" cy="2631233"/>
            <wp:effectExtent l="19050" t="0" r="0" b="0"/>
            <wp:docPr id="1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916" cy="263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FA4" w:rsidRPr="00480BD3" w:rsidRDefault="00C84FA4" w:rsidP="009D55C6">
      <w:pPr>
        <w:pStyle w:val="a4"/>
        <w:numPr>
          <w:ilvl w:val="0"/>
          <w:numId w:val="5"/>
        </w:numPr>
        <w:spacing w:line="360" w:lineRule="auto"/>
        <w:ind w:left="918" w:firstLineChars="0" w:hanging="357"/>
        <w:rPr>
          <w:rFonts w:ascii="仿宋" w:eastAsia="仿宋" w:hAnsi="仿宋"/>
          <w:bCs/>
          <w:sz w:val="24"/>
          <w:szCs w:val="24"/>
        </w:rPr>
      </w:pPr>
      <w:proofErr w:type="gramStart"/>
      <w:r w:rsidRPr="00480BD3">
        <w:rPr>
          <w:rFonts w:ascii="仿宋" w:eastAsia="仿宋" w:hAnsi="仿宋" w:hint="eastAsia"/>
          <w:bCs/>
          <w:sz w:val="24"/>
          <w:szCs w:val="24"/>
        </w:rPr>
        <w:lastRenderedPageBreak/>
        <w:t>勾选需要</w:t>
      </w:r>
      <w:proofErr w:type="gramEnd"/>
      <w:r w:rsidRPr="00480BD3">
        <w:rPr>
          <w:rFonts w:ascii="仿宋" w:eastAsia="仿宋" w:hAnsi="仿宋" w:hint="eastAsia"/>
          <w:bCs/>
          <w:sz w:val="24"/>
          <w:szCs w:val="24"/>
        </w:rPr>
        <w:t>下载的报告单</w:t>
      </w:r>
      <w:r w:rsidR="00415243">
        <w:rPr>
          <w:rFonts w:ascii="仿宋" w:eastAsia="仿宋" w:hAnsi="仿宋" w:hint="eastAsia"/>
          <w:bCs/>
          <w:sz w:val="24"/>
          <w:szCs w:val="24"/>
        </w:rPr>
        <w:t>篇名</w:t>
      </w:r>
      <w:r w:rsidRPr="00480BD3">
        <w:rPr>
          <w:rFonts w:ascii="仿宋" w:eastAsia="仿宋" w:hAnsi="仿宋" w:hint="eastAsia"/>
          <w:bCs/>
          <w:sz w:val="24"/>
          <w:szCs w:val="24"/>
        </w:rPr>
        <w:t>前的“□”</w:t>
      </w:r>
      <w:r w:rsidR="00415243">
        <w:rPr>
          <w:rFonts w:ascii="仿宋" w:eastAsia="仿宋" w:hAnsi="仿宋" w:hint="eastAsia"/>
          <w:bCs/>
          <w:sz w:val="24"/>
          <w:szCs w:val="24"/>
        </w:rPr>
        <w:t>，</w:t>
      </w:r>
      <w:r w:rsidRPr="00480BD3">
        <w:rPr>
          <w:rFonts w:ascii="仿宋" w:eastAsia="仿宋" w:hAnsi="仿宋" w:hint="eastAsia"/>
          <w:bCs/>
          <w:sz w:val="24"/>
          <w:szCs w:val="24"/>
        </w:rPr>
        <w:t>点击“</w:t>
      </w:r>
      <w:r w:rsidR="00415243" w:rsidRPr="00415243">
        <w:rPr>
          <w:rFonts w:ascii="仿宋" w:eastAsia="仿宋" w:hAnsi="仿宋" w:hint="eastAsia"/>
          <w:b/>
          <w:bCs/>
          <w:sz w:val="24"/>
          <w:szCs w:val="24"/>
        </w:rPr>
        <w:t>生成</w:t>
      </w:r>
      <w:r w:rsidRPr="00415243">
        <w:rPr>
          <w:rFonts w:ascii="仿宋" w:eastAsia="仿宋" w:hAnsi="仿宋" w:hint="eastAsia"/>
          <w:b/>
          <w:bCs/>
          <w:sz w:val="24"/>
          <w:szCs w:val="24"/>
        </w:rPr>
        <w:t>选中文献报告单</w:t>
      </w:r>
      <w:r w:rsidRPr="00480BD3">
        <w:rPr>
          <w:rFonts w:ascii="仿宋" w:eastAsia="仿宋" w:hAnsi="仿宋" w:hint="eastAsia"/>
          <w:bCs/>
          <w:sz w:val="24"/>
          <w:szCs w:val="24"/>
        </w:rPr>
        <w:t>”，根据实际需求选择一种报告单。</w:t>
      </w:r>
    </w:p>
    <w:p w:rsidR="00C84FA4" w:rsidRDefault="00C84FA4" w:rsidP="00C84FA4">
      <w:pPr>
        <w:ind w:firstLine="420"/>
      </w:pPr>
      <w:r>
        <w:rPr>
          <w:noProof/>
        </w:rPr>
        <w:drawing>
          <wp:inline distT="0" distB="0" distL="0" distR="0">
            <wp:extent cx="5274310" cy="1265555"/>
            <wp:effectExtent l="0" t="0" r="2540" b="1079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BD3" w:rsidRDefault="00C84FA4" w:rsidP="00480BD3">
      <w:pPr>
        <w:pStyle w:val="a4"/>
        <w:ind w:left="360" w:firstLineChars="0" w:firstLine="0"/>
        <w:rPr>
          <w:rFonts w:ascii="华文仿宋" w:eastAsia="华文仿宋" w:hAnsi="华文仿宋"/>
          <w:bCs/>
          <w:sz w:val="28"/>
          <w:szCs w:val="28"/>
        </w:rPr>
      </w:pPr>
      <w:r w:rsidRPr="00415243">
        <w:rPr>
          <w:rFonts w:ascii="仿宋" w:eastAsia="仿宋" w:hAnsi="仿宋" w:hint="eastAsia"/>
          <w:bCs/>
          <w:sz w:val="24"/>
          <w:szCs w:val="24"/>
        </w:rPr>
        <w:t>一次</w:t>
      </w:r>
      <w:proofErr w:type="gramStart"/>
      <w:r w:rsidRPr="00415243">
        <w:rPr>
          <w:rFonts w:ascii="仿宋" w:eastAsia="仿宋" w:hAnsi="仿宋" w:hint="eastAsia"/>
          <w:bCs/>
          <w:sz w:val="24"/>
          <w:szCs w:val="24"/>
        </w:rPr>
        <w:t>查重之后</w:t>
      </w:r>
      <w:proofErr w:type="gramEnd"/>
      <w:r w:rsidRPr="00415243">
        <w:rPr>
          <w:rFonts w:ascii="仿宋" w:eastAsia="仿宋" w:hAnsi="仿宋" w:hint="eastAsia"/>
          <w:bCs/>
          <w:sz w:val="24"/>
          <w:szCs w:val="24"/>
        </w:rPr>
        <w:t>可多次选择不同种类报告单进行下载</w:t>
      </w:r>
      <w:r w:rsidR="00480BD3" w:rsidRPr="00415243">
        <w:rPr>
          <w:rFonts w:ascii="仿宋" w:eastAsia="仿宋" w:hAnsi="仿宋" w:hint="eastAsia"/>
          <w:bCs/>
          <w:sz w:val="24"/>
          <w:szCs w:val="24"/>
        </w:rPr>
        <w:t>，确定之后点击“</w:t>
      </w:r>
      <w:r w:rsidR="00480BD3" w:rsidRPr="00415243">
        <w:rPr>
          <w:rFonts w:ascii="仿宋" w:eastAsia="仿宋" w:hAnsi="仿宋" w:hint="eastAsia"/>
          <w:b/>
          <w:bCs/>
          <w:sz w:val="24"/>
          <w:szCs w:val="24"/>
        </w:rPr>
        <w:t>提交</w:t>
      </w:r>
      <w:r w:rsidR="00480BD3">
        <w:rPr>
          <w:rFonts w:ascii="华文仿宋" w:eastAsia="华文仿宋" w:hAnsi="华文仿宋" w:hint="eastAsia"/>
          <w:bCs/>
          <w:sz w:val="28"/>
          <w:szCs w:val="28"/>
        </w:rPr>
        <w:t>”</w:t>
      </w:r>
    </w:p>
    <w:p w:rsidR="00C84FA4" w:rsidRDefault="00C84FA4" w:rsidP="00C84FA4">
      <w:pPr>
        <w:pStyle w:val="a4"/>
        <w:ind w:left="360" w:firstLineChars="0" w:firstLine="0"/>
        <w:rPr>
          <w:rFonts w:ascii="华文仿宋" w:eastAsia="华文仿宋" w:hAnsi="华文仿宋"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83595" cy="1242488"/>
            <wp:effectExtent l="19050" t="0" r="0" b="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13" cy="124148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84FA4" w:rsidRDefault="00C84FA4" w:rsidP="00C84FA4">
      <w:pPr>
        <w:pStyle w:val="a4"/>
        <w:ind w:left="360" w:firstLineChars="0" w:firstLine="0"/>
        <w:rPr>
          <w:rFonts w:ascii="华文仿宋" w:eastAsia="华文仿宋" w:hAnsi="华文仿宋" w:hint="eastAsia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231265"/>
            <wp:effectExtent l="0" t="0" r="25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243" w:rsidRDefault="00415243" w:rsidP="00C84FA4">
      <w:pPr>
        <w:pStyle w:val="a4"/>
        <w:ind w:left="360" w:firstLineChars="0" w:firstLine="0"/>
        <w:rPr>
          <w:rFonts w:ascii="华文仿宋" w:eastAsia="华文仿宋" w:hAnsi="华文仿宋"/>
          <w:bCs/>
          <w:sz w:val="28"/>
          <w:szCs w:val="28"/>
        </w:rPr>
      </w:pPr>
    </w:p>
    <w:p w:rsidR="00C84FA4" w:rsidRPr="003037AB" w:rsidRDefault="00C84FA4" w:rsidP="003037AB">
      <w:pPr>
        <w:pStyle w:val="a4"/>
        <w:spacing w:line="360" w:lineRule="auto"/>
        <w:ind w:left="357" w:firstLineChars="0" w:firstLine="0"/>
        <w:rPr>
          <w:rFonts w:ascii="仿宋" w:eastAsia="仿宋" w:hAnsi="仿宋"/>
          <w:bCs/>
          <w:sz w:val="24"/>
          <w:szCs w:val="24"/>
        </w:rPr>
      </w:pPr>
      <w:r w:rsidRPr="00415243">
        <w:rPr>
          <w:rFonts w:ascii="仿宋" w:eastAsia="仿宋" w:hAnsi="仿宋" w:hint="eastAsia"/>
          <w:bCs/>
          <w:sz w:val="24"/>
          <w:szCs w:val="24"/>
        </w:rPr>
        <w:t>3.待处理结果显示为“处理完”后点击“下载”</w:t>
      </w:r>
      <w:r w:rsidR="00415243">
        <w:rPr>
          <w:rFonts w:ascii="仿宋" w:eastAsia="仿宋" w:hAnsi="仿宋" w:hint="eastAsia"/>
          <w:bCs/>
          <w:sz w:val="24"/>
          <w:szCs w:val="24"/>
        </w:rPr>
        <w:t>，</w:t>
      </w:r>
      <w:r w:rsidR="00415243" w:rsidRPr="00415243">
        <w:rPr>
          <w:rFonts w:ascii="仿宋" w:eastAsia="仿宋" w:hAnsi="仿宋" w:hint="eastAsia"/>
          <w:bCs/>
          <w:sz w:val="24"/>
          <w:szCs w:val="24"/>
        </w:rPr>
        <w:t>此时部分浏览器会要求输入密码，可略过不填直接进行下载</w:t>
      </w:r>
    </w:p>
    <w:p w:rsidR="00C84FA4" w:rsidRDefault="00C84FA4" w:rsidP="00C84FA4">
      <w:pPr>
        <w:pStyle w:val="a4"/>
        <w:ind w:left="360" w:firstLineChars="0" w:firstLine="0"/>
        <w:rPr>
          <w:rFonts w:ascii="华文仿宋" w:eastAsia="华文仿宋" w:hAnsi="华文仿宋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948690"/>
            <wp:effectExtent l="0" t="0" r="2540" b="381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FA4" w:rsidRPr="00FC3683" w:rsidRDefault="00C84FA4" w:rsidP="003037AB">
      <w:pPr>
        <w:pStyle w:val="a4"/>
        <w:ind w:left="357" w:firstLineChars="0" w:firstLine="0"/>
        <w:rPr>
          <w:rFonts w:ascii="仿宋" w:eastAsia="仿宋" w:hAnsi="仿宋" w:hint="eastAsia"/>
          <w:bCs/>
          <w:sz w:val="24"/>
          <w:szCs w:val="24"/>
        </w:rPr>
      </w:pPr>
      <w:r w:rsidRPr="00FC3683">
        <w:rPr>
          <w:rFonts w:ascii="仿宋" w:eastAsia="仿宋" w:hAnsi="仿宋" w:hint="eastAsia"/>
          <w:bCs/>
          <w:sz w:val="24"/>
          <w:szCs w:val="24"/>
        </w:rPr>
        <w:t>下载完成后显示为一个压缩包文件</w:t>
      </w:r>
      <w:r w:rsidR="003037AB" w:rsidRPr="00FC3683">
        <w:rPr>
          <w:rFonts w:ascii="仿宋" w:eastAsia="仿宋" w:hAnsi="仿宋" w:hint="eastAsia"/>
          <w:bCs/>
          <w:sz w:val="24"/>
          <w:szCs w:val="24"/>
        </w:rPr>
        <w:t>，</w:t>
      </w:r>
      <w:r w:rsidRPr="00FC3683">
        <w:rPr>
          <w:rFonts w:ascii="仿宋" w:eastAsia="仿宋" w:hAnsi="仿宋" w:hint="eastAsia"/>
          <w:bCs/>
          <w:sz w:val="24"/>
          <w:szCs w:val="24"/>
        </w:rPr>
        <w:t>压缩包解压时需要提供解压密码，</w:t>
      </w:r>
      <w:r w:rsidRPr="00FC3683">
        <w:rPr>
          <w:rFonts w:ascii="仿宋" w:eastAsia="仿宋" w:hAnsi="仿宋" w:hint="eastAsia"/>
          <w:b/>
          <w:bCs/>
          <w:sz w:val="24"/>
          <w:szCs w:val="24"/>
        </w:rPr>
        <w:t>解压密码为系统登陆时使用的用户名</w:t>
      </w:r>
      <w:r w:rsidRPr="00FC3683">
        <w:rPr>
          <w:rFonts w:ascii="仿宋" w:eastAsia="仿宋" w:hAnsi="仿宋" w:hint="eastAsia"/>
          <w:bCs/>
          <w:sz w:val="24"/>
          <w:szCs w:val="24"/>
        </w:rPr>
        <w:t>，解压完成后即可查看检测报告。</w:t>
      </w:r>
    </w:p>
    <w:p w:rsidR="003037AB" w:rsidRDefault="003037AB" w:rsidP="00415243">
      <w:pPr>
        <w:pStyle w:val="a4"/>
        <w:spacing w:line="360" w:lineRule="auto"/>
        <w:ind w:left="357" w:firstLineChars="0" w:firstLine="0"/>
        <w:rPr>
          <w:rFonts w:ascii="仿宋" w:eastAsia="仿宋" w:hAnsi="仿宋" w:hint="eastAsia"/>
          <w:bCs/>
          <w:sz w:val="24"/>
          <w:szCs w:val="24"/>
        </w:rPr>
      </w:pPr>
    </w:p>
    <w:p w:rsidR="003037AB" w:rsidRDefault="003037AB" w:rsidP="00415243">
      <w:pPr>
        <w:pStyle w:val="a4"/>
        <w:spacing w:line="360" w:lineRule="auto"/>
        <w:ind w:left="357" w:firstLineChars="0" w:firstLine="0"/>
        <w:rPr>
          <w:rFonts w:ascii="仿宋" w:eastAsia="仿宋" w:hAnsi="仿宋" w:hint="eastAsia"/>
          <w:bCs/>
          <w:sz w:val="24"/>
          <w:szCs w:val="24"/>
        </w:rPr>
      </w:pPr>
    </w:p>
    <w:p w:rsidR="00415243" w:rsidRDefault="00415243" w:rsidP="003037AB">
      <w:pPr>
        <w:pStyle w:val="a4"/>
        <w:spacing w:line="360" w:lineRule="auto"/>
        <w:ind w:left="357" w:firstLineChars="0" w:firstLine="0"/>
        <w:jc w:val="righ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上海城建职业学院图文信息中心</w:t>
      </w:r>
    </w:p>
    <w:p w:rsidR="00C84FA4" w:rsidRPr="003037AB" w:rsidRDefault="00415243" w:rsidP="003037AB">
      <w:pPr>
        <w:pStyle w:val="a4"/>
        <w:spacing w:line="360" w:lineRule="auto"/>
        <w:ind w:left="357" w:firstLineChars="0" w:firstLine="0"/>
        <w:jc w:val="righ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2019年7月18日</w:t>
      </w:r>
    </w:p>
    <w:sectPr w:rsidR="00C84FA4" w:rsidRPr="003037AB" w:rsidSect="003C6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D1E"/>
    <w:multiLevelType w:val="hybridMultilevel"/>
    <w:tmpl w:val="10F26D62"/>
    <w:lvl w:ilvl="0" w:tplc="66343B9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00A7929"/>
    <w:multiLevelType w:val="hybridMultilevel"/>
    <w:tmpl w:val="4F921C24"/>
    <w:lvl w:ilvl="0" w:tplc="CCC0706C">
      <w:start w:val="2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156C007B"/>
    <w:multiLevelType w:val="hybridMultilevel"/>
    <w:tmpl w:val="04825028"/>
    <w:lvl w:ilvl="0" w:tplc="126656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364653"/>
    <w:multiLevelType w:val="hybridMultilevel"/>
    <w:tmpl w:val="28525BF2"/>
    <w:lvl w:ilvl="0" w:tplc="D548B2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F8734D"/>
    <w:multiLevelType w:val="hybridMultilevel"/>
    <w:tmpl w:val="F8CC499C"/>
    <w:lvl w:ilvl="0" w:tplc="F3DA960C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C0E5CA0"/>
    <w:multiLevelType w:val="hybridMultilevel"/>
    <w:tmpl w:val="2258E59C"/>
    <w:lvl w:ilvl="0" w:tplc="6A34E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2B8"/>
    <w:rsid w:val="000704AB"/>
    <w:rsid w:val="001C3DF6"/>
    <w:rsid w:val="002C571A"/>
    <w:rsid w:val="003037AB"/>
    <w:rsid w:val="00325EE6"/>
    <w:rsid w:val="003C6E3B"/>
    <w:rsid w:val="0041323B"/>
    <w:rsid w:val="00415243"/>
    <w:rsid w:val="00480BD3"/>
    <w:rsid w:val="004F6FA4"/>
    <w:rsid w:val="008712B9"/>
    <w:rsid w:val="009D55C6"/>
    <w:rsid w:val="00B832B8"/>
    <w:rsid w:val="00C84FA4"/>
    <w:rsid w:val="00EA7B85"/>
    <w:rsid w:val="00FB294E"/>
    <w:rsid w:val="00FC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32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32B8"/>
    <w:rPr>
      <w:sz w:val="18"/>
      <w:szCs w:val="18"/>
    </w:rPr>
  </w:style>
  <w:style w:type="paragraph" w:styleId="a4">
    <w:name w:val="List Paragraph"/>
    <w:basedOn w:val="a"/>
    <w:uiPriority w:val="34"/>
    <w:qFormat/>
    <w:rsid w:val="002C57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://check.cnki.net/scheck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39807-0974-42A6-BC4A-0E818044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93</Words>
  <Characters>534</Characters>
  <Application>Microsoft Office Word</Application>
  <DocSecurity>0</DocSecurity>
  <Lines>4</Lines>
  <Paragraphs>1</Paragraphs>
  <ScaleCrop>false</ScaleCrop>
  <Company>GW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gaowa</dc:creator>
  <cp:lastModifiedBy>gaowa</cp:lastModifiedBy>
  <cp:revision>6</cp:revision>
  <dcterms:created xsi:type="dcterms:W3CDTF">2019-07-18T00:46:00Z</dcterms:created>
  <dcterms:modified xsi:type="dcterms:W3CDTF">2019-07-18T03:04:00Z</dcterms:modified>
</cp:coreProperties>
</file>