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964" w:firstLineChars="300"/>
        <w:jc w:val="both"/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四六级报名（2020年9月）常见问题汇总 </w:t>
      </w:r>
    </w:p>
    <w:p>
      <w:p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1、根据上海市疫情防控要求，为保障考试安全顺利，切实保障广大考生和涉考人员的生命安全和身体健康，决定对9月全国大学英语四、六级考试报名考生作如下要求：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u w:color="FFFFFF" w:themeColor="background1"/>
          <w:lang w:val="en-US" w:eastAsia="zh-CN"/>
        </w:rPr>
        <w:t>9月5日起，已在沪的报名考生不得离沪，并按照《健康安全承诺书》要求做好健康监测；9月5日尚未抵沪的报名考生，须做好自我防护，并按照《健康安全承诺书》要求做好健康监测。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9月5日起，所有报名考生应按照《全国大学英语四、六级考试考生健康安全承诺书》要求如实、完整填写相关信息。考试当日，考生须按照指定时间到达考点，入场时须出示有效身份证件、纸质版准考证、学生证、本人健康码（考生须提前完成“随申码”申请）、考生健康安全承诺书等。建议2020届毕结业生按需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报考，仔细阅读防疫须知避免由于防疫要求最后无法考试，浪费考位资源。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>2、</w:t>
      </w:r>
      <w:r>
        <w:rPr>
          <w:rFonts w:hint="eastAsia"/>
          <w:b w:val="0"/>
          <w:bCs w:val="0"/>
          <w:lang w:val="en-US" w:eastAsia="zh-CN"/>
        </w:rPr>
        <w:t>首次登陆四六级报名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网址：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"http://cet-bm.neea.edu.cn" </w:instrText>
      </w:r>
      <w:r>
        <w:rPr>
          <w:b w:val="0"/>
          <w:bCs w:val="0"/>
        </w:rPr>
        <w:fldChar w:fldCharType="separate"/>
      </w:r>
      <w:r>
        <w:rPr>
          <w:rStyle w:val="4"/>
          <w:rFonts w:hint="eastAsia" w:asciiTheme="minorEastAsia" w:hAnsiTheme="minorEastAsia" w:cstheme="minorEastAsia"/>
          <w:b w:val="0"/>
          <w:bCs w:val="0"/>
          <w:sz w:val="24"/>
          <w:szCs w:val="24"/>
        </w:rPr>
        <w:t>http://cet-bm.neea.edu.cn</w:t>
      </w:r>
      <w:r>
        <w:rPr>
          <w:rStyle w:val="4"/>
          <w:rFonts w:hint="eastAsia" w:asciiTheme="minorEastAsia" w:hAnsiTheme="minorEastAsia" w:cstheme="minorEastAsia"/>
          <w:b w:val="0"/>
          <w:bCs w:val="0"/>
          <w:sz w:val="24"/>
          <w:szCs w:val="24"/>
        </w:rPr>
        <w:fldChar w:fldCharType="end"/>
      </w:r>
      <w:r>
        <w:rPr>
          <w:rStyle w:val="4"/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其中包括注册用户、检查确认学籍信息与报考资格、选择报考语言级别及网上缴费等操作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此次报名从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7月10日9：00-7月21日15:00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，但是所有具备报考资格考生，均可在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7月9日9:00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起登陆网址检查自己的学籍信息照片等基本信息，如有问题请及时联系教务处考务管理老师。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color w:val="auto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  <w:t>3、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instrText xml:space="preserve"> HYPERLINK "mailto:若登陆进去发现没有你的学籍信息，这种情况大多数是由于您本人发生过学籍异动现象，可将填好的Excel-学籍模板，和电子版证件照，JPG格式，大小小于200KB，以身份证号命名，第一时间发送到421533190@qq.com邮箱，同时收到邮件回复后及时回信，教务处老师告知处理完之后五分钟内再次登录报名系统。这类情况最晚截止7月21日12点前处理，逾期后果考生自负。" </w:instrTex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若登陆进去发现没有你的学籍信息，这种情况大多数是由于考生发生过学籍异动现象，可将填好的</w:t>
      </w:r>
      <w:r>
        <w:rPr>
          <w:rStyle w:val="4"/>
          <w:rFonts w:hint="eastAsia" w:asciiTheme="minorEastAsia" w:hAnsiTheme="minorEastAsia" w:cstheme="minorEastAsia"/>
          <w:b w:val="0"/>
          <w:bCs w:val="0"/>
          <w:color w:val="2E75B6" w:themeColor="accent1" w:themeShade="BF"/>
          <w:sz w:val="24"/>
          <w:szCs w:val="24"/>
          <w:u w:color="FFFFFF" w:themeColor="background1"/>
          <w:lang w:val="en-US" w:eastAsia="zh-CN"/>
        </w:rPr>
        <w:t>Excel-学籍模板</w:t>
      </w:r>
      <w:r>
        <w:rPr>
          <w:rStyle w:val="4"/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（附后），和电子版证件照，JPG格式，小于200KB，以身份证号命名，第一时间以姓名加四六级报名为主题发送到421533190@qq.com邮箱，同时收到邮件回复后及时回信，教务处老师告知处理完之后五分钟内再次登录报名系统。这类情况最晚截止</w:t>
      </w:r>
      <w:r>
        <w:rPr>
          <w:rStyle w:val="4"/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u w:color="FFFFFF" w:themeColor="background1"/>
          <w:lang w:val="en-US" w:eastAsia="zh-CN"/>
        </w:rPr>
        <w:t>7月21日12点</w:t>
      </w:r>
      <w:r>
        <w:rPr>
          <w:rStyle w:val="4"/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前处理，逾期后果考生自负。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  <w:t>4、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核心数据（身份证号，照片，性别，姓名）务必仔细检查，其他非核心数据不影响考生四六级报名，如非必要不做修改。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  <w:t>5、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instrText xml:space="preserve"> HYPERLINK "mailto:考生进入报名系统发现无学籍照片，请第一时间将自己证件照电子版证件照，JPG格式，小于200KB，以身份证号命名第一时间以姓名加四六级报名为主题发送到421533190@qq.com邮箱，同时收到邮件回复后及时回信，教务处老师告知处理完之后五分钟内再次登录报名系统。这类情况最晚截止7月21日12点前处理，逾期后果考生自负。" </w:instrTex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考生进入报名系统发现无学籍照片，请第一时间将自己证件照电子版证件照，JPG格式，小于200KB，以身份证号命名第一时间以姓名加四六级报名为主题发送到421533190@qq.com邮箱，同时收到邮件回复后及时回信，教务处老师告知处理完之后五分钟内再次登录报名系统。这类情况最晚截止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u w:color="FFFFFF" w:themeColor="background1"/>
          <w:lang w:val="en-US" w:eastAsia="zh-CN"/>
        </w:rPr>
        <w:t>7月21日12点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前处理，逾期后果考生自负。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fldChar w:fldCharType="end"/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  <w:t>6、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由于我校三校区均设置考区，学籍信息分校区导入，望考生理解，最终考试地点以笔试准考证上打印出来的为准。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由于考位有限，我校设置了四六级已过考生不得重考，四六级考生报名系统会自动识别，望各位考生理解。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笔试准考证需打印版且不得有书写，考试当天凭身份证、准考证、绿色随申码、考生健康安全承诺书等进入考场，9月19日考试当天每场考试入场时间均提前至考前40分钟，请注意安排好时间提早到达考场。英语听力需自备耳机！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>9、如考前疫情防控要求发生调整，学校将根据上海市教育考试院疫情防控要求及时补充通知，请考生及时关注并遵守学校后续发布的各项防疫要求。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u w:color="FFFFFF" w:themeColor="background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u w:color="FFFFFF" w:themeColor="background1"/>
          <w:lang w:val="en-US" w:eastAsia="zh-CN"/>
        </w:rPr>
        <w:t>（如遇问题请及时在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2"/>
          <w:szCs w:val="22"/>
          <w:u w:color="FFFFFF" w:themeColor="background1"/>
          <w:lang w:val="en-US" w:eastAsia="zh-CN"/>
        </w:rPr>
        <w:t>办公时间内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u w:color="FFFFFF" w:themeColor="background1"/>
          <w:lang w:val="en-US" w:eastAsia="zh-CN"/>
        </w:rPr>
        <w:t>联系教务处考务管理老师：021-57463411,18801961397。祝各位考生身体健康，考试取得好成绩！！）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 xml:space="preserve">                                         </w:t>
      </w:r>
    </w:p>
    <w:p>
      <w:pPr>
        <w:widowControl w:val="0"/>
        <w:numPr>
          <w:ilvl w:val="0"/>
          <w:numId w:val="0"/>
        </w:numPr>
        <w:ind w:leftChars="0" w:firstLine="5040" w:firstLineChars="2100"/>
        <w:jc w:val="both"/>
        <w:rPr>
          <w:rFonts w:hint="default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color="FFFFFF" w:themeColor="background1"/>
          <w:lang w:val="en-US" w:eastAsia="zh-CN"/>
        </w:rPr>
        <w:t xml:space="preserve">     教务处  2020年7月8日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75A5"/>
    <w:multiLevelType w:val="singleLevel"/>
    <w:tmpl w:val="451275A5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4386"/>
    <w:rsid w:val="1E8A68C2"/>
    <w:rsid w:val="338C2165"/>
    <w:rsid w:val="368068F8"/>
    <w:rsid w:val="4A265F7C"/>
    <w:rsid w:val="66C34C75"/>
    <w:rsid w:val="77B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2020-07-05T08:12:00Z</dcterms:created>
  <dc:creator>86188</dc:creator>
  <cp:lastModifiedBy>洪杨柳</cp:lastModifiedBy>
  <dcterms:modified xsi:type="dcterms:W3CDTF">2020-07-08T11:02:45Z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