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A1" w:rsidRPr="001A0166" w:rsidRDefault="00520EA1" w:rsidP="00520EA1">
      <w:pPr>
        <w:rPr>
          <w:rFonts w:ascii="华文仿宋" w:eastAsia="华文仿宋" w:hAnsi="华文仿宋"/>
          <w:sz w:val="28"/>
          <w:szCs w:val="28"/>
        </w:rPr>
      </w:pPr>
      <w:r w:rsidRPr="001A0166">
        <w:rPr>
          <w:rFonts w:ascii="华文仿宋" w:eastAsia="华文仿宋" w:hAnsi="华文仿宋" w:hint="eastAsia"/>
          <w:sz w:val="28"/>
          <w:szCs w:val="28"/>
        </w:rPr>
        <w:t>附件1</w:t>
      </w:r>
    </w:p>
    <w:p w:rsidR="003512A4" w:rsidRDefault="003512A4" w:rsidP="00520EA1">
      <w:pPr>
        <w:jc w:val="center"/>
        <w:rPr>
          <w:b/>
          <w:sz w:val="36"/>
          <w:szCs w:val="36"/>
        </w:rPr>
      </w:pPr>
      <w:r w:rsidRPr="003512A4">
        <w:rPr>
          <w:rFonts w:hint="eastAsia"/>
          <w:b/>
          <w:sz w:val="36"/>
          <w:szCs w:val="36"/>
        </w:rPr>
        <w:t>2020</w:t>
      </w:r>
      <w:r w:rsidRPr="003512A4">
        <w:rPr>
          <w:rFonts w:hint="eastAsia"/>
          <w:b/>
          <w:sz w:val="36"/>
          <w:szCs w:val="36"/>
        </w:rPr>
        <w:t>年上海市高校申请教师资格人员汇总表</w:t>
      </w:r>
    </w:p>
    <w:p w:rsidR="00520EA1" w:rsidRDefault="003512A4" w:rsidP="00520EA1">
      <w:pPr>
        <w:jc w:val="center"/>
        <w:rPr>
          <w:b/>
          <w:sz w:val="36"/>
          <w:szCs w:val="36"/>
        </w:rPr>
      </w:pPr>
      <w:r>
        <w:rPr>
          <w:rFonts w:hint="eastAsia"/>
          <w:b/>
          <w:sz w:val="36"/>
          <w:szCs w:val="36"/>
        </w:rPr>
        <w:t>填写注意事项</w:t>
      </w:r>
    </w:p>
    <w:p w:rsidR="003512A4" w:rsidRDefault="003512A4" w:rsidP="00520EA1">
      <w:pPr>
        <w:jc w:val="center"/>
        <w:rPr>
          <w:b/>
          <w:sz w:val="36"/>
          <w:szCs w:val="36"/>
        </w:rPr>
      </w:pPr>
    </w:p>
    <w:p w:rsidR="00520EA1" w:rsidRPr="0088229E" w:rsidRDefault="00520EA1" w:rsidP="00520EA1">
      <w:pPr>
        <w:jc w:val="left"/>
        <w:rPr>
          <w:rFonts w:ascii="华文仿宋" w:eastAsia="华文仿宋" w:hAnsi="华文仿宋"/>
          <w:b/>
          <w:sz w:val="28"/>
          <w:szCs w:val="28"/>
        </w:rPr>
      </w:pPr>
      <w:r w:rsidRPr="0088229E">
        <w:rPr>
          <w:rFonts w:ascii="华文仿宋" w:eastAsia="华文仿宋" w:hAnsi="华文仿宋" w:hint="eastAsia"/>
          <w:b/>
          <w:sz w:val="28"/>
          <w:szCs w:val="28"/>
        </w:rPr>
        <w:t>一、《2020年上海市高校申请教师资格人员汇总表》（以下简称名册）</w:t>
      </w:r>
      <w:r w:rsidR="00EF76CD" w:rsidRPr="0088229E">
        <w:rPr>
          <w:rFonts w:ascii="华文仿宋" w:eastAsia="华文仿宋" w:hAnsi="华文仿宋" w:hint="eastAsia"/>
          <w:b/>
          <w:sz w:val="28"/>
          <w:szCs w:val="28"/>
        </w:rPr>
        <w:t>填写要求</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1</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电子版名册文件名:日期+学校名称（例:20</w:t>
      </w:r>
      <w:r>
        <w:rPr>
          <w:rFonts w:ascii="华文仿宋" w:eastAsia="华文仿宋" w:hAnsi="华文仿宋" w:hint="eastAsia"/>
          <w:sz w:val="28"/>
          <w:szCs w:val="28"/>
        </w:rPr>
        <w:t>2009</w:t>
      </w:r>
      <w:r w:rsidRPr="001453DA">
        <w:rPr>
          <w:rFonts w:ascii="华文仿宋" w:eastAsia="华文仿宋" w:hAnsi="华文仿宋" w:hint="eastAsia"/>
          <w:sz w:val="28"/>
          <w:szCs w:val="28"/>
        </w:rPr>
        <w:t>15复旦大学）。</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2</w:t>
      </w:r>
      <w:r>
        <w:rPr>
          <w:rFonts w:ascii="华文仿宋" w:eastAsia="华文仿宋" w:hAnsi="华文仿宋" w:hint="eastAsia"/>
          <w:sz w:val="28"/>
          <w:szCs w:val="28"/>
        </w:rPr>
        <w:t>、</w:t>
      </w:r>
      <w:r w:rsidRPr="001453DA">
        <w:rPr>
          <w:rFonts w:ascii="华文仿宋" w:eastAsia="华文仿宋" w:hAnsi="华文仿宋" w:hint="eastAsia"/>
          <w:sz w:val="28"/>
          <w:szCs w:val="28"/>
        </w:rPr>
        <w:t>名册汇总表内所有项目均为必填项目。</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3</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w:t>
      </w:r>
      <w:r w:rsidRPr="001453DA">
        <w:rPr>
          <w:rFonts w:ascii="华文仿宋" w:eastAsia="华文仿宋" w:hAnsi="华文仿宋" w:hint="eastAsia"/>
          <w:sz w:val="28"/>
          <w:szCs w:val="28"/>
        </w:rPr>
        <w:t>所属院系或附属医院名称</w:t>
      </w:r>
      <w:r>
        <w:rPr>
          <w:rFonts w:ascii="华文仿宋" w:eastAsia="华文仿宋" w:hAnsi="华文仿宋" w:hint="eastAsia"/>
          <w:sz w:val="28"/>
          <w:szCs w:val="28"/>
        </w:rPr>
        <w:t>”</w:t>
      </w:r>
      <w:r w:rsidRPr="001453DA">
        <w:rPr>
          <w:rFonts w:ascii="华文仿宋" w:eastAsia="华文仿宋" w:hAnsi="华文仿宋" w:hint="eastAsia"/>
          <w:sz w:val="28"/>
          <w:szCs w:val="28"/>
        </w:rPr>
        <w:t>要求前后统一，以便于管理。</w:t>
      </w:r>
    </w:p>
    <w:p w:rsidR="00520EA1" w:rsidRPr="001453DA" w:rsidRDefault="00520EA1" w:rsidP="00520EA1">
      <w:pPr>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4</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“证件号码”</w:t>
      </w:r>
      <w:r w:rsidRPr="001453DA">
        <w:rPr>
          <w:rFonts w:ascii="华文仿宋" w:eastAsia="华文仿宋" w:hAnsi="华文仿宋" w:hint="eastAsia"/>
          <w:sz w:val="28"/>
          <w:szCs w:val="28"/>
        </w:rPr>
        <w:t>必须是文本格式，不能带有空格。大陆居民填写身份证号，港澳台居民填写有效期内港澳居民来往内地通行证号，或五年有效期台湾居民来往大陆通行证号。</w:t>
      </w:r>
    </w:p>
    <w:p w:rsidR="00520EA1" w:rsidRPr="001453DA" w:rsidRDefault="00520EA1" w:rsidP="00520EA1">
      <w:pPr>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5</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w:t>
      </w:r>
      <w:r w:rsidRPr="001453DA">
        <w:rPr>
          <w:rFonts w:ascii="华文仿宋" w:eastAsia="华文仿宋" w:hAnsi="华文仿宋" w:hint="eastAsia"/>
          <w:sz w:val="28"/>
          <w:szCs w:val="28"/>
        </w:rPr>
        <w:t>手机号码</w:t>
      </w:r>
      <w:r>
        <w:rPr>
          <w:rFonts w:ascii="华文仿宋" w:eastAsia="华文仿宋" w:hAnsi="华文仿宋" w:hint="eastAsia"/>
          <w:sz w:val="28"/>
          <w:szCs w:val="28"/>
        </w:rPr>
        <w:t>”</w:t>
      </w:r>
      <w:r w:rsidRPr="001453DA">
        <w:rPr>
          <w:rFonts w:ascii="华文仿宋" w:eastAsia="华文仿宋" w:hAnsi="华文仿宋" w:hint="eastAsia"/>
          <w:sz w:val="28"/>
          <w:szCs w:val="28"/>
        </w:rPr>
        <w:t>必须是文本格式，不能带有空格。</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6</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w:t>
      </w:r>
      <w:r w:rsidRPr="001453DA">
        <w:rPr>
          <w:rFonts w:ascii="华文仿宋" w:eastAsia="华文仿宋" w:hAnsi="华文仿宋" w:hint="eastAsia"/>
          <w:sz w:val="28"/>
          <w:szCs w:val="28"/>
        </w:rPr>
        <w:t>身份审核</w:t>
      </w:r>
      <w:r>
        <w:rPr>
          <w:rFonts w:ascii="华文仿宋" w:eastAsia="华文仿宋" w:hAnsi="华文仿宋" w:hint="eastAsia"/>
          <w:sz w:val="28"/>
          <w:szCs w:val="28"/>
        </w:rPr>
        <w:t>”</w:t>
      </w:r>
      <w:r w:rsidR="001C5DBA">
        <w:rPr>
          <w:rFonts w:ascii="华文仿宋" w:eastAsia="华文仿宋" w:hAnsi="华文仿宋" w:hint="eastAsia"/>
          <w:sz w:val="28"/>
          <w:szCs w:val="28"/>
        </w:rPr>
        <w:t>填写以下五</w:t>
      </w:r>
      <w:r w:rsidRPr="001453DA">
        <w:rPr>
          <w:rFonts w:ascii="华文仿宋" w:eastAsia="华文仿宋" w:hAnsi="华文仿宋" w:hint="eastAsia"/>
          <w:sz w:val="28"/>
          <w:szCs w:val="28"/>
        </w:rPr>
        <w:t>项之一：（1）在编；（2）在职；（3）人事代理；（4）劳动合同制；（5）拟聘。在递交材料时，必须提交聘用合同并出具体现单位信息的20</w:t>
      </w:r>
      <w:r>
        <w:rPr>
          <w:rFonts w:ascii="华文仿宋" w:eastAsia="华文仿宋" w:hAnsi="华文仿宋" w:hint="eastAsia"/>
          <w:sz w:val="28"/>
          <w:szCs w:val="28"/>
        </w:rPr>
        <w:t>20</w:t>
      </w:r>
      <w:r w:rsidRPr="001453DA">
        <w:rPr>
          <w:rFonts w:ascii="华文仿宋" w:eastAsia="华文仿宋" w:hAnsi="华文仿宋" w:hint="eastAsia"/>
          <w:sz w:val="28"/>
          <w:szCs w:val="28"/>
        </w:rPr>
        <w:t>年公积金缴纳证明。</w:t>
      </w:r>
    </w:p>
    <w:p w:rsidR="00520EA1" w:rsidRPr="003712CD" w:rsidRDefault="00520EA1" w:rsidP="00520EA1">
      <w:pPr>
        <w:pStyle w:val="a3"/>
        <w:ind w:firstLineChars="175" w:firstLine="490"/>
        <w:jc w:val="left"/>
        <w:rPr>
          <w:rFonts w:ascii="华文仿宋" w:eastAsia="华文仿宋" w:hAnsi="华文仿宋"/>
          <w:sz w:val="28"/>
          <w:szCs w:val="28"/>
        </w:rPr>
      </w:pPr>
      <w:r w:rsidRPr="003712CD">
        <w:rPr>
          <w:rFonts w:ascii="华文仿宋" w:eastAsia="华文仿宋" w:hAnsi="华文仿宋" w:hint="eastAsia"/>
          <w:sz w:val="28"/>
          <w:szCs w:val="28"/>
        </w:rPr>
        <w:t>7、电子版名册中“申请学科”填写说明：</w:t>
      </w:r>
    </w:p>
    <w:p w:rsidR="00520EA1" w:rsidRPr="003712CD" w:rsidRDefault="00520EA1" w:rsidP="00520EA1">
      <w:pPr>
        <w:pStyle w:val="a3"/>
        <w:ind w:firstLineChars="175" w:firstLine="490"/>
        <w:jc w:val="left"/>
        <w:rPr>
          <w:rFonts w:ascii="华文仿宋" w:eastAsia="华文仿宋" w:hAnsi="华文仿宋"/>
          <w:sz w:val="28"/>
          <w:szCs w:val="28"/>
        </w:rPr>
      </w:pPr>
      <w:r w:rsidRPr="003712CD">
        <w:rPr>
          <w:rFonts w:ascii="华文仿宋" w:eastAsia="华文仿宋" w:hAnsi="华文仿宋" w:hint="eastAsia"/>
          <w:sz w:val="28"/>
          <w:szCs w:val="28"/>
        </w:rPr>
        <w:t>（1）填写“申请学科”时，凡是有三级学科的，必须选择三级学科；若该学科没有三级学科的，方可选择二级学科</w:t>
      </w:r>
      <w:r w:rsidR="00E14B21">
        <w:rPr>
          <w:rFonts w:ascii="华文仿宋" w:eastAsia="华文仿宋" w:hAnsi="华文仿宋" w:hint="eastAsia"/>
          <w:sz w:val="28"/>
          <w:szCs w:val="28"/>
        </w:rPr>
        <w:t>，</w:t>
      </w:r>
      <w:r w:rsidR="00E14B21" w:rsidRPr="00DD6B80">
        <w:rPr>
          <w:rFonts w:ascii="华文仿宋" w:eastAsia="华文仿宋" w:hAnsi="华文仿宋" w:hint="eastAsia"/>
          <w:color w:val="FF0000"/>
          <w:sz w:val="28"/>
          <w:szCs w:val="28"/>
        </w:rPr>
        <w:t>不得选择“其他”学科</w:t>
      </w:r>
      <w:r w:rsidRPr="003712CD">
        <w:rPr>
          <w:rFonts w:ascii="华文仿宋" w:eastAsia="华文仿宋" w:hAnsi="华文仿宋" w:hint="eastAsia"/>
          <w:sz w:val="28"/>
          <w:szCs w:val="28"/>
        </w:rPr>
        <w:t>。</w:t>
      </w:r>
      <w:bookmarkStart w:id="0" w:name="_GoBack"/>
      <w:bookmarkEnd w:id="0"/>
    </w:p>
    <w:p w:rsidR="00520EA1" w:rsidRPr="003712CD" w:rsidRDefault="00520EA1" w:rsidP="00520EA1">
      <w:pPr>
        <w:pStyle w:val="a3"/>
        <w:ind w:firstLineChars="175" w:firstLine="490"/>
        <w:jc w:val="left"/>
        <w:rPr>
          <w:rFonts w:ascii="华文仿宋" w:eastAsia="华文仿宋" w:hAnsi="华文仿宋"/>
          <w:sz w:val="28"/>
          <w:szCs w:val="28"/>
        </w:rPr>
      </w:pPr>
      <w:r w:rsidRPr="003712CD">
        <w:rPr>
          <w:rFonts w:ascii="华文仿宋" w:eastAsia="华文仿宋" w:hAnsi="华文仿宋" w:hint="eastAsia"/>
          <w:sz w:val="28"/>
          <w:szCs w:val="28"/>
        </w:rPr>
        <w:lastRenderedPageBreak/>
        <w:t>（2）“申请学科”及“学科代码”必须齐全、正确，“申请学科”名称要求与教学任务书中填写的授课名称相一致，个人网上申报时不得随意更改“申请学科”。</w:t>
      </w:r>
    </w:p>
    <w:p w:rsidR="00520EA1" w:rsidRPr="003712CD" w:rsidRDefault="00520EA1" w:rsidP="00520EA1">
      <w:pPr>
        <w:pStyle w:val="a3"/>
        <w:ind w:firstLineChars="175" w:firstLine="490"/>
        <w:jc w:val="left"/>
        <w:rPr>
          <w:rFonts w:ascii="华文仿宋" w:eastAsia="华文仿宋" w:hAnsi="华文仿宋"/>
          <w:sz w:val="28"/>
          <w:szCs w:val="28"/>
        </w:rPr>
      </w:pPr>
      <w:r w:rsidRPr="003712CD">
        <w:rPr>
          <w:rFonts w:ascii="华文仿宋" w:eastAsia="华文仿宋" w:hAnsi="华文仿宋" w:hint="eastAsia"/>
          <w:sz w:val="28"/>
          <w:szCs w:val="28"/>
        </w:rPr>
        <w:t>（3）附属医院申请学科仅限医学类（A10），“申请学科”必须根据认定机构统一下发的“</w:t>
      </w:r>
      <w:r w:rsidR="004341E5">
        <w:rPr>
          <w:rFonts w:ascii="华文仿宋" w:eastAsia="华文仿宋" w:hAnsi="华文仿宋" w:hint="eastAsia"/>
          <w:sz w:val="28"/>
          <w:szCs w:val="28"/>
        </w:rPr>
        <w:t>2020年高校</w:t>
      </w:r>
      <w:r w:rsidR="00F23542">
        <w:rPr>
          <w:rFonts w:ascii="华文仿宋" w:eastAsia="华文仿宋" w:hAnsi="华文仿宋" w:hint="eastAsia"/>
          <w:sz w:val="28"/>
          <w:szCs w:val="28"/>
        </w:rPr>
        <w:t>任教</w:t>
      </w:r>
      <w:r w:rsidRPr="003712CD">
        <w:rPr>
          <w:rFonts w:ascii="华文仿宋" w:eastAsia="华文仿宋" w:hAnsi="华文仿宋" w:hint="eastAsia"/>
          <w:sz w:val="28"/>
          <w:szCs w:val="28"/>
        </w:rPr>
        <w:t>学科目录”（提供电子版本），结合教学任务书正确填写。</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8</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w:t>
      </w:r>
      <w:r w:rsidRPr="001453DA">
        <w:rPr>
          <w:rFonts w:ascii="华文仿宋" w:eastAsia="华文仿宋" w:hAnsi="华文仿宋" w:hint="eastAsia"/>
          <w:sz w:val="28"/>
          <w:szCs w:val="28"/>
        </w:rPr>
        <w:t>学历</w:t>
      </w:r>
      <w:r>
        <w:rPr>
          <w:rFonts w:ascii="华文仿宋" w:eastAsia="华文仿宋" w:hAnsi="华文仿宋" w:hint="eastAsia"/>
          <w:sz w:val="28"/>
          <w:szCs w:val="28"/>
        </w:rPr>
        <w:t>”</w:t>
      </w:r>
      <w:r w:rsidRPr="001453DA">
        <w:rPr>
          <w:rFonts w:ascii="华文仿宋" w:eastAsia="华文仿宋" w:hAnsi="华文仿宋" w:hint="eastAsia"/>
          <w:sz w:val="28"/>
          <w:szCs w:val="28"/>
        </w:rPr>
        <w:t>填写以下三项之一：（1）本科；（2）硕士；（3）博士（仅有博士学位，没有博士学历的请在表格内说明）。</w:t>
      </w:r>
    </w:p>
    <w:p w:rsidR="00520EA1" w:rsidRPr="001453DA" w:rsidRDefault="00520EA1" w:rsidP="00520EA1">
      <w:pPr>
        <w:pStyle w:val="a3"/>
        <w:ind w:firstLineChars="175" w:firstLine="490"/>
        <w:jc w:val="left"/>
        <w:rPr>
          <w:rFonts w:ascii="华文仿宋" w:eastAsia="华文仿宋" w:hAnsi="华文仿宋"/>
          <w:sz w:val="28"/>
          <w:szCs w:val="28"/>
        </w:rPr>
      </w:pPr>
      <w:r w:rsidRPr="001453DA">
        <w:rPr>
          <w:rFonts w:ascii="华文仿宋" w:eastAsia="华文仿宋" w:hAnsi="华文仿宋" w:hint="eastAsia"/>
          <w:sz w:val="28"/>
          <w:szCs w:val="28"/>
        </w:rPr>
        <w:t>9</w:t>
      </w:r>
      <w:r>
        <w:rPr>
          <w:rFonts w:ascii="华文仿宋" w:eastAsia="华文仿宋" w:hAnsi="华文仿宋" w:hint="eastAsia"/>
          <w:sz w:val="28"/>
          <w:szCs w:val="28"/>
        </w:rPr>
        <w:t>、</w:t>
      </w:r>
      <w:r w:rsidRPr="001453DA">
        <w:rPr>
          <w:rFonts w:ascii="华文仿宋" w:eastAsia="华文仿宋" w:hAnsi="华文仿宋" w:hint="eastAsia"/>
          <w:sz w:val="28"/>
          <w:szCs w:val="28"/>
        </w:rPr>
        <w:t>电子版名册中，</w:t>
      </w:r>
      <w:r>
        <w:rPr>
          <w:rFonts w:ascii="华文仿宋" w:eastAsia="华文仿宋" w:hAnsi="华文仿宋" w:hint="eastAsia"/>
          <w:sz w:val="28"/>
          <w:szCs w:val="28"/>
        </w:rPr>
        <w:t>“</w:t>
      </w:r>
      <w:r w:rsidRPr="001453DA">
        <w:rPr>
          <w:rFonts w:ascii="华文仿宋" w:eastAsia="华文仿宋" w:hAnsi="华文仿宋" w:hint="eastAsia"/>
          <w:sz w:val="28"/>
          <w:szCs w:val="28"/>
        </w:rPr>
        <w:t>职称</w:t>
      </w:r>
      <w:r>
        <w:rPr>
          <w:rFonts w:ascii="华文仿宋" w:eastAsia="华文仿宋" w:hAnsi="华文仿宋" w:hint="eastAsia"/>
          <w:sz w:val="28"/>
          <w:szCs w:val="28"/>
        </w:rPr>
        <w:t>”</w:t>
      </w:r>
      <w:r w:rsidRPr="001453DA">
        <w:rPr>
          <w:rFonts w:ascii="华文仿宋" w:eastAsia="华文仿宋" w:hAnsi="华文仿宋" w:hint="eastAsia"/>
          <w:sz w:val="28"/>
          <w:szCs w:val="28"/>
        </w:rPr>
        <w:t>凡是以副教授职称申请免考的，要求标注清楚。</w:t>
      </w:r>
    </w:p>
    <w:p w:rsidR="00520EA1" w:rsidRDefault="00520EA1" w:rsidP="00520EA1">
      <w:pPr>
        <w:jc w:val="left"/>
        <w:rPr>
          <w:rFonts w:ascii="华文仿宋" w:eastAsia="华文仿宋" w:hAnsi="华文仿宋"/>
          <w:sz w:val="28"/>
          <w:szCs w:val="28"/>
        </w:rPr>
      </w:pPr>
    </w:p>
    <w:p w:rsidR="00520EA1" w:rsidRPr="0088229E" w:rsidRDefault="00520EA1" w:rsidP="00520EA1">
      <w:pPr>
        <w:jc w:val="left"/>
        <w:rPr>
          <w:rFonts w:ascii="华文仿宋" w:eastAsia="华文仿宋" w:hAnsi="华文仿宋"/>
          <w:b/>
          <w:sz w:val="28"/>
          <w:szCs w:val="28"/>
        </w:rPr>
      </w:pPr>
      <w:r w:rsidRPr="0088229E">
        <w:rPr>
          <w:rFonts w:ascii="华文仿宋" w:eastAsia="华文仿宋" w:hAnsi="华文仿宋" w:hint="eastAsia"/>
          <w:b/>
          <w:sz w:val="28"/>
          <w:szCs w:val="28"/>
        </w:rPr>
        <w:t>二、</w:t>
      </w:r>
      <w:r w:rsidR="003512A4" w:rsidRPr="0088229E">
        <w:rPr>
          <w:rFonts w:ascii="华文仿宋" w:eastAsia="华文仿宋" w:hAnsi="华文仿宋" w:hint="eastAsia"/>
          <w:b/>
          <w:sz w:val="28"/>
          <w:szCs w:val="28"/>
        </w:rPr>
        <w:t>《2020年上海市高校申请教师资格人员汇总表》</w:t>
      </w:r>
      <w:r w:rsidR="00EF76CD" w:rsidRPr="0088229E">
        <w:rPr>
          <w:rFonts w:ascii="华文仿宋" w:eastAsia="华文仿宋" w:hAnsi="华文仿宋" w:hint="eastAsia"/>
          <w:b/>
          <w:sz w:val="28"/>
          <w:szCs w:val="28"/>
        </w:rPr>
        <w:t>填报限制</w:t>
      </w:r>
    </w:p>
    <w:p w:rsidR="00520EA1" w:rsidRPr="003B75EE" w:rsidRDefault="00520EA1" w:rsidP="00EF76CD">
      <w:pPr>
        <w:ind w:firstLineChars="202" w:firstLine="566"/>
        <w:jc w:val="left"/>
        <w:rPr>
          <w:rFonts w:ascii="华文仿宋" w:eastAsia="华文仿宋" w:hAnsi="华文仿宋"/>
          <w:sz w:val="28"/>
          <w:szCs w:val="28"/>
        </w:rPr>
      </w:pPr>
      <w:r w:rsidRPr="003B75EE">
        <w:rPr>
          <w:rFonts w:ascii="华文仿宋" w:eastAsia="华文仿宋" w:hAnsi="华文仿宋" w:hint="eastAsia"/>
          <w:sz w:val="28"/>
          <w:szCs w:val="28"/>
        </w:rPr>
        <w:t>以下几类人员不得申请：</w:t>
      </w:r>
    </w:p>
    <w:p w:rsidR="00520EA1" w:rsidRPr="003B75EE" w:rsidRDefault="00520EA1" w:rsidP="00520EA1">
      <w:pPr>
        <w:ind w:firstLineChars="189" w:firstLine="529"/>
        <w:jc w:val="left"/>
        <w:rPr>
          <w:rFonts w:ascii="华文仿宋" w:eastAsia="华文仿宋" w:hAnsi="华文仿宋"/>
          <w:sz w:val="28"/>
          <w:szCs w:val="28"/>
        </w:rPr>
      </w:pPr>
      <w:r w:rsidRPr="003B75EE">
        <w:rPr>
          <w:rFonts w:ascii="华文仿宋" w:eastAsia="华文仿宋" w:hAnsi="华文仿宋" w:hint="eastAsia"/>
          <w:sz w:val="28"/>
          <w:szCs w:val="28"/>
        </w:rPr>
        <w:t>1</w:t>
      </w:r>
      <w:r>
        <w:rPr>
          <w:rFonts w:ascii="华文仿宋" w:eastAsia="华文仿宋" w:hAnsi="华文仿宋" w:hint="eastAsia"/>
          <w:sz w:val="28"/>
          <w:szCs w:val="28"/>
        </w:rPr>
        <w:t>、</w:t>
      </w:r>
      <w:r w:rsidRPr="003B75EE">
        <w:rPr>
          <w:rFonts w:ascii="华文仿宋" w:eastAsia="华文仿宋" w:hAnsi="华文仿宋" w:hint="eastAsia"/>
          <w:sz w:val="28"/>
          <w:szCs w:val="28"/>
        </w:rPr>
        <w:t>派遣人员。</w:t>
      </w:r>
    </w:p>
    <w:p w:rsidR="00520EA1" w:rsidRPr="003B75EE" w:rsidRDefault="00520EA1" w:rsidP="00520EA1">
      <w:pPr>
        <w:pStyle w:val="a3"/>
        <w:ind w:firstLineChars="189" w:firstLine="529"/>
        <w:jc w:val="left"/>
        <w:rPr>
          <w:rFonts w:ascii="华文仿宋" w:eastAsia="华文仿宋" w:hAnsi="华文仿宋"/>
          <w:sz w:val="28"/>
          <w:szCs w:val="28"/>
        </w:rPr>
      </w:pPr>
      <w:r w:rsidRPr="003B75EE">
        <w:rPr>
          <w:rFonts w:ascii="华文仿宋" w:eastAsia="华文仿宋" w:hAnsi="华文仿宋" w:hint="eastAsia"/>
          <w:sz w:val="28"/>
          <w:szCs w:val="28"/>
        </w:rPr>
        <w:t>2</w:t>
      </w:r>
      <w:r>
        <w:rPr>
          <w:rFonts w:ascii="华文仿宋" w:eastAsia="华文仿宋" w:hAnsi="华文仿宋" w:hint="eastAsia"/>
          <w:sz w:val="28"/>
          <w:szCs w:val="28"/>
        </w:rPr>
        <w:t>、</w:t>
      </w:r>
      <w:r w:rsidRPr="003B75EE">
        <w:rPr>
          <w:rFonts w:ascii="华文仿宋" w:eastAsia="华文仿宋" w:hAnsi="华文仿宋" w:hint="eastAsia"/>
          <w:sz w:val="28"/>
          <w:szCs w:val="28"/>
        </w:rPr>
        <w:t>在中专学段承担教学任务或编制在中专学校，由中专学校缴纳四金的人员。</w:t>
      </w:r>
    </w:p>
    <w:p w:rsidR="00520EA1" w:rsidRPr="003B75EE" w:rsidRDefault="00520EA1" w:rsidP="00520EA1">
      <w:pPr>
        <w:ind w:firstLineChars="189" w:firstLine="529"/>
        <w:jc w:val="left"/>
        <w:rPr>
          <w:rFonts w:ascii="华文仿宋" w:eastAsia="华文仿宋" w:hAnsi="华文仿宋"/>
          <w:sz w:val="28"/>
          <w:szCs w:val="28"/>
        </w:rPr>
      </w:pPr>
      <w:r w:rsidRPr="003B75EE">
        <w:rPr>
          <w:rFonts w:ascii="华文仿宋" w:eastAsia="华文仿宋" w:hAnsi="华文仿宋" w:hint="eastAsia"/>
          <w:sz w:val="28"/>
          <w:szCs w:val="28"/>
        </w:rPr>
        <w:t>3</w:t>
      </w:r>
      <w:r>
        <w:rPr>
          <w:rFonts w:ascii="华文仿宋" w:eastAsia="华文仿宋" w:hAnsi="华文仿宋" w:hint="eastAsia"/>
          <w:sz w:val="28"/>
          <w:szCs w:val="28"/>
        </w:rPr>
        <w:t>、</w:t>
      </w:r>
      <w:r w:rsidRPr="003B75EE">
        <w:rPr>
          <w:rFonts w:ascii="华文仿宋" w:eastAsia="华文仿宋" w:hAnsi="华文仿宋" w:hint="eastAsia"/>
          <w:sz w:val="28"/>
          <w:szCs w:val="28"/>
        </w:rPr>
        <w:t>学校及下属部门（含各级学院及处室）的外聘人员。</w:t>
      </w:r>
    </w:p>
    <w:p w:rsidR="00520EA1" w:rsidRPr="003B75EE" w:rsidRDefault="00520EA1" w:rsidP="00520EA1">
      <w:pPr>
        <w:ind w:firstLineChars="189" w:firstLine="529"/>
        <w:jc w:val="left"/>
        <w:rPr>
          <w:rFonts w:ascii="华文仿宋" w:eastAsia="华文仿宋" w:hAnsi="华文仿宋"/>
          <w:sz w:val="28"/>
          <w:szCs w:val="28"/>
        </w:rPr>
      </w:pPr>
      <w:r w:rsidRPr="003B75EE">
        <w:rPr>
          <w:rFonts w:ascii="华文仿宋" w:eastAsia="华文仿宋" w:hAnsi="华文仿宋" w:hint="eastAsia"/>
          <w:sz w:val="28"/>
          <w:szCs w:val="28"/>
        </w:rPr>
        <w:t>4</w:t>
      </w:r>
      <w:r>
        <w:rPr>
          <w:rFonts w:ascii="华文仿宋" w:eastAsia="华文仿宋" w:hAnsi="华文仿宋" w:hint="eastAsia"/>
          <w:sz w:val="28"/>
          <w:szCs w:val="28"/>
        </w:rPr>
        <w:t>、</w:t>
      </w:r>
      <w:r w:rsidRPr="003B75EE">
        <w:rPr>
          <w:rFonts w:ascii="华文仿宋" w:eastAsia="华文仿宋" w:hAnsi="华文仿宋" w:hint="eastAsia"/>
          <w:sz w:val="28"/>
          <w:szCs w:val="28"/>
        </w:rPr>
        <w:t>20</w:t>
      </w:r>
      <w:r>
        <w:rPr>
          <w:rFonts w:ascii="华文仿宋" w:eastAsia="华文仿宋" w:hAnsi="华文仿宋" w:hint="eastAsia"/>
          <w:sz w:val="28"/>
          <w:szCs w:val="28"/>
        </w:rPr>
        <w:t>20</w:t>
      </w:r>
      <w:r w:rsidRPr="003B75EE">
        <w:rPr>
          <w:rFonts w:ascii="华文仿宋" w:eastAsia="华文仿宋" w:hAnsi="华文仿宋" w:hint="eastAsia"/>
          <w:sz w:val="28"/>
          <w:szCs w:val="28"/>
        </w:rPr>
        <w:t>年9月</w:t>
      </w:r>
      <w:r>
        <w:rPr>
          <w:rFonts w:ascii="华文仿宋" w:eastAsia="华文仿宋" w:hAnsi="华文仿宋" w:hint="eastAsia"/>
          <w:sz w:val="28"/>
          <w:szCs w:val="28"/>
        </w:rPr>
        <w:t>20</w:t>
      </w:r>
      <w:r w:rsidRPr="003B75EE">
        <w:rPr>
          <w:rFonts w:ascii="华文仿宋" w:eastAsia="华文仿宋" w:hAnsi="华文仿宋" w:hint="eastAsia"/>
          <w:sz w:val="28"/>
          <w:szCs w:val="28"/>
        </w:rPr>
        <w:t>日之前已到国家法定退休年龄的人员（含未办理退休手续或返聘人员）。</w:t>
      </w:r>
    </w:p>
    <w:p w:rsidR="0086659D" w:rsidRDefault="0086659D" w:rsidP="00520EA1">
      <w:pPr>
        <w:rPr>
          <w:rFonts w:hint="eastAsia"/>
        </w:rPr>
      </w:pPr>
    </w:p>
    <w:p w:rsidR="0088229E" w:rsidRDefault="0088229E" w:rsidP="0088229E">
      <w:pPr>
        <w:jc w:val="left"/>
        <w:rPr>
          <w:rFonts w:ascii="华文仿宋" w:eastAsia="华文仿宋" w:hAnsi="华文仿宋"/>
          <w:b/>
          <w:color w:val="FF0000"/>
          <w:sz w:val="28"/>
          <w:szCs w:val="28"/>
        </w:rPr>
      </w:pPr>
      <w:r>
        <w:rPr>
          <w:rFonts w:ascii="华文仿宋" w:eastAsia="华文仿宋" w:hAnsi="华文仿宋" w:hint="eastAsia"/>
          <w:b/>
          <w:color w:val="FF0000"/>
          <w:sz w:val="28"/>
          <w:szCs w:val="28"/>
        </w:rPr>
        <w:t>三、《2020年上海市高校申请教师资格人员汇总表》学历、专业课程及普通话要求</w:t>
      </w:r>
    </w:p>
    <w:p w:rsidR="0088229E" w:rsidRDefault="0088229E" w:rsidP="0088229E">
      <w:pPr>
        <w:widowControl/>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1.学历规定</w:t>
      </w:r>
    </w:p>
    <w:p w:rsidR="0088229E" w:rsidRDefault="0088229E" w:rsidP="0088229E">
      <w:pPr>
        <w:widowControl/>
        <w:spacing w:line="500" w:lineRule="exact"/>
        <w:ind w:firstLineChars="236" w:firstLine="661"/>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lastRenderedPageBreak/>
        <w:t>应当具备《教师法》规定的相应学历，具备大学本科毕业及其以上学历。</w:t>
      </w:r>
    </w:p>
    <w:p w:rsidR="0088229E" w:rsidRDefault="0088229E" w:rsidP="0088229E">
      <w:pPr>
        <w:widowControl/>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注：</w:t>
      </w:r>
    </w:p>
    <w:p w:rsidR="0088229E" w:rsidRDefault="0088229E" w:rsidP="0088229E">
      <w:pPr>
        <w:widowControl/>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 xml:space="preserve">（1）学历均必须为教育部认可的国民教育序列学历（包括自学考试、业余大学、夜大、成人高校&lt;含全日制&gt;、网络学校&lt;函授&gt;等）。 </w:t>
      </w:r>
    </w:p>
    <w:p w:rsidR="0088229E" w:rsidRDefault="0088229E" w:rsidP="0088229E">
      <w:pPr>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2）所有教育部认可的国民教育序列学历均须完成学历信息在线核验。（申请人进行认定信息填报时完成。在线核验调取的学历信息与申请人毕业证原件信息不相符或不能成功调取学历信息完成在线核验（此时系统中核验状态显示为“待检验”）的申请人，则须提供全国高等学校学生信息咨询与就业指导中心出具的“教育部学历证书电子注册备案表”或“中国高等教育学历认证报告”）。</w:t>
      </w:r>
    </w:p>
    <w:p w:rsidR="0088229E" w:rsidRDefault="0088229E" w:rsidP="0088229E">
      <w:pPr>
        <w:spacing w:line="360" w:lineRule="auto"/>
        <w:ind w:firstLineChars="201" w:firstLine="563"/>
        <w:rPr>
          <w:rFonts w:ascii="华文仿宋" w:eastAsia="华文仿宋" w:hAnsi="华文仿宋" w:hint="eastAsia"/>
          <w:color w:val="FF0000"/>
          <w:sz w:val="28"/>
          <w:szCs w:val="28"/>
        </w:rPr>
      </w:pPr>
      <w:r>
        <w:rPr>
          <w:rFonts w:ascii="华文仿宋" w:eastAsia="华文仿宋" w:hAnsi="华文仿宋" w:hint="eastAsia"/>
          <w:color w:val="FF0000"/>
          <w:sz w:val="28"/>
          <w:szCs w:val="28"/>
        </w:rPr>
        <w:t>（3）持军队院校学历的军籍人员，另须提供当年军人服役证明或转业证明；持军队院校学历的非军籍人员，另须提供招生入学时新生录取名册。</w:t>
      </w:r>
    </w:p>
    <w:p w:rsidR="0088229E" w:rsidRDefault="0088229E" w:rsidP="0088229E">
      <w:pPr>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（4）持香港、澳门、台湾地区高等学校学历证书申请，须提供教育部留学服务中心出具的“港澳台地区学历学位认证书”, 认证结论必须为“所获学位证书表明其具有相应的学历”。 尚未正式取得港澳台地区学历证书的，不得在本市申请教师资格认定。</w:t>
      </w:r>
    </w:p>
    <w:p w:rsidR="0088229E" w:rsidRDefault="0088229E" w:rsidP="0088229E">
      <w:pPr>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5）持国外高等学校学历证书申请，须提供教育部留学服务中心出具的“国外学历学位认证书”（大使馆开具留学证明无效）；认证结论必须为“所获学位证书表明其具有相应的学历”。尚未正式取得国外学历证书的，不得在本市申请教师资格认定。</w:t>
      </w:r>
    </w:p>
    <w:p w:rsidR="0088229E" w:rsidRDefault="0088229E" w:rsidP="0088229E">
      <w:pPr>
        <w:widowControl/>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lastRenderedPageBreak/>
        <w:t>（6）“中国高等教育学历认证报告”在线申请网址：</w:t>
      </w:r>
      <w:hyperlink r:id="rId6" w:history="1">
        <w:r>
          <w:rPr>
            <w:rStyle w:val="a6"/>
            <w:rFonts w:ascii="华文仿宋" w:hAnsi="华文仿宋" w:hint="eastAsia"/>
            <w:color w:val="FF0000"/>
            <w:sz w:val="28"/>
            <w:szCs w:val="28"/>
          </w:rPr>
          <w:t>http://www.chsi.com.cn/xlrz/rhsq_index.jsp</w:t>
        </w:r>
      </w:hyperlink>
      <w:r>
        <w:rPr>
          <w:rFonts w:ascii="华文仿宋" w:eastAsia="华文仿宋" w:hAnsi="华文仿宋" w:hint="eastAsia"/>
          <w:color w:val="FF0000"/>
          <w:sz w:val="28"/>
          <w:szCs w:val="28"/>
        </w:rPr>
        <w:t xml:space="preserve">。 </w:t>
      </w:r>
    </w:p>
    <w:p w:rsidR="0088229E" w:rsidRDefault="0088229E" w:rsidP="0088229E">
      <w:pPr>
        <w:widowControl/>
        <w:spacing w:line="360" w:lineRule="auto"/>
        <w:ind w:firstLineChars="201" w:firstLine="563"/>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（7）“港澳台地区学历学位认证书”及“国外学历学位认证书”在线申请网址：http://www.cscse.edu.cn。</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2.相关专业条件</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应当具备承担教育教学工作所必需的教育学、心理学和教育方法等教育类专业知识。申请人申请高等学校教师资格时，应当获得由上海市教师资格专业课程考试办公室统一组织的《高等教育学概论》、《心理学概论》、《高等教育方法概论》三门课程考试合格证（合格证有效期为3年，以考试日期为准。高等学校聘任的具有副教授、教授职务或博士学位的申请人申请教师资格认定高等学校教师资格免此项要求）。</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3.普通话水平</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应当达到国家语言文字工作委员会颁发的《普通话水平测试等级标准》二级乙等（80分）及以上标准。（高等学校聘任的具有副教授、教授职务或博士学位者申请教师资格认定高等学校教师资格免此项要求）。</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注：</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（1）普通话证书目前不设有效期，国家普通话证书全国通用，但部分证书上标注了证书有效期的，以标注时效为准。</w:t>
      </w:r>
    </w:p>
    <w:p w:rsidR="0088229E" w:rsidRDefault="0088229E" w:rsidP="0088229E">
      <w:pPr>
        <w:ind w:firstLineChars="189" w:firstLine="529"/>
        <w:jc w:val="left"/>
        <w:rPr>
          <w:rFonts w:ascii="华文仿宋" w:eastAsia="华文仿宋" w:hAnsi="华文仿宋" w:hint="eastAsia"/>
          <w:color w:val="FF0000"/>
          <w:sz w:val="28"/>
          <w:szCs w:val="28"/>
        </w:rPr>
      </w:pPr>
      <w:r>
        <w:rPr>
          <w:rFonts w:ascii="华文仿宋" w:eastAsia="华文仿宋" w:hAnsi="华文仿宋" w:hint="eastAsia"/>
          <w:color w:val="FF0000"/>
          <w:sz w:val="28"/>
          <w:szCs w:val="28"/>
        </w:rPr>
        <w:t>（2）本市普通话水平测试由上海市语言文字水平测试中心负责，地址为：延安西路900号一楼，咨询电话：62558388。</w:t>
      </w:r>
    </w:p>
    <w:p w:rsidR="0088229E" w:rsidRPr="0088229E" w:rsidRDefault="0088229E" w:rsidP="00520EA1"/>
    <w:p w:rsidR="003512A4" w:rsidRPr="0088229E" w:rsidRDefault="0088229E" w:rsidP="00520EA1">
      <w:pPr>
        <w:rPr>
          <w:rFonts w:ascii="华文仿宋" w:eastAsia="华文仿宋" w:hAnsi="华文仿宋"/>
          <w:b/>
          <w:sz w:val="28"/>
          <w:szCs w:val="28"/>
        </w:rPr>
      </w:pPr>
      <w:r w:rsidRPr="0088229E">
        <w:rPr>
          <w:rFonts w:ascii="华文仿宋" w:eastAsia="华文仿宋" w:hAnsi="华文仿宋" w:hint="eastAsia"/>
          <w:b/>
          <w:sz w:val="28"/>
          <w:szCs w:val="28"/>
        </w:rPr>
        <w:t>四、</w:t>
      </w:r>
      <w:r w:rsidR="003512A4" w:rsidRPr="0088229E">
        <w:rPr>
          <w:rFonts w:ascii="华文仿宋" w:eastAsia="华文仿宋" w:hAnsi="华文仿宋" w:hint="eastAsia"/>
          <w:b/>
          <w:sz w:val="28"/>
          <w:szCs w:val="28"/>
        </w:rPr>
        <w:t>《2020年上海市高校申请教师资格人员汇总表》</w:t>
      </w:r>
      <w:r w:rsidR="00EF76CD" w:rsidRPr="0088229E">
        <w:rPr>
          <w:rFonts w:ascii="华文仿宋" w:eastAsia="华文仿宋" w:hAnsi="华文仿宋" w:hint="eastAsia"/>
          <w:b/>
          <w:sz w:val="28"/>
          <w:szCs w:val="28"/>
        </w:rPr>
        <w:t>递交时间</w:t>
      </w:r>
    </w:p>
    <w:p w:rsidR="003512A4" w:rsidRPr="00520EA1" w:rsidRDefault="00EF76CD" w:rsidP="003512A4">
      <w:pPr>
        <w:ind w:firstLineChars="200" w:firstLine="560"/>
      </w:pPr>
      <w:r>
        <w:rPr>
          <w:rFonts w:ascii="华文仿宋" w:eastAsia="华文仿宋" w:hAnsi="华文仿宋" w:hint="eastAsia"/>
          <w:sz w:val="28"/>
          <w:szCs w:val="28"/>
        </w:rPr>
        <w:t>参加</w:t>
      </w:r>
      <w:r w:rsidR="003512A4">
        <w:rPr>
          <w:rFonts w:ascii="华文仿宋" w:eastAsia="华文仿宋" w:hAnsi="华文仿宋" w:hint="eastAsia"/>
          <w:sz w:val="28"/>
          <w:szCs w:val="28"/>
        </w:rPr>
        <w:t>2020年教师资格认定工作会议时</w:t>
      </w:r>
      <w:r>
        <w:rPr>
          <w:rFonts w:ascii="华文仿宋" w:eastAsia="华文仿宋" w:hAnsi="华文仿宋" w:hint="eastAsia"/>
          <w:sz w:val="28"/>
          <w:szCs w:val="28"/>
        </w:rPr>
        <w:t>（2020年9月1</w:t>
      </w:r>
      <w:r w:rsidR="00D1756C">
        <w:rPr>
          <w:rFonts w:ascii="华文仿宋" w:eastAsia="华文仿宋" w:hAnsi="华文仿宋" w:hint="eastAsia"/>
          <w:sz w:val="28"/>
          <w:szCs w:val="28"/>
        </w:rPr>
        <w:t>6</w:t>
      </w:r>
      <w:r>
        <w:rPr>
          <w:rFonts w:ascii="华文仿宋" w:eastAsia="华文仿宋" w:hAnsi="华文仿宋" w:hint="eastAsia"/>
          <w:sz w:val="28"/>
          <w:szCs w:val="28"/>
        </w:rPr>
        <w:t>日），</w:t>
      </w:r>
      <w:r w:rsidR="003512A4">
        <w:rPr>
          <w:rFonts w:ascii="华文仿宋" w:eastAsia="华文仿宋" w:hAnsi="华文仿宋" w:hint="eastAsia"/>
          <w:sz w:val="28"/>
          <w:szCs w:val="28"/>
        </w:rPr>
        <w:t>以纸质版和电子版（U盘或光盘）形式同时递交。</w:t>
      </w:r>
    </w:p>
    <w:sectPr w:rsidR="003512A4" w:rsidRPr="00520EA1" w:rsidSect="009E3DB5">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FDF" w:rsidRDefault="00270FDF" w:rsidP="00520EA1">
      <w:r>
        <w:separator/>
      </w:r>
    </w:p>
  </w:endnote>
  <w:endnote w:type="continuationSeparator" w:id="1">
    <w:p w:rsidR="00270FDF" w:rsidRDefault="00270FDF" w:rsidP="00520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FDF" w:rsidRDefault="00270FDF" w:rsidP="00520EA1">
      <w:r>
        <w:separator/>
      </w:r>
    </w:p>
  </w:footnote>
  <w:footnote w:type="continuationSeparator" w:id="1">
    <w:p w:rsidR="00270FDF" w:rsidRDefault="00270FDF" w:rsidP="00520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D6F"/>
    <w:rsid w:val="000022D5"/>
    <w:rsid w:val="00003301"/>
    <w:rsid w:val="000069A9"/>
    <w:rsid w:val="000336A2"/>
    <w:rsid w:val="00033EF7"/>
    <w:rsid w:val="0006578F"/>
    <w:rsid w:val="00093225"/>
    <w:rsid w:val="000D446B"/>
    <w:rsid w:val="000E6720"/>
    <w:rsid w:val="000E77C3"/>
    <w:rsid w:val="000E784B"/>
    <w:rsid w:val="001008FB"/>
    <w:rsid w:val="00110D57"/>
    <w:rsid w:val="00117BF2"/>
    <w:rsid w:val="00163D40"/>
    <w:rsid w:val="00165990"/>
    <w:rsid w:val="001878D8"/>
    <w:rsid w:val="001A6895"/>
    <w:rsid w:val="001B3FAF"/>
    <w:rsid w:val="001C5DBA"/>
    <w:rsid w:val="001C7289"/>
    <w:rsid w:val="001D4D12"/>
    <w:rsid w:val="001E17E8"/>
    <w:rsid w:val="001E3529"/>
    <w:rsid w:val="001E4937"/>
    <w:rsid w:val="002407F6"/>
    <w:rsid w:val="002453F0"/>
    <w:rsid w:val="00246A08"/>
    <w:rsid w:val="00270FDF"/>
    <w:rsid w:val="002734C9"/>
    <w:rsid w:val="002A79AA"/>
    <w:rsid w:val="002B2CE8"/>
    <w:rsid w:val="002C6766"/>
    <w:rsid w:val="002D354B"/>
    <w:rsid w:val="002E747A"/>
    <w:rsid w:val="002E7F02"/>
    <w:rsid w:val="00300BE4"/>
    <w:rsid w:val="00316387"/>
    <w:rsid w:val="00327A33"/>
    <w:rsid w:val="003512A4"/>
    <w:rsid w:val="00356EF5"/>
    <w:rsid w:val="003802C8"/>
    <w:rsid w:val="00385B3A"/>
    <w:rsid w:val="00386733"/>
    <w:rsid w:val="003960A9"/>
    <w:rsid w:val="003A078B"/>
    <w:rsid w:val="003A37FA"/>
    <w:rsid w:val="003D0E55"/>
    <w:rsid w:val="003E1EC1"/>
    <w:rsid w:val="003E6374"/>
    <w:rsid w:val="00420A80"/>
    <w:rsid w:val="00422362"/>
    <w:rsid w:val="00432AF1"/>
    <w:rsid w:val="004341E5"/>
    <w:rsid w:val="00456229"/>
    <w:rsid w:val="00457399"/>
    <w:rsid w:val="00464114"/>
    <w:rsid w:val="00480DD9"/>
    <w:rsid w:val="00483387"/>
    <w:rsid w:val="004853AF"/>
    <w:rsid w:val="0049200A"/>
    <w:rsid w:val="004B1175"/>
    <w:rsid w:val="004D6542"/>
    <w:rsid w:val="004F17D3"/>
    <w:rsid w:val="004F2048"/>
    <w:rsid w:val="004F35D4"/>
    <w:rsid w:val="004F36C2"/>
    <w:rsid w:val="00505C11"/>
    <w:rsid w:val="00520EA1"/>
    <w:rsid w:val="00535621"/>
    <w:rsid w:val="00540DF8"/>
    <w:rsid w:val="005420A6"/>
    <w:rsid w:val="00551B85"/>
    <w:rsid w:val="005538D4"/>
    <w:rsid w:val="005714E5"/>
    <w:rsid w:val="005815F5"/>
    <w:rsid w:val="005826CA"/>
    <w:rsid w:val="0058640D"/>
    <w:rsid w:val="005A0D6F"/>
    <w:rsid w:val="005D2EE0"/>
    <w:rsid w:val="005E2CBF"/>
    <w:rsid w:val="00626BBF"/>
    <w:rsid w:val="006308F2"/>
    <w:rsid w:val="00633FF7"/>
    <w:rsid w:val="00634FBA"/>
    <w:rsid w:val="00642E1B"/>
    <w:rsid w:val="0064575B"/>
    <w:rsid w:val="006621A4"/>
    <w:rsid w:val="006664C6"/>
    <w:rsid w:val="00687662"/>
    <w:rsid w:val="006A5564"/>
    <w:rsid w:val="006B5ABC"/>
    <w:rsid w:val="006E6ABF"/>
    <w:rsid w:val="006E6F84"/>
    <w:rsid w:val="007038C4"/>
    <w:rsid w:val="00721DA9"/>
    <w:rsid w:val="00724F47"/>
    <w:rsid w:val="00735A07"/>
    <w:rsid w:val="00744D49"/>
    <w:rsid w:val="00745784"/>
    <w:rsid w:val="0075368B"/>
    <w:rsid w:val="00773443"/>
    <w:rsid w:val="00776648"/>
    <w:rsid w:val="00784CD6"/>
    <w:rsid w:val="00796630"/>
    <w:rsid w:val="007C0FE0"/>
    <w:rsid w:val="007C17EC"/>
    <w:rsid w:val="00806B48"/>
    <w:rsid w:val="00846024"/>
    <w:rsid w:val="0084680F"/>
    <w:rsid w:val="00852F62"/>
    <w:rsid w:val="0086246B"/>
    <w:rsid w:val="0086659D"/>
    <w:rsid w:val="00867A2B"/>
    <w:rsid w:val="0088229E"/>
    <w:rsid w:val="00885316"/>
    <w:rsid w:val="008C1012"/>
    <w:rsid w:val="008D00C8"/>
    <w:rsid w:val="008D0169"/>
    <w:rsid w:val="008E17D7"/>
    <w:rsid w:val="008E7ED3"/>
    <w:rsid w:val="008F0199"/>
    <w:rsid w:val="008F332D"/>
    <w:rsid w:val="00915BB1"/>
    <w:rsid w:val="009421CE"/>
    <w:rsid w:val="009645EA"/>
    <w:rsid w:val="00983B15"/>
    <w:rsid w:val="0099348D"/>
    <w:rsid w:val="009A0706"/>
    <w:rsid w:val="009A52EE"/>
    <w:rsid w:val="009C048F"/>
    <w:rsid w:val="009C4027"/>
    <w:rsid w:val="009D0002"/>
    <w:rsid w:val="009D4231"/>
    <w:rsid w:val="009E113A"/>
    <w:rsid w:val="009E4401"/>
    <w:rsid w:val="009E6158"/>
    <w:rsid w:val="00A0391D"/>
    <w:rsid w:val="00A11F53"/>
    <w:rsid w:val="00A20895"/>
    <w:rsid w:val="00A27AD4"/>
    <w:rsid w:val="00A849CB"/>
    <w:rsid w:val="00AA1B6D"/>
    <w:rsid w:val="00AA3EB0"/>
    <w:rsid w:val="00AB113B"/>
    <w:rsid w:val="00AB663C"/>
    <w:rsid w:val="00AC6733"/>
    <w:rsid w:val="00B12401"/>
    <w:rsid w:val="00B143F9"/>
    <w:rsid w:val="00B23EE0"/>
    <w:rsid w:val="00B26A1C"/>
    <w:rsid w:val="00B34B6C"/>
    <w:rsid w:val="00B4676A"/>
    <w:rsid w:val="00B6460F"/>
    <w:rsid w:val="00B94BEB"/>
    <w:rsid w:val="00BA1F57"/>
    <w:rsid w:val="00BA3CC4"/>
    <w:rsid w:val="00BA4D7A"/>
    <w:rsid w:val="00BB1939"/>
    <w:rsid w:val="00BB36F5"/>
    <w:rsid w:val="00BC5AFF"/>
    <w:rsid w:val="00BF0F70"/>
    <w:rsid w:val="00C04E8C"/>
    <w:rsid w:val="00C1353E"/>
    <w:rsid w:val="00C33A2C"/>
    <w:rsid w:val="00C502DA"/>
    <w:rsid w:val="00C541F5"/>
    <w:rsid w:val="00C577FC"/>
    <w:rsid w:val="00C77E4C"/>
    <w:rsid w:val="00C81AEB"/>
    <w:rsid w:val="00C86527"/>
    <w:rsid w:val="00C945FA"/>
    <w:rsid w:val="00CC01E5"/>
    <w:rsid w:val="00CC2BFC"/>
    <w:rsid w:val="00CE20BD"/>
    <w:rsid w:val="00CE5357"/>
    <w:rsid w:val="00D002DE"/>
    <w:rsid w:val="00D10498"/>
    <w:rsid w:val="00D12F78"/>
    <w:rsid w:val="00D160F7"/>
    <w:rsid w:val="00D1756C"/>
    <w:rsid w:val="00D26B6C"/>
    <w:rsid w:val="00D34457"/>
    <w:rsid w:val="00D37B00"/>
    <w:rsid w:val="00D37EC5"/>
    <w:rsid w:val="00D42AB8"/>
    <w:rsid w:val="00D67FF9"/>
    <w:rsid w:val="00DA647C"/>
    <w:rsid w:val="00DB4AD3"/>
    <w:rsid w:val="00DC6E1D"/>
    <w:rsid w:val="00DD20B7"/>
    <w:rsid w:val="00DD6B80"/>
    <w:rsid w:val="00DE2CC6"/>
    <w:rsid w:val="00DF0168"/>
    <w:rsid w:val="00E14B21"/>
    <w:rsid w:val="00E27132"/>
    <w:rsid w:val="00E318C6"/>
    <w:rsid w:val="00E420DD"/>
    <w:rsid w:val="00E877DE"/>
    <w:rsid w:val="00ED2254"/>
    <w:rsid w:val="00ED3B33"/>
    <w:rsid w:val="00EE2191"/>
    <w:rsid w:val="00EE2FBA"/>
    <w:rsid w:val="00EE620A"/>
    <w:rsid w:val="00EF4AFC"/>
    <w:rsid w:val="00EF76CD"/>
    <w:rsid w:val="00F23542"/>
    <w:rsid w:val="00F30C19"/>
    <w:rsid w:val="00F529CC"/>
    <w:rsid w:val="00F53EC7"/>
    <w:rsid w:val="00F602AE"/>
    <w:rsid w:val="00F735EF"/>
    <w:rsid w:val="00FA3FB7"/>
    <w:rsid w:val="00FA64AA"/>
    <w:rsid w:val="00FB3616"/>
    <w:rsid w:val="00FB3D51"/>
    <w:rsid w:val="00FF4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D6F"/>
    <w:pPr>
      <w:ind w:firstLineChars="200" w:firstLine="420"/>
    </w:pPr>
  </w:style>
  <w:style w:type="paragraph" w:styleId="a4">
    <w:name w:val="header"/>
    <w:basedOn w:val="a"/>
    <w:link w:val="Char"/>
    <w:uiPriority w:val="99"/>
    <w:unhideWhenUsed/>
    <w:rsid w:val="00520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0EA1"/>
    <w:rPr>
      <w:rFonts w:ascii="Calibri" w:eastAsia="宋体" w:hAnsi="Calibri" w:cs="Times New Roman"/>
      <w:sz w:val="18"/>
      <w:szCs w:val="18"/>
    </w:rPr>
  </w:style>
  <w:style w:type="paragraph" w:styleId="a5">
    <w:name w:val="footer"/>
    <w:basedOn w:val="a"/>
    <w:link w:val="Char0"/>
    <w:uiPriority w:val="99"/>
    <w:unhideWhenUsed/>
    <w:rsid w:val="00520EA1"/>
    <w:pPr>
      <w:tabs>
        <w:tab w:val="center" w:pos="4153"/>
        <w:tab w:val="right" w:pos="8306"/>
      </w:tabs>
      <w:snapToGrid w:val="0"/>
      <w:jc w:val="left"/>
    </w:pPr>
    <w:rPr>
      <w:sz w:val="18"/>
      <w:szCs w:val="18"/>
    </w:rPr>
  </w:style>
  <w:style w:type="character" w:customStyle="1" w:styleId="Char0">
    <w:name w:val="页脚 Char"/>
    <w:basedOn w:val="a0"/>
    <w:link w:val="a5"/>
    <w:uiPriority w:val="99"/>
    <w:rsid w:val="00520EA1"/>
    <w:rPr>
      <w:rFonts w:ascii="Calibri" w:eastAsia="宋体" w:hAnsi="Calibri" w:cs="Times New Roman"/>
      <w:sz w:val="18"/>
      <w:szCs w:val="18"/>
    </w:rPr>
  </w:style>
  <w:style w:type="character" w:styleId="a6">
    <w:name w:val="Hyperlink"/>
    <w:basedOn w:val="a0"/>
    <w:uiPriority w:val="99"/>
    <w:semiHidden/>
    <w:unhideWhenUsed/>
    <w:rsid w:val="00882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D6F"/>
    <w:pPr>
      <w:ind w:firstLineChars="200" w:firstLine="420"/>
    </w:pPr>
  </w:style>
  <w:style w:type="paragraph" w:styleId="a4">
    <w:name w:val="header"/>
    <w:basedOn w:val="a"/>
    <w:link w:val="Char"/>
    <w:uiPriority w:val="99"/>
    <w:unhideWhenUsed/>
    <w:rsid w:val="00520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0EA1"/>
    <w:rPr>
      <w:rFonts w:ascii="Calibri" w:eastAsia="宋体" w:hAnsi="Calibri" w:cs="Times New Roman"/>
      <w:sz w:val="18"/>
      <w:szCs w:val="18"/>
    </w:rPr>
  </w:style>
  <w:style w:type="paragraph" w:styleId="a5">
    <w:name w:val="footer"/>
    <w:basedOn w:val="a"/>
    <w:link w:val="Char0"/>
    <w:uiPriority w:val="99"/>
    <w:unhideWhenUsed/>
    <w:rsid w:val="00520EA1"/>
    <w:pPr>
      <w:tabs>
        <w:tab w:val="center" w:pos="4153"/>
        <w:tab w:val="right" w:pos="8306"/>
      </w:tabs>
      <w:snapToGrid w:val="0"/>
      <w:jc w:val="left"/>
    </w:pPr>
    <w:rPr>
      <w:sz w:val="18"/>
      <w:szCs w:val="18"/>
    </w:rPr>
  </w:style>
  <w:style w:type="character" w:customStyle="1" w:styleId="Char0">
    <w:name w:val="页脚 Char"/>
    <w:basedOn w:val="a0"/>
    <w:link w:val="a5"/>
    <w:uiPriority w:val="99"/>
    <w:rsid w:val="00520EA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370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xlrz/rhsq_index.js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cl</cp:lastModifiedBy>
  <cp:revision>5</cp:revision>
  <dcterms:created xsi:type="dcterms:W3CDTF">2020-09-04T02:14:00Z</dcterms:created>
  <dcterms:modified xsi:type="dcterms:W3CDTF">2020-09-07T02:15:00Z</dcterms:modified>
</cp:coreProperties>
</file>