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8D0" w:rsidRDefault="00C92062" w:rsidP="00C92062">
      <w:pPr>
        <w:spacing w:line="520" w:lineRule="exact"/>
        <w:jc w:val="center"/>
        <w:rPr>
          <w:rFonts w:ascii="仿宋_GB2312" w:eastAsia="仿宋_GB2312" w:hAnsi="宋体"/>
          <w:b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b/>
          <w:color w:val="000000"/>
          <w:sz w:val="32"/>
          <w:szCs w:val="32"/>
        </w:rPr>
        <w:t>专任教师岗绩效考核参考量表</w:t>
      </w:r>
    </w:p>
    <w:p w:rsidR="008A68D0" w:rsidRDefault="008A68D0" w:rsidP="00C92062">
      <w:pPr>
        <w:spacing w:line="520" w:lineRule="exact"/>
        <w:jc w:val="center"/>
        <w:rPr>
          <w:rFonts w:ascii="仿宋_GB2312" w:eastAsia="仿宋_GB2312" w:hAnsi="宋体"/>
          <w:b/>
          <w:color w:val="000000"/>
          <w:sz w:val="32"/>
          <w:szCs w:val="32"/>
        </w:rPr>
      </w:pPr>
    </w:p>
    <w:tbl>
      <w:tblPr>
        <w:tblW w:w="8517" w:type="dxa"/>
        <w:jc w:val="center"/>
        <w:tblBorders>
          <w:top w:val="outset" w:sz="0" w:space="0" w:color="auto"/>
          <w:left w:val="outset" w:sz="0" w:space="0" w:color="auto"/>
          <w:bottom w:val="outset" w:sz="0" w:space="0" w:color="auto"/>
          <w:right w:val="outset" w:sz="0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822"/>
        <w:gridCol w:w="660"/>
        <w:gridCol w:w="1635"/>
        <w:gridCol w:w="4425"/>
        <w:gridCol w:w="975"/>
      </w:tblGrid>
      <w:tr w:rsidR="008A68D0" w:rsidTr="00C92062">
        <w:trPr>
          <w:trHeight w:val="410"/>
          <w:jc w:val="center"/>
        </w:trPr>
        <w:tc>
          <w:tcPr>
            <w:tcW w:w="8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8A68D0" w:rsidRDefault="00C92062">
            <w:pPr>
              <w:widowControl/>
              <w:spacing w:line="240" w:lineRule="atLeast"/>
              <w:ind w:left="-105" w:right="-105"/>
              <w:jc w:val="center"/>
              <w:rPr>
                <w:rFonts w:ascii="仿宋" w:eastAsia="仿宋" w:hAnsi="仿宋" w:cs="仿宋"/>
                <w:color w:val="000000"/>
                <w:spacing w:val="15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pacing w:val="15"/>
                <w:kern w:val="0"/>
                <w:sz w:val="18"/>
                <w:szCs w:val="18"/>
              </w:rPr>
              <w:t>考核</w:t>
            </w:r>
          </w:p>
          <w:p w:rsidR="008A68D0" w:rsidRDefault="00C92062">
            <w:pPr>
              <w:widowControl/>
              <w:spacing w:line="240" w:lineRule="atLeast"/>
              <w:ind w:left="-105" w:right="-105"/>
              <w:jc w:val="center"/>
              <w:rPr>
                <w:rFonts w:ascii="仿宋" w:eastAsia="仿宋" w:hAnsi="仿宋" w:cs="仿宋"/>
                <w:color w:val="000000"/>
                <w:spacing w:val="15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pacing w:val="15"/>
                <w:kern w:val="0"/>
                <w:sz w:val="18"/>
                <w:szCs w:val="18"/>
              </w:rPr>
              <w:t>项目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8A68D0" w:rsidRDefault="00C92062">
            <w:pPr>
              <w:widowControl/>
              <w:spacing w:line="240" w:lineRule="atLeast"/>
              <w:ind w:left="-105" w:right="-105"/>
              <w:jc w:val="center"/>
              <w:rPr>
                <w:rFonts w:ascii="仿宋" w:eastAsia="仿宋" w:hAnsi="仿宋" w:cs="仿宋"/>
                <w:color w:val="000000"/>
                <w:spacing w:val="15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pacing w:val="15"/>
                <w:kern w:val="0"/>
                <w:sz w:val="18"/>
                <w:szCs w:val="18"/>
              </w:rPr>
              <w:t>基本分</w:t>
            </w:r>
          </w:p>
        </w:tc>
        <w:tc>
          <w:tcPr>
            <w:tcW w:w="16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8A68D0" w:rsidRDefault="00C92062">
            <w:pPr>
              <w:widowControl/>
              <w:spacing w:line="240" w:lineRule="atLeast"/>
              <w:ind w:left="-105" w:right="-105"/>
              <w:jc w:val="center"/>
              <w:rPr>
                <w:rFonts w:ascii="仿宋" w:eastAsia="仿宋" w:hAnsi="仿宋" w:cs="仿宋"/>
                <w:color w:val="000000"/>
                <w:spacing w:val="15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pacing w:val="15"/>
                <w:kern w:val="0"/>
                <w:sz w:val="18"/>
                <w:szCs w:val="18"/>
              </w:rPr>
              <w:t>基本要求</w:t>
            </w:r>
          </w:p>
        </w:tc>
        <w:tc>
          <w:tcPr>
            <w:tcW w:w="44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8A68D0" w:rsidRDefault="00C92062">
            <w:pPr>
              <w:widowControl/>
              <w:spacing w:line="240" w:lineRule="atLeast"/>
              <w:ind w:left="-105" w:right="-105"/>
              <w:jc w:val="center"/>
              <w:rPr>
                <w:rFonts w:ascii="仿宋" w:eastAsia="仿宋" w:hAnsi="仿宋" w:cs="仿宋"/>
                <w:color w:val="000000"/>
                <w:spacing w:val="15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pacing w:val="15"/>
                <w:kern w:val="0"/>
                <w:sz w:val="18"/>
                <w:szCs w:val="18"/>
              </w:rPr>
              <w:t>基本考核细则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8A68D0" w:rsidRDefault="00C92062">
            <w:pPr>
              <w:widowControl/>
              <w:spacing w:line="240" w:lineRule="atLeast"/>
              <w:ind w:left="-105" w:right="-105"/>
              <w:jc w:val="center"/>
              <w:rPr>
                <w:rFonts w:ascii="仿宋" w:eastAsia="仿宋" w:hAnsi="仿宋" w:cs="仿宋"/>
                <w:color w:val="000000"/>
                <w:spacing w:val="15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pacing w:val="15"/>
                <w:kern w:val="0"/>
                <w:sz w:val="18"/>
                <w:szCs w:val="18"/>
              </w:rPr>
              <w:t>加、减分项目及得分</w:t>
            </w:r>
          </w:p>
        </w:tc>
      </w:tr>
      <w:tr w:rsidR="008A68D0" w:rsidTr="00C92062">
        <w:trPr>
          <w:trHeight w:val="760"/>
          <w:jc w:val="center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8A68D0" w:rsidRDefault="00C92062">
            <w:pPr>
              <w:widowControl/>
              <w:spacing w:line="240" w:lineRule="atLeast"/>
              <w:ind w:left="-50" w:right="-50"/>
              <w:jc w:val="center"/>
              <w:rPr>
                <w:rFonts w:ascii="仿宋" w:eastAsia="仿宋" w:hAnsi="仿宋" w:cs="仿宋"/>
                <w:b/>
                <w:color w:val="000000"/>
                <w:spacing w:val="15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pacing w:val="15"/>
                <w:kern w:val="0"/>
                <w:sz w:val="18"/>
                <w:szCs w:val="18"/>
              </w:rPr>
              <w:t>教学</w:t>
            </w:r>
          </w:p>
          <w:p w:rsidR="008A68D0" w:rsidRDefault="00C92062">
            <w:pPr>
              <w:widowControl/>
              <w:spacing w:line="240" w:lineRule="atLeast"/>
              <w:ind w:left="-50" w:right="-50"/>
              <w:jc w:val="center"/>
              <w:rPr>
                <w:rFonts w:ascii="仿宋" w:eastAsia="仿宋" w:hAnsi="仿宋" w:cs="仿宋"/>
                <w:color w:val="000000"/>
                <w:spacing w:val="15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pacing w:val="15"/>
                <w:kern w:val="0"/>
                <w:sz w:val="18"/>
                <w:szCs w:val="18"/>
              </w:rPr>
              <w:t>态度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8A68D0" w:rsidRDefault="00C92062">
            <w:pPr>
              <w:widowControl/>
              <w:spacing w:line="240" w:lineRule="atLeast"/>
              <w:ind w:left="-50" w:right="-50"/>
              <w:jc w:val="center"/>
              <w:rPr>
                <w:rFonts w:ascii="仿宋" w:eastAsia="仿宋" w:hAnsi="仿宋" w:cs="仿宋"/>
                <w:color w:val="000000"/>
                <w:spacing w:val="15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pacing w:val="15"/>
                <w:kern w:val="0"/>
                <w:sz w:val="18"/>
                <w:szCs w:val="18"/>
              </w:rPr>
              <w:t>20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8A68D0" w:rsidRDefault="00C92062">
            <w:pPr>
              <w:widowControl/>
              <w:spacing w:line="240" w:lineRule="atLeast"/>
              <w:ind w:left="-50" w:right="-50"/>
              <w:jc w:val="left"/>
              <w:rPr>
                <w:rFonts w:ascii="仿宋" w:eastAsia="仿宋" w:hAnsi="仿宋" w:cs="仿宋"/>
                <w:color w:val="000000"/>
                <w:spacing w:val="15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pacing w:val="15"/>
                <w:kern w:val="0"/>
                <w:sz w:val="18"/>
                <w:szCs w:val="18"/>
              </w:rPr>
              <w:t>积极主动承担教学任务和公共管理</w:t>
            </w:r>
            <w:r>
              <w:rPr>
                <w:rFonts w:ascii="仿宋" w:eastAsia="仿宋" w:hAnsi="仿宋" w:cs="仿宋"/>
                <w:b/>
                <w:color w:val="000000"/>
                <w:spacing w:val="15"/>
                <w:kern w:val="0"/>
                <w:sz w:val="18"/>
                <w:szCs w:val="18"/>
              </w:rPr>
              <w:t>工作</w:t>
            </w:r>
            <w:r>
              <w:rPr>
                <w:rFonts w:ascii="仿宋" w:eastAsia="仿宋" w:hAnsi="仿宋" w:cs="仿宋" w:hint="eastAsia"/>
                <w:b/>
                <w:color w:val="000000"/>
                <w:spacing w:val="15"/>
                <w:kern w:val="0"/>
                <w:sz w:val="18"/>
                <w:szCs w:val="18"/>
              </w:rPr>
              <w:t>，责任心强，教书育人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8A68D0" w:rsidRDefault="00C92062">
            <w:pPr>
              <w:widowControl/>
              <w:spacing w:line="240" w:lineRule="atLeast"/>
              <w:ind w:left="-50" w:right="-50"/>
              <w:jc w:val="left"/>
              <w:rPr>
                <w:rFonts w:ascii="仿宋" w:eastAsia="仿宋" w:hAnsi="仿宋" w:cs="仿宋"/>
                <w:color w:val="000000"/>
                <w:spacing w:val="15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pacing w:val="15"/>
                <w:kern w:val="0"/>
                <w:sz w:val="18"/>
                <w:szCs w:val="18"/>
              </w:rPr>
              <w:t>表现好20分，较好16分，一般12分，较差或差4—0分</w:t>
            </w:r>
          </w:p>
        </w:tc>
        <w:tc>
          <w:tcPr>
            <w:tcW w:w="975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8A68D0" w:rsidRDefault="00C92062">
            <w:pPr>
              <w:widowControl/>
              <w:spacing w:line="240" w:lineRule="atLeast"/>
              <w:ind w:right="-50"/>
              <w:jc w:val="left"/>
              <w:rPr>
                <w:rFonts w:ascii="仿宋" w:eastAsia="仿宋" w:hAnsi="仿宋" w:cs="仿宋"/>
                <w:color w:val="000000"/>
                <w:spacing w:val="15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pacing w:val="15"/>
                <w:kern w:val="0"/>
                <w:sz w:val="18"/>
                <w:szCs w:val="18"/>
              </w:rPr>
              <w:t>由各二级学院自行设计细化</w:t>
            </w:r>
          </w:p>
          <w:p w:rsidR="008A68D0" w:rsidRDefault="00C92062">
            <w:pPr>
              <w:widowControl/>
              <w:spacing w:line="240" w:lineRule="atLeast"/>
              <w:ind w:left="-50" w:right="-50"/>
              <w:jc w:val="left"/>
              <w:rPr>
                <w:rFonts w:ascii="仿宋" w:eastAsia="仿宋" w:hAnsi="仿宋" w:cs="仿宋"/>
                <w:color w:val="000000"/>
                <w:spacing w:val="15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spacing w:val="15"/>
                <w:kern w:val="0"/>
                <w:sz w:val="18"/>
                <w:szCs w:val="18"/>
              </w:rPr>
              <w:t> </w:t>
            </w:r>
          </w:p>
          <w:p w:rsidR="008A68D0" w:rsidRDefault="00C92062">
            <w:pPr>
              <w:widowControl/>
              <w:spacing w:line="240" w:lineRule="atLeast"/>
              <w:ind w:left="-50" w:right="-50"/>
              <w:jc w:val="left"/>
              <w:rPr>
                <w:rFonts w:ascii="仿宋" w:eastAsia="仿宋" w:hAnsi="仿宋" w:cs="仿宋"/>
                <w:color w:val="000000"/>
                <w:spacing w:val="15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spacing w:val="15"/>
                <w:kern w:val="0"/>
                <w:sz w:val="18"/>
                <w:szCs w:val="18"/>
              </w:rPr>
              <w:t> </w:t>
            </w:r>
          </w:p>
          <w:p w:rsidR="008A68D0" w:rsidRDefault="00C92062">
            <w:pPr>
              <w:widowControl/>
              <w:spacing w:line="240" w:lineRule="atLeast"/>
              <w:ind w:left="-50" w:right="-50"/>
              <w:jc w:val="left"/>
              <w:rPr>
                <w:rFonts w:ascii="仿宋" w:eastAsia="仿宋" w:hAnsi="仿宋" w:cs="仿宋"/>
                <w:b/>
                <w:color w:val="000000"/>
                <w:spacing w:val="15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spacing w:val="15"/>
                <w:kern w:val="0"/>
                <w:sz w:val="18"/>
                <w:szCs w:val="18"/>
              </w:rPr>
              <w:t> </w:t>
            </w:r>
          </w:p>
          <w:p w:rsidR="008A68D0" w:rsidRDefault="00C92062">
            <w:pPr>
              <w:widowControl/>
              <w:spacing w:line="240" w:lineRule="atLeast"/>
              <w:ind w:left="-50" w:right="-50"/>
              <w:jc w:val="left"/>
              <w:rPr>
                <w:rFonts w:ascii="仿宋" w:eastAsia="仿宋" w:hAnsi="仿宋" w:cs="仿宋"/>
                <w:color w:val="000000"/>
                <w:spacing w:val="15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spacing w:val="15"/>
                <w:kern w:val="0"/>
                <w:sz w:val="18"/>
                <w:szCs w:val="18"/>
              </w:rPr>
              <w:t> </w:t>
            </w:r>
          </w:p>
          <w:p w:rsidR="008A68D0" w:rsidRDefault="00C92062">
            <w:pPr>
              <w:widowControl/>
              <w:spacing w:line="240" w:lineRule="atLeast"/>
              <w:ind w:left="-50" w:right="-50"/>
              <w:jc w:val="left"/>
              <w:rPr>
                <w:rFonts w:ascii="仿宋" w:eastAsia="仿宋" w:hAnsi="仿宋" w:cs="仿宋"/>
                <w:color w:val="000000"/>
                <w:spacing w:val="15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spacing w:val="15"/>
                <w:kern w:val="0"/>
                <w:sz w:val="18"/>
                <w:szCs w:val="18"/>
              </w:rPr>
              <w:t> </w:t>
            </w:r>
          </w:p>
          <w:p w:rsidR="008A68D0" w:rsidRDefault="00C92062">
            <w:pPr>
              <w:widowControl/>
              <w:spacing w:line="240" w:lineRule="atLeast"/>
              <w:ind w:left="-50" w:right="-50"/>
              <w:jc w:val="left"/>
              <w:rPr>
                <w:rFonts w:ascii="仿宋" w:eastAsia="仿宋" w:hAnsi="仿宋" w:cs="仿宋"/>
                <w:color w:val="000000"/>
                <w:spacing w:val="15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spacing w:val="15"/>
                <w:kern w:val="0"/>
                <w:sz w:val="18"/>
                <w:szCs w:val="18"/>
              </w:rPr>
              <w:t> </w:t>
            </w:r>
          </w:p>
          <w:p w:rsidR="008A68D0" w:rsidRDefault="00C92062">
            <w:pPr>
              <w:widowControl/>
              <w:spacing w:line="240" w:lineRule="atLeast"/>
              <w:ind w:left="-50" w:right="-50"/>
              <w:jc w:val="left"/>
              <w:rPr>
                <w:rFonts w:ascii="仿宋" w:eastAsia="仿宋" w:hAnsi="仿宋" w:cs="仿宋"/>
                <w:color w:val="000000"/>
                <w:spacing w:val="15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spacing w:val="15"/>
                <w:kern w:val="0"/>
                <w:sz w:val="18"/>
                <w:szCs w:val="18"/>
              </w:rPr>
              <w:t> </w:t>
            </w:r>
          </w:p>
          <w:p w:rsidR="008A68D0" w:rsidRDefault="00C92062">
            <w:pPr>
              <w:widowControl/>
              <w:spacing w:line="240" w:lineRule="atLeast"/>
              <w:ind w:left="-50" w:right="-50"/>
              <w:jc w:val="left"/>
              <w:rPr>
                <w:rFonts w:ascii="仿宋" w:eastAsia="仿宋" w:hAnsi="仿宋" w:cs="仿宋"/>
                <w:color w:val="000000"/>
                <w:spacing w:val="15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spacing w:val="15"/>
                <w:kern w:val="0"/>
                <w:sz w:val="18"/>
                <w:szCs w:val="18"/>
              </w:rPr>
              <w:t> </w:t>
            </w:r>
          </w:p>
          <w:p w:rsidR="008A68D0" w:rsidRDefault="00C92062">
            <w:pPr>
              <w:widowControl/>
              <w:spacing w:line="240" w:lineRule="atLeast"/>
              <w:ind w:left="-50" w:right="-50"/>
              <w:jc w:val="left"/>
              <w:rPr>
                <w:rFonts w:ascii="仿宋" w:eastAsia="仿宋" w:hAnsi="仿宋" w:cs="仿宋"/>
                <w:color w:val="000000"/>
                <w:spacing w:val="15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spacing w:val="15"/>
                <w:kern w:val="0"/>
                <w:sz w:val="18"/>
                <w:szCs w:val="18"/>
              </w:rPr>
              <w:t> </w:t>
            </w:r>
          </w:p>
          <w:p w:rsidR="008A68D0" w:rsidRDefault="00C92062">
            <w:pPr>
              <w:widowControl/>
              <w:spacing w:line="240" w:lineRule="atLeast"/>
              <w:ind w:left="-50" w:right="-50"/>
              <w:jc w:val="left"/>
              <w:rPr>
                <w:rFonts w:ascii="仿宋" w:eastAsia="仿宋" w:hAnsi="仿宋" w:cs="仿宋"/>
                <w:color w:val="000000"/>
                <w:spacing w:val="15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spacing w:val="15"/>
                <w:kern w:val="0"/>
                <w:sz w:val="18"/>
                <w:szCs w:val="18"/>
              </w:rPr>
              <w:t> </w:t>
            </w:r>
          </w:p>
          <w:p w:rsidR="008A68D0" w:rsidRDefault="00C92062">
            <w:pPr>
              <w:widowControl/>
              <w:spacing w:line="240" w:lineRule="atLeast"/>
              <w:ind w:left="-50" w:right="-50"/>
              <w:jc w:val="left"/>
              <w:rPr>
                <w:rFonts w:ascii="仿宋" w:eastAsia="仿宋" w:hAnsi="仿宋" w:cs="仿宋"/>
                <w:color w:val="000000"/>
                <w:spacing w:val="15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spacing w:val="15"/>
                <w:kern w:val="0"/>
                <w:sz w:val="18"/>
                <w:szCs w:val="18"/>
              </w:rPr>
              <w:t> </w:t>
            </w:r>
          </w:p>
          <w:p w:rsidR="008A68D0" w:rsidRDefault="00C92062">
            <w:pPr>
              <w:widowControl/>
              <w:spacing w:line="240" w:lineRule="atLeast"/>
              <w:ind w:left="-50" w:right="-50"/>
              <w:jc w:val="left"/>
              <w:rPr>
                <w:rFonts w:ascii="仿宋" w:eastAsia="仿宋" w:hAnsi="仿宋" w:cs="仿宋"/>
                <w:color w:val="000000"/>
                <w:spacing w:val="15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spacing w:val="15"/>
                <w:kern w:val="0"/>
                <w:sz w:val="18"/>
                <w:szCs w:val="18"/>
              </w:rPr>
              <w:t> </w:t>
            </w:r>
          </w:p>
          <w:p w:rsidR="008A68D0" w:rsidRDefault="00C92062">
            <w:pPr>
              <w:widowControl/>
              <w:spacing w:line="240" w:lineRule="atLeast"/>
              <w:ind w:left="-50" w:right="-50"/>
              <w:jc w:val="left"/>
              <w:rPr>
                <w:rFonts w:ascii="仿宋" w:eastAsia="仿宋" w:hAnsi="仿宋" w:cs="仿宋"/>
                <w:color w:val="000000"/>
                <w:spacing w:val="15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spacing w:val="15"/>
                <w:kern w:val="0"/>
                <w:sz w:val="18"/>
                <w:szCs w:val="18"/>
              </w:rPr>
              <w:t> </w:t>
            </w:r>
          </w:p>
          <w:p w:rsidR="008A68D0" w:rsidRDefault="00C92062">
            <w:pPr>
              <w:widowControl/>
              <w:spacing w:line="240" w:lineRule="atLeast"/>
              <w:ind w:left="-50" w:right="-50"/>
              <w:jc w:val="left"/>
              <w:rPr>
                <w:rFonts w:ascii="仿宋" w:eastAsia="仿宋" w:hAnsi="仿宋" w:cs="仿宋"/>
                <w:color w:val="000000"/>
                <w:spacing w:val="15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spacing w:val="15"/>
                <w:kern w:val="0"/>
                <w:sz w:val="18"/>
                <w:szCs w:val="18"/>
              </w:rPr>
              <w:t> </w:t>
            </w:r>
          </w:p>
          <w:p w:rsidR="008A68D0" w:rsidRDefault="00C92062">
            <w:pPr>
              <w:widowControl/>
              <w:spacing w:line="240" w:lineRule="atLeast"/>
              <w:ind w:left="-50" w:right="-50"/>
              <w:jc w:val="left"/>
              <w:rPr>
                <w:rFonts w:ascii="仿宋" w:eastAsia="仿宋" w:hAnsi="仿宋" w:cs="仿宋"/>
                <w:color w:val="000000"/>
                <w:spacing w:val="15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spacing w:val="15"/>
                <w:kern w:val="0"/>
                <w:sz w:val="18"/>
                <w:szCs w:val="18"/>
              </w:rPr>
              <w:t> </w:t>
            </w:r>
          </w:p>
        </w:tc>
      </w:tr>
      <w:tr w:rsidR="008A68D0" w:rsidTr="00C92062">
        <w:trPr>
          <w:trHeight w:val="1184"/>
          <w:jc w:val="center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8A68D0" w:rsidRDefault="00C92062">
            <w:pPr>
              <w:widowControl/>
              <w:spacing w:line="240" w:lineRule="atLeast"/>
              <w:ind w:left="-50" w:right="-50"/>
              <w:jc w:val="center"/>
              <w:rPr>
                <w:rFonts w:ascii="仿宋" w:eastAsia="仿宋" w:hAnsi="仿宋" w:cs="仿宋"/>
                <w:color w:val="000000"/>
                <w:spacing w:val="15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pacing w:val="15"/>
                <w:kern w:val="0"/>
                <w:sz w:val="18"/>
                <w:szCs w:val="18"/>
              </w:rPr>
              <w:t>教学工作量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8A68D0" w:rsidRDefault="00C92062">
            <w:pPr>
              <w:widowControl/>
              <w:spacing w:line="240" w:lineRule="atLeast"/>
              <w:ind w:left="-50" w:right="-50"/>
              <w:jc w:val="center"/>
              <w:rPr>
                <w:rFonts w:ascii="仿宋" w:eastAsia="仿宋" w:hAnsi="仿宋" w:cs="仿宋"/>
                <w:color w:val="000000"/>
                <w:spacing w:val="15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pacing w:val="15"/>
                <w:kern w:val="0"/>
                <w:sz w:val="18"/>
                <w:szCs w:val="18"/>
              </w:rPr>
              <w:t>30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8A68D0" w:rsidRDefault="00C92062">
            <w:pPr>
              <w:widowControl/>
              <w:spacing w:line="240" w:lineRule="atLeast"/>
              <w:ind w:left="-50" w:right="-50"/>
              <w:jc w:val="left"/>
              <w:rPr>
                <w:rFonts w:ascii="仿宋" w:eastAsia="仿宋" w:hAnsi="仿宋" w:cs="仿宋"/>
                <w:color w:val="000000"/>
                <w:spacing w:val="15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pacing w:val="15"/>
                <w:kern w:val="0"/>
                <w:sz w:val="18"/>
                <w:szCs w:val="18"/>
              </w:rPr>
              <w:t>认真完成规定的教学工作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8A68D0" w:rsidRDefault="00C92062">
            <w:pPr>
              <w:widowControl/>
              <w:spacing w:line="240" w:lineRule="atLeast"/>
              <w:ind w:left="-50" w:right="-50"/>
              <w:jc w:val="left"/>
              <w:rPr>
                <w:rFonts w:ascii="仿宋" w:eastAsia="仿宋" w:hAnsi="仿宋" w:cs="仿宋"/>
                <w:color w:val="000000"/>
                <w:spacing w:val="15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pacing w:val="15"/>
                <w:kern w:val="0"/>
                <w:sz w:val="18"/>
                <w:szCs w:val="18"/>
              </w:rPr>
              <w:t>30*（N/M）（N≤M）</w:t>
            </w:r>
          </w:p>
          <w:p w:rsidR="008A68D0" w:rsidRDefault="00C92062">
            <w:pPr>
              <w:widowControl/>
              <w:spacing w:line="240" w:lineRule="atLeast"/>
              <w:ind w:left="-50" w:right="-50"/>
              <w:jc w:val="left"/>
              <w:rPr>
                <w:rFonts w:ascii="仿宋" w:eastAsia="仿宋" w:hAnsi="仿宋" w:cs="仿宋"/>
                <w:color w:val="000000"/>
                <w:spacing w:val="15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pacing w:val="15"/>
                <w:kern w:val="0"/>
                <w:sz w:val="18"/>
                <w:szCs w:val="18"/>
              </w:rPr>
              <w:t>30+30*[(N-M)/M](N&gt;M)</w:t>
            </w:r>
          </w:p>
          <w:p w:rsidR="008A68D0" w:rsidRDefault="00C92062">
            <w:pPr>
              <w:widowControl/>
              <w:spacing w:line="240" w:lineRule="atLeast"/>
              <w:ind w:left="-50" w:right="-50"/>
              <w:jc w:val="left"/>
              <w:rPr>
                <w:rFonts w:ascii="仿宋" w:eastAsia="仿宋" w:hAnsi="仿宋" w:cs="仿宋"/>
                <w:color w:val="000000"/>
                <w:spacing w:val="15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pacing w:val="15"/>
                <w:kern w:val="0"/>
                <w:sz w:val="18"/>
                <w:szCs w:val="18"/>
              </w:rPr>
              <w:t>其中：</w:t>
            </w:r>
          </w:p>
          <w:p w:rsidR="008A68D0" w:rsidRDefault="00C92062">
            <w:pPr>
              <w:widowControl/>
              <w:spacing w:line="240" w:lineRule="atLeast"/>
              <w:ind w:left="-50" w:right="-50"/>
              <w:jc w:val="left"/>
              <w:rPr>
                <w:rFonts w:ascii="仿宋" w:eastAsia="仿宋" w:hAnsi="仿宋" w:cs="仿宋"/>
                <w:color w:val="000000"/>
                <w:spacing w:val="15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pacing w:val="15"/>
                <w:kern w:val="0"/>
                <w:sz w:val="18"/>
                <w:szCs w:val="18"/>
              </w:rPr>
              <w:t>N—实际教学工作量</w:t>
            </w:r>
          </w:p>
          <w:p w:rsidR="008A68D0" w:rsidRDefault="00C92062">
            <w:pPr>
              <w:widowControl/>
              <w:spacing w:line="240" w:lineRule="atLeast"/>
              <w:ind w:left="-50" w:right="-50"/>
              <w:jc w:val="left"/>
              <w:rPr>
                <w:rFonts w:ascii="仿宋" w:eastAsia="仿宋" w:hAnsi="仿宋" w:cs="仿宋"/>
                <w:color w:val="000000"/>
                <w:spacing w:val="15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pacing w:val="15"/>
                <w:kern w:val="0"/>
                <w:sz w:val="18"/>
                <w:szCs w:val="18"/>
              </w:rPr>
              <w:t>M—额定教学工作量</w:t>
            </w:r>
          </w:p>
        </w:tc>
        <w:tc>
          <w:tcPr>
            <w:tcW w:w="975" w:type="dxa"/>
            <w:vMerge/>
            <w:tcBorders>
              <w:left w:val="nil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8A68D0" w:rsidRDefault="008A68D0">
            <w:pPr>
              <w:widowControl/>
              <w:spacing w:line="240" w:lineRule="atLeast"/>
              <w:ind w:left="-50" w:right="-50"/>
              <w:jc w:val="left"/>
              <w:rPr>
                <w:rFonts w:ascii="仿宋" w:eastAsia="仿宋" w:hAnsi="仿宋" w:cs="仿宋"/>
                <w:color w:val="000000"/>
                <w:spacing w:val="15"/>
                <w:sz w:val="18"/>
                <w:szCs w:val="18"/>
              </w:rPr>
            </w:pPr>
          </w:p>
        </w:tc>
      </w:tr>
      <w:tr w:rsidR="008A68D0" w:rsidTr="00C92062">
        <w:trPr>
          <w:trHeight w:val="1184"/>
          <w:jc w:val="center"/>
        </w:trPr>
        <w:tc>
          <w:tcPr>
            <w:tcW w:w="8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8A68D0" w:rsidRDefault="00C92062">
            <w:pPr>
              <w:widowControl/>
              <w:spacing w:line="240" w:lineRule="atLeast"/>
              <w:ind w:left="-50" w:right="-50"/>
              <w:jc w:val="center"/>
              <w:rPr>
                <w:rFonts w:ascii="仿宋" w:eastAsia="仿宋" w:hAnsi="仿宋" w:cs="仿宋"/>
                <w:b/>
                <w:color w:val="000000"/>
                <w:spacing w:val="15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pacing w:val="15"/>
                <w:kern w:val="0"/>
                <w:sz w:val="18"/>
                <w:szCs w:val="18"/>
              </w:rPr>
              <w:t>科研工作量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8A68D0" w:rsidRDefault="00C92062">
            <w:pPr>
              <w:widowControl/>
              <w:spacing w:line="240" w:lineRule="atLeast"/>
              <w:ind w:left="-50" w:right="-50"/>
              <w:jc w:val="center"/>
              <w:rPr>
                <w:rFonts w:ascii="仿宋" w:eastAsia="仿宋" w:hAnsi="仿宋" w:cs="仿宋"/>
                <w:b/>
                <w:color w:val="000000"/>
                <w:spacing w:val="15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pacing w:val="15"/>
                <w:kern w:val="0"/>
                <w:sz w:val="18"/>
                <w:szCs w:val="18"/>
              </w:rPr>
              <w:t>10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8A68D0" w:rsidRDefault="00C92062">
            <w:pPr>
              <w:widowControl/>
              <w:spacing w:line="240" w:lineRule="atLeast"/>
              <w:ind w:left="-50" w:right="-50"/>
              <w:jc w:val="left"/>
              <w:rPr>
                <w:rFonts w:ascii="仿宋" w:eastAsia="仿宋" w:hAnsi="仿宋" w:cs="仿宋"/>
                <w:b/>
                <w:color w:val="000000"/>
                <w:spacing w:val="15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pacing w:val="15"/>
                <w:kern w:val="0"/>
                <w:sz w:val="18"/>
                <w:szCs w:val="18"/>
              </w:rPr>
              <w:t>认真完成规定的科研工作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8A68D0" w:rsidRDefault="00C92062">
            <w:pPr>
              <w:widowControl/>
              <w:spacing w:line="240" w:lineRule="atLeast"/>
              <w:ind w:left="-50" w:right="-50"/>
              <w:jc w:val="left"/>
              <w:rPr>
                <w:rFonts w:ascii="仿宋" w:eastAsia="仿宋" w:hAnsi="仿宋" w:cs="仿宋"/>
                <w:b/>
                <w:color w:val="000000"/>
                <w:spacing w:val="15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pacing w:val="15"/>
                <w:kern w:val="0"/>
                <w:sz w:val="18"/>
                <w:szCs w:val="18"/>
              </w:rPr>
              <w:t>技术服务（横向科研项目）加上3+X(纵向科研项目+论文+专利+相应科研成果任选1项)均完成10分，完成一半5分</w:t>
            </w:r>
          </w:p>
          <w:p w:rsidR="008A68D0" w:rsidRDefault="008A68D0">
            <w:pPr>
              <w:widowControl/>
              <w:spacing w:line="240" w:lineRule="atLeast"/>
              <w:ind w:left="-50" w:right="-50"/>
              <w:jc w:val="left"/>
              <w:rPr>
                <w:rFonts w:ascii="仿宋" w:eastAsia="仿宋" w:hAnsi="仿宋" w:cs="仿宋"/>
                <w:b/>
                <w:color w:val="000000"/>
                <w:spacing w:val="15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/>
            <w:tcBorders>
              <w:left w:val="nil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8A68D0" w:rsidRDefault="008A68D0">
            <w:pPr>
              <w:widowControl/>
              <w:spacing w:line="240" w:lineRule="atLeast"/>
              <w:ind w:left="-50" w:right="-50"/>
              <w:jc w:val="left"/>
              <w:rPr>
                <w:rFonts w:ascii="仿宋" w:eastAsia="仿宋" w:hAnsi="仿宋" w:cs="仿宋"/>
                <w:b/>
                <w:color w:val="000000"/>
                <w:spacing w:val="15"/>
                <w:kern w:val="0"/>
                <w:sz w:val="18"/>
                <w:szCs w:val="18"/>
              </w:rPr>
            </w:pPr>
          </w:p>
        </w:tc>
      </w:tr>
      <w:tr w:rsidR="008A68D0" w:rsidTr="00C92062">
        <w:trPr>
          <w:trHeight w:val="1120"/>
          <w:jc w:val="center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8A68D0" w:rsidRDefault="00C92062">
            <w:pPr>
              <w:widowControl/>
              <w:spacing w:line="240" w:lineRule="atLeast"/>
              <w:ind w:left="-50" w:right="-50"/>
              <w:jc w:val="center"/>
              <w:rPr>
                <w:rFonts w:ascii="仿宋" w:eastAsia="仿宋" w:hAnsi="仿宋" w:cs="仿宋"/>
                <w:b/>
                <w:color w:val="000000"/>
                <w:spacing w:val="15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pacing w:val="15"/>
                <w:kern w:val="0"/>
                <w:sz w:val="18"/>
                <w:szCs w:val="18"/>
              </w:rPr>
              <w:t>教学</w:t>
            </w:r>
          </w:p>
          <w:p w:rsidR="008A68D0" w:rsidRDefault="00C92062">
            <w:pPr>
              <w:widowControl/>
              <w:spacing w:line="240" w:lineRule="atLeast"/>
              <w:ind w:left="-50" w:right="-50"/>
              <w:jc w:val="center"/>
              <w:rPr>
                <w:rFonts w:ascii="仿宋" w:eastAsia="仿宋" w:hAnsi="仿宋" w:cs="仿宋"/>
                <w:color w:val="000000"/>
                <w:spacing w:val="15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pacing w:val="15"/>
                <w:kern w:val="0"/>
                <w:sz w:val="18"/>
                <w:szCs w:val="18"/>
              </w:rPr>
              <w:t>效果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8A68D0" w:rsidRDefault="00C92062">
            <w:pPr>
              <w:widowControl/>
              <w:spacing w:line="240" w:lineRule="atLeast"/>
              <w:ind w:left="-50" w:right="-50"/>
              <w:jc w:val="center"/>
              <w:rPr>
                <w:rFonts w:ascii="仿宋" w:eastAsia="仿宋" w:hAnsi="仿宋" w:cs="仿宋"/>
                <w:b/>
                <w:color w:val="000000"/>
                <w:spacing w:val="15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pacing w:val="15"/>
                <w:kern w:val="0"/>
                <w:sz w:val="18"/>
                <w:szCs w:val="18"/>
              </w:rPr>
              <w:t>15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8A68D0" w:rsidRDefault="00C92062">
            <w:pPr>
              <w:widowControl/>
              <w:spacing w:line="240" w:lineRule="atLeast"/>
              <w:ind w:left="-50" w:right="-50"/>
              <w:jc w:val="left"/>
              <w:rPr>
                <w:rFonts w:ascii="仿宋" w:eastAsia="仿宋" w:hAnsi="仿宋" w:cs="仿宋"/>
                <w:b/>
                <w:color w:val="000000"/>
                <w:spacing w:val="15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pacing w:val="15"/>
                <w:kern w:val="0"/>
                <w:sz w:val="18"/>
                <w:szCs w:val="18"/>
              </w:rPr>
              <w:t>教学效果好，质量高，受到学生好评。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8A68D0" w:rsidRDefault="00C92062">
            <w:pPr>
              <w:widowControl/>
              <w:spacing w:line="240" w:lineRule="atLeast"/>
              <w:ind w:left="-50" w:right="-50"/>
              <w:rPr>
                <w:rFonts w:ascii="仿宋" w:eastAsia="仿宋" w:hAnsi="仿宋" w:cs="仿宋"/>
                <w:color w:val="000000"/>
                <w:spacing w:val="15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spacing w:val="15"/>
                <w:kern w:val="0"/>
                <w:sz w:val="18"/>
                <w:szCs w:val="18"/>
              </w:rPr>
              <w:t> </w:t>
            </w:r>
            <w:r>
              <w:rPr>
                <w:rFonts w:ascii="仿宋" w:eastAsia="仿宋" w:hAnsi="仿宋" w:cs="仿宋" w:hint="eastAsia"/>
                <w:b/>
                <w:color w:val="000000"/>
                <w:spacing w:val="15"/>
                <w:kern w:val="0"/>
                <w:sz w:val="18"/>
                <w:szCs w:val="18"/>
              </w:rPr>
              <w:t>(X</w:t>
            </w:r>
            <w:r>
              <w:rPr>
                <w:rFonts w:ascii="仿宋" w:eastAsia="仿宋" w:hAnsi="仿宋" w:cs="仿宋" w:hint="eastAsia"/>
                <w:b/>
                <w:color w:val="000000"/>
                <w:spacing w:val="15"/>
                <w:kern w:val="0"/>
                <w:sz w:val="18"/>
                <w:szCs w:val="18"/>
                <w:vertAlign w:val="subscript"/>
              </w:rPr>
              <w:t>1</w:t>
            </w:r>
            <w:r>
              <w:rPr>
                <w:rFonts w:ascii="仿宋" w:eastAsia="仿宋" w:hAnsi="仿宋" w:cs="仿宋" w:hint="eastAsia"/>
                <w:b/>
                <w:color w:val="000000"/>
                <w:spacing w:val="15"/>
                <w:kern w:val="0"/>
                <w:sz w:val="18"/>
                <w:szCs w:val="18"/>
              </w:rPr>
              <w:t>+X</w:t>
            </w:r>
            <w:r>
              <w:rPr>
                <w:rFonts w:ascii="仿宋" w:eastAsia="仿宋" w:hAnsi="仿宋" w:cs="仿宋" w:hint="eastAsia"/>
                <w:b/>
                <w:color w:val="000000"/>
                <w:spacing w:val="15"/>
                <w:kern w:val="0"/>
                <w:sz w:val="18"/>
                <w:szCs w:val="18"/>
                <w:vertAlign w:val="subscript"/>
              </w:rPr>
              <w:t>2</w:t>
            </w:r>
            <w:r>
              <w:rPr>
                <w:rFonts w:ascii="仿宋" w:eastAsia="仿宋" w:hAnsi="仿宋" w:cs="仿宋" w:hint="eastAsia"/>
                <w:b/>
                <w:color w:val="000000"/>
                <w:spacing w:val="15"/>
                <w:kern w:val="0"/>
                <w:sz w:val="18"/>
                <w:szCs w:val="18"/>
              </w:rPr>
              <w:t>)×15%/2</w:t>
            </w:r>
          </w:p>
          <w:p w:rsidR="008A68D0" w:rsidRDefault="00C92062">
            <w:pPr>
              <w:widowControl/>
              <w:spacing w:line="240" w:lineRule="atLeast"/>
              <w:ind w:left="-50" w:right="-50"/>
              <w:jc w:val="left"/>
              <w:rPr>
                <w:rFonts w:ascii="仿宋" w:eastAsia="仿宋" w:hAnsi="仿宋" w:cs="仿宋"/>
                <w:color w:val="000000"/>
                <w:spacing w:val="15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pacing w:val="15"/>
                <w:kern w:val="0"/>
                <w:sz w:val="18"/>
                <w:szCs w:val="18"/>
              </w:rPr>
              <w:t>其中：</w:t>
            </w:r>
          </w:p>
          <w:p w:rsidR="008A68D0" w:rsidRDefault="00C92062">
            <w:pPr>
              <w:widowControl/>
              <w:spacing w:line="240" w:lineRule="atLeast"/>
              <w:ind w:left="-50" w:right="-50"/>
              <w:jc w:val="left"/>
              <w:rPr>
                <w:rFonts w:ascii="仿宋" w:eastAsia="仿宋" w:hAnsi="仿宋" w:cs="仿宋"/>
                <w:color w:val="000000"/>
                <w:spacing w:val="15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pacing w:val="15"/>
                <w:kern w:val="0"/>
                <w:sz w:val="18"/>
                <w:szCs w:val="18"/>
              </w:rPr>
              <w:t>X</w:t>
            </w:r>
            <w:r>
              <w:rPr>
                <w:rFonts w:ascii="仿宋" w:eastAsia="仿宋" w:hAnsi="仿宋" w:cs="仿宋" w:hint="eastAsia"/>
                <w:b/>
                <w:color w:val="000000"/>
                <w:spacing w:val="15"/>
                <w:kern w:val="0"/>
                <w:sz w:val="18"/>
                <w:szCs w:val="18"/>
                <w:vertAlign w:val="subscript"/>
              </w:rPr>
              <w:t>1</w:t>
            </w:r>
            <w:r>
              <w:rPr>
                <w:rFonts w:ascii="仿宋" w:eastAsia="仿宋" w:hAnsi="仿宋" w:cs="仿宋" w:hint="eastAsia"/>
                <w:b/>
                <w:color w:val="000000"/>
                <w:spacing w:val="15"/>
                <w:kern w:val="0"/>
                <w:sz w:val="18"/>
                <w:szCs w:val="18"/>
              </w:rPr>
              <w:t>、X</w:t>
            </w:r>
            <w:r>
              <w:rPr>
                <w:rFonts w:ascii="仿宋" w:eastAsia="仿宋" w:hAnsi="仿宋" w:cs="仿宋" w:hint="eastAsia"/>
                <w:b/>
                <w:color w:val="000000"/>
                <w:spacing w:val="15"/>
                <w:kern w:val="0"/>
                <w:sz w:val="18"/>
                <w:szCs w:val="18"/>
                <w:vertAlign w:val="subscript"/>
              </w:rPr>
              <w:t>2</w:t>
            </w:r>
            <w:r>
              <w:rPr>
                <w:rFonts w:ascii="仿宋" w:eastAsia="仿宋" w:hAnsi="仿宋" w:cs="仿宋" w:hint="eastAsia"/>
                <w:b/>
                <w:color w:val="000000"/>
                <w:spacing w:val="15"/>
                <w:kern w:val="0"/>
                <w:sz w:val="18"/>
                <w:szCs w:val="18"/>
              </w:rPr>
              <w:t>为两学期教学学生评价得分</w:t>
            </w:r>
          </w:p>
        </w:tc>
        <w:tc>
          <w:tcPr>
            <w:tcW w:w="975" w:type="dxa"/>
            <w:vMerge/>
            <w:tcBorders>
              <w:left w:val="nil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8A68D0" w:rsidRDefault="008A68D0">
            <w:pPr>
              <w:widowControl/>
              <w:spacing w:line="240" w:lineRule="atLeast"/>
              <w:ind w:left="-50" w:right="-50"/>
              <w:jc w:val="left"/>
              <w:rPr>
                <w:rFonts w:ascii="仿宋" w:eastAsia="仿宋" w:hAnsi="仿宋" w:cs="仿宋"/>
                <w:color w:val="000000"/>
                <w:spacing w:val="15"/>
                <w:sz w:val="18"/>
                <w:szCs w:val="18"/>
              </w:rPr>
            </w:pPr>
          </w:p>
        </w:tc>
      </w:tr>
      <w:tr w:rsidR="008A68D0" w:rsidTr="00C92062">
        <w:trPr>
          <w:trHeight w:val="828"/>
          <w:jc w:val="center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8A68D0" w:rsidRDefault="00C92062">
            <w:pPr>
              <w:widowControl/>
              <w:spacing w:line="240" w:lineRule="atLeast"/>
              <w:ind w:left="-50" w:right="-50"/>
              <w:jc w:val="center"/>
              <w:rPr>
                <w:rFonts w:ascii="仿宋" w:eastAsia="仿宋" w:hAnsi="仿宋" w:cs="仿宋"/>
                <w:b/>
                <w:color w:val="000000"/>
                <w:spacing w:val="15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pacing w:val="15"/>
                <w:kern w:val="0"/>
                <w:sz w:val="18"/>
                <w:szCs w:val="18"/>
              </w:rPr>
              <w:t>教学</w:t>
            </w:r>
          </w:p>
          <w:p w:rsidR="008A68D0" w:rsidRDefault="00C92062">
            <w:pPr>
              <w:widowControl/>
              <w:spacing w:line="240" w:lineRule="atLeast"/>
              <w:ind w:left="-50" w:right="-50"/>
              <w:jc w:val="center"/>
              <w:rPr>
                <w:rFonts w:ascii="仿宋" w:eastAsia="仿宋" w:hAnsi="仿宋" w:cs="仿宋"/>
                <w:color w:val="000000"/>
                <w:spacing w:val="15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pacing w:val="15"/>
                <w:kern w:val="0"/>
                <w:sz w:val="18"/>
                <w:szCs w:val="18"/>
              </w:rPr>
              <w:t>研究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8A68D0" w:rsidRDefault="00C92062">
            <w:pPr>
              <w:widowControl/>
              <w:spacing w:line="240" w:lineRule="atLeast"/>
              <w:ind w:left="-50" w:right="-50"/>
              <w:jc w:val="center"/>
              <w:rPr>
                <w:rFonts w:ascii="仿宋" w:eastAsia="仿宋" w:hAnsi="仿宋" w:cs="仿宋"/>
                <w:b/>
                <w:color w:val="000000"/>
                <w:spacing w:val="15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pacing w:val="15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8A68D0" w:rsidRDefault="00C92062">
            <w:pPr>
              <w:widowControl/>
              <w:spacing w:line="240" w:lineRule="atLeast"/>
              <w:ind w:left="-50" w:right="-50"/>
              <w:jc w:val="left"/>
              <w:rPr>
                <w:rFonts w:ascii="仿宋" w:eastAsia="仿宋" w:hAnsi="仿宋" w:cs="仿宋"/>
                <w:b/>
                <w:color w:val="000000"/>
                <w:spacing w:val="15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pacing w:val="15"/>
                <w:kern w:val="0"/>
                <w:sz w:val="18"/>
                <w:szCs w:val="18"/>
              </w:rPr>
              <w:t>积极参加教学研究与改革。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8A68D0" w:rsidRDefault="00C92062">
            <w:pPr>
              <w:widowControl/>
              <w:spacing w:line="240" w:lineRule="atLeast"/>
              <w:ind w:left="-50" w:right="-50"/>
              <w:jc w:val="left"/>
              <w:rPr>
                <w:rFonts w:ascii="仿宋" w:eastAsia="仿宋" w:hAnsi="仿宋" w:cs="仿宋"/>
                <w:color w:val="000000"/>
                <w:spacing w:val="15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pacing w:val="15"/>
                <w:kern w:val="0"/>
                <w:sz w:val="18"/>
                <w:szCs w:val="18"/>
              </w:rPr>
              <w:t>校级以上教学研究立项一项或发表</w:t>
            </w:r>
            <w:r>
              <w:rPr>
                <w:rFonts w:ascii="仿宋" w:eastAsia="仿宋" w:hAnsi="仿宋" w:cs="仿宋"/>
                <w:b/>
                <w:color w:val="000000"/>
                <w:spacing w:val="15"/>
                <w:kern w:val="0"/>
                <w:sz w:val="18"/>
                <w:szCs w:val="18"/>
              </w:rPr>
              <w:t>省级</w:t>
            </w:r>
            <w:r>
              <w:rPr>
                <w:rFonts w:ascii="仿宋" w:eastAsia="仿宋" w:hAnsi="仿宋" w:cs="仿宋" w:hint="eastAsia"/>
                <w:b/>
                <w:color w:val="000000"/>
                <w:spacing w:val="15"/>
                <w:kern w:val="0"/>
                <w:sz w:val="18"/>
                <w:szCs w:val="18"/>
              </w:rPr>
              <w:t>及</w:t>
            </w:r>
            <w:r>
              <w:rPr>
                <w:rFonts w:ascii="仿宋" w:eastAsia="仿宋" w:hAnsi="仿宋" w:cs="仿宋"/>
                <w:b/>
                <w:color w:val="000000"/>
                <w:spacing w:val="15"/>
                <w:kern w:val="0"/>
                <w:sz w:val="18"/>
                <w:szCs w:val="18"/>
              </w:rPr>
              <w:t>以上刊物</w:t>
            </w:r>
            <w:r>
              <w:rPr>
                <w:rFonts w:ascii="仿宋" w:eastAsia="仿宋" w:hAnsi="仿宋" w:cs="仿宋" w:hint="eastAsia"/>
                <w:b/>
                <w:color w:val="000000"/>
                <w:spacing w:val="15"/>
                <w:kern w:val="0"/>
                <w:sz w:val="18"/>
                <w:szCs w:val="18"/>
              </w:rPr>
              <w:t>教研论文1篇10分</w:t>
            </w:r>
          </w:p>
        </w:tc>
        <w:tc>
          <w:tcPr>
            <w:tcW w:w="975" w:type="dxa"/>
            <w:vMerge/>
            <w:tcBorders>
              <w:left w:val="nil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8A68D0" w:rsidRDefault="008A68D0">
            <w:pPr>
              <w:widowControl/>
              <w:spacing w:line="240" w:lineRule="atLeast"/>
              <w:ind w:left="-50" w:right="-50"/>
              <w:jc w:val="left"/>
              <w:rPr>
                <w:rFonts w:ascii="仿宋" w:eastAsia="仿宋" w:hAnsi="仿宋" w:cs="仿宋"/>
                <w:color w:val="000000"/>
                <w:spacing w:val="15"/>
                <w:sz w:val="18"/>
                <w:szCs w:val="18"/>
              </w:rPr>
            </w:pPr>
          </w:p>
        </w:tc>
      </w:tr>
      <w:tr w:rsidR="008A68D0" w:rsidTr="00C92062">
        <w:trPr>
          <w:trHeight w:val="266"/>
          <w:jc w:val="center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8A68D0" w:rsidRDefault="00C92062">
            <w:pPr>
              <w:widowControl/>
              <w:spacing w:line="240" w:lineRule="atLeast"/>
              <w:ind w:left="-50" w:right="-50"/>
              <w:jc w:val="center"/>
              <w:rPr>
                <w:rFonts w:ascii="仿宋" w:eastAsia="仿宋" w:hAnsi="仿宋" w:cs="仿宋"/>
                <w:color w:val="000000"/>
                <w:spacing w:val="15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pacing w:val="15"/>
                <w:kern w:val="0"/>
                <w:sz w:val="18"/>
                <w:szCs w:val="18"/>
              </w:rPr>
              <w:t>教学基本建设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8A68D0" w:rsidRDefault="00C92062">
            <w:pPr>
              <w:widowControl/>
              <w:spacing w:line="240" w:lineRule="atLeast"/>
              <w:ind w:left="-50" w:right="-50"/>
              <w:jc w:val="center"/>
              <w:rPr>
                <w:rFonts w:ascii="仿宋" w:eastAsia="仿宋" w:hAnsi="仿宋" w:cs="仿宋"/>
                <w:b/>
                <w:color w:val="000000"/>
                <w:spacing w:val="15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pacing w:val="15"/>
                <w:kern w:val="0"/>
                <w:sz w:val="18"/>
                <w:szCs w:val="18"/>
              </w:rPr>
              <w:t>15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8A68D0" w:rsidRDefault="00C92062">
            <w:pPr>
              <w:widowControl/>
              <w:spacing w:line="240" w:lineRule="atLeast"/>
              <w:ind w:left="-50" w:right="-50"/>
              <w:jc w:val="left"/>
              <w:rPr>
                <w:rFonts w:ascii="仿宋" w:eastAsia="仿宋" w:hAnsi="仿宋" w:cs="仿宋"/>
                <w:b/>
                <w:color w:val="000000"/>
                <w:spacing w:val="15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pacing w:val="15"/>
                <w:kern w:val="0"/>
                <w:sz w:val="18"/>
                <w:szCs w:val="18"/>
              </w:rPr>
              <w:t>积极组织开展教学基本建设。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8A68D0" w:rsidRDefault="00C92062">
            <w:pPr>
              <w:widowControl/>
              <w:spacing w:line="240" w:lineRule="atLeast"/>
              <w:ind w:left="-50" w:right="-50"/>
              <w:jc w:val="left"/>
              <w:rPr>
                <w:rFonts w:ascii="仿宋" w:eastAsia="仿宋" w:hAnsi="仿宋" w:cs="仿宋"/>
                <w:color w:val="000000"/>
                <w:spacing w:val="15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pacing w:val="15"/>
                <w:kern w:val="0"/>
                <w:sz w:val="18"/>
                <w:szCs w:val="18"/>
              </w:rPr>
              <w:t>担任专业主任及以上职务或校级以上重点专业、创新高地、品牌专业、教学团队、精品课程、专业综合改革试点、二级学院综合改革试点、大学生校外实践教育基地等项目负责人15分；承担以上建设工作的主要成员（排名前三）10分；参与建设工作成员6分</w:t>
            </w:r>
          </w:p>
        </w:tc>
        <w:tc>
          <w:tcPr>
            <w:tcW w:w="975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8A68D0" w:rsidRDefault="008A68D0">
            <w:pPr>
              <w:widowControl/>
              <w:spacing w:line="240" w:lineRule="atLeast"/>
              <w:ind w:left="-50" w:right="-50"/>
              <w:jc w:val="left"/>
              <w:rPr>
                <w:rFonts w:ascii="仿宋" w:eastAsia="仿宋" w:hAnsi="仿宋" w:cs="仿宋"/>
                <w:color w:val="000000"/>
                <w:spacing w:val="15"/>
                <w:sz w:val="18"/>
                <w:szCs w:val="18"/>
              </w:rPr>
            </w:pPr>
          </w:p>
        </w:tc>
      </w:tr>
    </w:tbl>
    <w:p w:rsidR="008A68D0" w:rsidRDefault="008A68D0">
      <w:pPr>
        <w:spacing w:line="400" w:lineRule="exact"/>
        <w:rPr>
          <w:rFonts w:ascii="Tahoma" w:hAnsi="Tahoma" w:cs="Tahoma"/>
          <w:color w:val="000000"/>
          <w:spacing w:val="15"/>
          <w:sz w:val="18"/>
          <w:szCs w:val="18"/>
          <w:shd w:val="clear" w:color="auto" w:fill="FFFFFF"/>
        </w:rPr>
      </w:pPr>
    </w:p>
    <w:p w:rsidR="008A68D0" w:rsidRDefault="00C92062" w:rsidP="00C92062">
      <w:pPr>
        <w:spacing w:line="400" w:lineRule="exact"/>
        <w:rPr>
          <w:rFonts w:ascii="Tahoma" w:hAnsi="Tahoma" w:cs="Tahoma"/>
          <w:color w:val="000000"/>
          <w:spacing w:val="15"/>
          <w:sz w:val="18"/>
          <w:szCs w:val="18"/>
          <w:shd w:val="clear" w:color="auto" w:fill="FFFFFF"/>
        </w:rPr>
      </w:pPr>
      <w:r>
        <w:rPr>
          <w:rFonts w:ascii="Tahoma" w:hAnsi="Tahoma" w:cs="Tahoma" w:hint="eastAsia"/>
          <w:b/>
          <w:bCs/>
          <w:color w:val="000000"/>
          <w:spacing w:val="15"/>
          <w:szCs w:val="21"/>
          <w:shd w:val="clear" w:color="auto" w:fill="FFFFFF"/>
        </w:rPr>
        <w:t>注：考核项目、基本分及考核细则仅供参考，具体可依据各二级学院教学工作实际调整。</w:t>
      </w:r>
    </w:p>
    <w:p w:rsidR="008A68D0" w:rsidRDefault="008A68D0">
      <w:pPr>
        <w:spacing w:line="400" w:lineRule="exact"/>
        <w:rPr>
          <w:rFonts w:ascii="Tahoma" w:hAnsi="Tahoma" w:cs="Tahoma"/>
          <w:color w:val="000000"/>
          <w:spacing w:val="15"/>
          <w:sz w:val="18"/>
          <w:szCs w:val="18"/>
          <w:shd w:val="clear" w:color="auto" w:fill="FFFFFF"/>
        </w:rPr>
      </w:pPr>
    </w:p>
    <w:p w:rsidR="008A68D0" w:rsidRDefault="008A68D0">
      <w:pPr>
        <w:spacing w:line="400" w:lineRule="exact"/>
        <w:rPr>
          <w:rFonts w:ascii="仿宋_GB2312" w:eastAsia="仿宋_GB2312" w:hAnsi="宋体"/>
          <w:b/>
          <w:color w:val="000000"/>
          <w:sz w:val="28"/>
          <w:szCs w:val="28"/>
        </w:rPr>
      </w:pPr>
    </w:p>
    <w:p w:rsidR="008A68D0" w:rsidRDefault="008A68D0">
      <w:pPr>
        <w:spacing w:line="400" w:lineRule="exact"/>
        <w:rPr>
          <w:rFonts w:ascii="仿宋_GB2312" w:eastAsia="仿宋_GB2312" w:hAnsi="宋体"/>
          <w:b/>
          <w:color w:val="000000"/>
          <w:sz w:val="28"/>
          <w:szCs w:val="28"/>
        </w:rPr>
      </w:pPr>
    </w:p>
    <w:p w:rsidR="00C92062" w:rsidRPr="00C92062" w:rsidRDefault="00C92062">
      <w:pPr>
        <w:spacing w:line="400" w:lineRule="exact"/>
        <w:rPr>
          <w:rFonts w:ascii="仿宋_GB2312" w:eastAsia="仿宋_GB2312" w:hAnsi="宋体"/>
          <w:b/>
          <w:color w:val="000000"/>
          <w:sz w:val="28"/>
          <w:szCs w:val="28"/>
        </w:rPr>
      </w:pPr>
    </w:p>
    <w:p w:rsidR="008A68D0" w:rsidRDefault="008A68D0">
      <w:pPr>
        <w:spacing w:line="400" w:lineRule="exact"/>
        <w:rPr>
          <w:rFonts w:ascii="仿宋_GB2312" w:eastAsia="仿宋_GB2312" w:hAnsi="宋体"/>
          <w:b/>
          <w:color w:val="000000"/>
          <w:sz w:val="28"/>
          <w:szCs w:val="28"/>
        </w:rPr>
      </w:pPr>
    </w:p>
    <w:p w:rsidR="008A68D0" w:rsidRDefault="008A68D0">
      <w:pPr>
        <w:spacing w:line="400" w:lineRule="exact"/>
        <w:rPr>
          <w:rFonts w:ascii="仿宋_GB2312" w:eastAsia="仿宋_GB2312" w:hAnsi="宋体"/>
          <w:b/>
          <w:color w:val="000000"/>
          <w:sz w:val="28"/>
          <w:szCs w:val="28"/>
        </w:rPr>
      </w:pPr>
    </w:p>
    <w:p w:rsidR="008A68D0" w:rsidRDefault="008A68D0">
      <w:pPr>
        <w:spacing w:line="400" w:lineRule="exact"/>
        <w:rPr>
          <w:rFonts w:ascii="仿宋_GB2312" w:eastAsia="仿宋_GB2312" w:hAnsi="宋体"/>
          <w:b/>
          <w:color w:val="000000"/>
          <w:sz w:val="28"/>
          <w:szCs w:val="28"/>
        </w:rPr>
      </w:pPr>
    </w:p>
    <w:p w:rsidR="008A68D0" w:rsidRDefault="008A68D0">
      <w:pPr>
        <w:spacing w:line="400" w:lineRule="exact"/>
        <w:rPr>
          <w:rFonts w:ascii="仿宋_GB2312" w:eastAsia="仿宋_GB2312" w:hAnsi="宋体"/>
          <w:b/>
          <w:color w:val="000000"/>
          <w:sz w:val="32"/>
          <w:szCs w:val="32"/>
        </w:rPr>
      </w:pPr>
    </w:p>
    <w:p w:rsidR="008A68D0" w:rsidRDefault="00C92062" w:rsidP="00C92062">
      <w:pPr>
        <w:spacing w:line="520" w:lineRule="exact"/>
        <w:jc w:val="center"/>
        <w:rPr>
          <w:rFonts w:ascii="仿宋_GB2312" w:eastAsia="仿宋_GB2312" w:hAnsi="宋体"/>
          <w:b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b/>
          <w:color w:val="000000"/>
          <w:sz w:val="32"/>
          <w:szCs w:val="32"/>
        </w:rPr>
        <w:lastRenderedPageBreak/>
        <w:t>专业教研室主任岗绩效考核参考量表</w:t>
      </w:r>
    </w:p>
    <w:p w:rsidR="008A68D0" w:rsidRDefault="008A68D0" w:rsidP="00C92062">
      <w:pPr>
        <w:spacing w:line="520" w:lineRule="exact"/>
        <w:jc w:val="center"/>
        <w:rPr>
          <w:rFonts w:ascii="仿宋_GB2312" w:eastAsia="仿宋_GB2312" w:hAnsi="宋体"/>
          <w:b/>
          <w:color w:val="000000"/>
          <w:sz w:val="32"/>
          <w:szCs w:val="32"/>
        </w:rPr>
      </w:pPr>
    </w:p>
    <w:tbl>
      <w:tblPr>
        <w:tblW w:w="8517" w:type="dxa"/>
        <w:jc w:val="center"/>
        <w:tblBorders>
          <w:top w:val="outset" w:sz="0" w:space="0" w:color="auto"/>
          <w:left w:val="outset" w:sz="0" w:space="0" w:color="auto"/>
          <w:bottom w:val="outset" w:sz="0" w:space="0" w:color="auto"/>
          <w:right w:val="outset" w:sz="0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846"/>
        <w:gridCol w:w="765"/>
        <w:gridCol w:w="2175"/>
        <w:gridCol w:w="3660"/>
        <w:gridCol w:w="1071"/>
      </w:tblGrid>
      <w:tr w:rsidR="008A68D0" w:rsidTr="00C92062">
        <w:trPr>
          <w:trHeight w:val="410"/>
          <w:jc w:val="center"/>
        </w:trPr>
        <w:tc>
          <w:tcPr>
            <w:tcW w:w="8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8A68D0" w:rsidRDefault="00C92062">
            <w:pPr>
              <w:widowControl/>
              <w:spacing w:line="240" w:lineRule="atLeast"/>
              <w:ind w:left="-105" w:right="-105"/>
              <w:jc w:val="center"/>
              <w:rPr>
                <w:rFonts w:ascii="仿宋" w:eastAsia="仿宋" w:hAnsi="仿宋" w:cs="仿宋"/>
                <w:color w:val="000000"/>
                <w:spacing w:val="15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pacing w:val="15"/>
                <w:kern w:val="0"/>
                <w:sz w:val="18"/>
                <w:szCs w:val="18"/>
              </w:rPr>
              <w:t>考核</w:t>
            </w:r>
          </w:p>
          <w:p w:rsidR="008A68D0" w:rsidRDefault="00C92062">
            <w:pPr>
              <w:widowControl/>
              <w:spacing w:line="240" w:lineRule="atLeast"/>
              <w:ind w:left="-105" w:right="-105"/>
              <w:jc w:val="center"/>
              <w:rPr>
                <w:rFonts w:ascii="仿宋" w:eastAsia="仿宋" w:hAnsi="仿宋" w:cs="仿宋"/>
                <w:color w:val="000000"/>
                <w:spacing w:val="15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pacing w:val="15"/>
                <w:kern w:val="0"/>
                <w:sz w:val="18"/>
                <w:szCs w:val="18"/>
              </w:rPr>
              <w:t>项目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8A68D0" w:rsidRDefault="00C92062">
            <w:pPr>
              <w:widowControl/>
              <w:spacing w:line="240" w:lineRule="atLeast"/>
              <w:ind w:left="-105" w:right="-105"/>
              <w:jc w:val="center"/>
              <w:rPr>
                <w:rFonts w:ascii="仿宋" w:eastAsia="仿宋" w:hAnsi="仿宋" w:cs="仿宋"/>
                <w:color w:val="000000"/>
                <w:spacing w:val="15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pacing w:val="15"/>
                <w:kern w:val="0"/>
                <w:sz w:val="18"/>
                <w:szCs w:val="18"/>
              </w:rPr>
              <w:t>基本分</w:t>
            </w:r>
          </w:p>
        </w:tc>
        <w:tc>
          <w:tcPr>
            <w:tcW w:w="21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8A68D0" w:rsidRDefault="00C92062">
            <w:pPr>
              <w:widowControl/>
              <w:spacing w:line="240" w:lineRule="atLeast"/>
              <w:ind w:left="-105" w:right="-105"/>
              <w:jc w:val="center"/>
              <w:rPr>
                <w:rFonts w:ascii="仿宋" w:eastAsia="仿宋" w:hAnsi="仿宋" w:cs="仿宋"/>
                <w:color w:val="000000"/>
                <w:spacing w:val="15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pacing w:val="15"/>
                <w:kern w:val="0"/>
                <w:sz w:val="18"/>
                <w:szCs w:val="18"/>
              </w:rPr>
              <w:t>基本要求</w:t>
            </w:r>
          </w:p>
        </w:tc>
        <w:tc>
          <w:tcPr>
            <w:tcW w:w="3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8A68D0" w:rsidRDefault="00C92062">
            <w:pPr>
              <w:widowControl/>
              <w:spacing w:line="240" w:lineRule="atLeast"/>
              <w:ind w:left="-105" w:right="-105"/>
              <w:jc w:val="center"/>
              <w:rPr>
                <w:rFonts w:ascii="仿宋" w:eastAsia="仿宋" w:hAnsi="仿宋" w:cs="仿宋"/>
                <w:color w:val="000000"/>
                <w:spacing w:val="15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pacing w:val="15"/>
                <w:kern w:val="0"/>
                <w:sz w:val="18"/>
                <w:szCs w:val="18"/>
              </w:rPr>
              <w:t>基本考核细则</w:t>
            </w:r>
          </w:p>
        </w:tc>
        <w:tc>
          <w:tcPr>
            <w:tcW w:w="10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8A68D0" w:rsidRDefault="00C92062">
            <w:pPr>
              <w:widowControl/>
              <w:spacing w:line="240" w:lineRule="atLeast"/>
              <w:ind w:left="-105" w:right="-105"/>
              <w:jc w:val="center"/>
              <w:rPr>
                <w:rFonts w:ascii="仿宋" w:eastAsia="仿宋" w:hAnsi="仿宋" w:cs="仿宋"/>
                <w:color w:val="000000"/>
                <w:spacing w:val="15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pacing w:val="15"/>
                <w:kern w:val="0"/>
                <w:sz w:val="18"/>
                <w:szCs w:val="18"/>
              </w:rPr>
              <w:t>加、减分项目及得分</w:t>
            </w:r>
          </w:p>
        </w:tc>
      </w:tr>
      <w:tr w:rsidR="008A68D0" w:rsidTr="00C92062">
        <w:trPr>
          <w:trHeight w:val="760"/>
          <w:jc w:val="center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8A68D0" w:rsidRDefault="00C92062">
            <w:pPr>
              <w:widowControl/>
              <w:spacing w:line="240" w:lineRule="atLeast"/>
              <w:ind w:left="-50" w:right="-50"/>
              <w:jc w:val="center"/>
              <w:rPr>
                <w:rFonts w:ascii="仿宋" w:eastAsia="仿宋" w:hAnsi="仿宋" w:cs="仿宋"/>
                <w:b/>
                <w:color w:val="000000"/>
                <w:spacing w:val="15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pacing w:val="15"/>
                <w:kern w:val="0"/>
                <w:sz w:val="18"/>
                <w:szCs w:val="18"/>
              </w:rPr>
              <w:t>工作</w:t>
            </w:r>
          </w:p>
          <w:p w:rsidR="008A68D0" w:rsidRDefault="00C92062">
            <w:pPr>
              <w:widowControl/>
              <w:spacing w:line="240" w:lineRule="atLeast"/>
              <w:ind w:left="-50" w:right="-50"/>
              <w:jc w:val="center"/>
              <w:rPr>
                <w:rFonts w:ascii="仿宋" w:eastAsia="仿宋" w:hAnsi="仿宋" w:cs="仿宋"/>
                <w:color w:val="000000"/>
                <w:spacing w:val="15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pacing w:val="15"/>
                <w:kern w:val="0"/>
                <w:sz w:val="18"/>
                <w:szCs w:val="18"/>
              </w:rPr>
              <w:t>态度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8A68D0" w:rsidRDefault="00C92062">
            <w:pPr>
              <w:widowControl/>
              <w:spacing w:line="240" w:lineRule="atLeast"/>
              <w:ind w:left="-50" w:right="-50"/>
              <w:jc w:val="center"/>
              <w:rPr>
                <w:rFonts w:ascii="仿宋" w:eastAsia="仿宋" w:hAnsi="仿宋" w:cs="仿宋"/>
                <w:color w:val="000000"/>
                <w:spacing w:val="15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pacing w:val="15"/>
                <w:kern w:val="0"/>
                <w:sz w:val="18"/>
                <w:szCs w:val="18"/>
              </w:rPr>
              <w:t>30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8A68D0" w:rsidRDefault="00C92062">
            <w:pPr>
              <w:widowControl/>
              <w:spacing w:line="240" w:lineRule="atLeast"/>
              <w:ind w:left="-50" w:right="-50"/>
              <w:jc w:val="left"/>
              <w:rPr>
                <w:rFonts w:ascii="仿宋" w:eastAsia="仿宋" w:hAnsi="仿宋" w:cs="仿宋"/>
                <w:color w:val="000000"/>
                <w:spacing w:val="15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pacing w:val="15"/>
                <w:kern w:val="0"/>
                <w:sz w:val="18"/>
                <w:szCs w:val="18"/>
              </w:rPr>
              <w:t>积极主动开展专业建设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8A68D0" w:rsidRDefault="00C92062" w:rsidP="006C6F02">
            <w:pPr>
              <w:widowControl/>
              <w:spacing w:line="240" w:lineRule="atLeast"/>
              <w:ind w:left="-50" w:right="-50"/>
              <w:jc w:val="left"/>
              <w:rPr>
                <w:rFonts w:ascii="仿宋" w:eastAsia="仿宋" w:hAnsi="仿宋" w:cs="仿宋"/>
                <w:color w:val="000000"/>
                <w:spacing w:val="15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pacing w:val="15"/>
                <w:kern w:val="0"/>
                <w:sz w:val="18"/>
                <w:szCs w:val="18"/>
              </w:rPr>
              <w:t>表现好</w:t>
            </w:r>
            <w:r w:rsidR="006C6F02">
              <w:rPr>
                <w:rFonts w:ascii="仿宋" w:eastAsia="仿宋" w:hAnsi="仿宋" w:cs="仿宋" w:hint="eastAsia"/>
                <w:b/>
                <w:color w:val="000000"/>
                <w:spacing w:val="15"/>
                <w:kern w:val="0"/>
                <w:sz w:val="18"/>
                <w:szCs w:val="18"/>
              </w:rPr>
              <w:t>30</w:t>
            </w:r>
            <w:r>
              <w:rPr>
                <w:rFonts w:ascii="仿宋" w:eastAsia="仿宋" w:hAnsi="仿宋" w:cs="仿宋" w:hint="eastAsia"/>
                <w:b/>
                <w:color w:val="000000"/>
                <w:spacing w:val="15"/>
                <w:kern w:val="0"/>
                <w:sz w:val="18"/>
                <w:szCs w:val="18"/>
              </w:rPr>
              <w:t>分，较好16分，一般12分，较差或差4—0分</w:t>
            </w:r>
          </w:p>
        </w:tc>
        <w:tc>
          <w:tcPr>
            <w:tcW w:w="1071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8A68D0" w:rsidRDefault="00C92062">
            <w:pPr>
              <w:widowControl/>
              <w:spacing w:line="240" w:lineRule="atLeast"/>
              <w:ind w:right="-50"/>
              <w:jc w:val="left"/>
              <w:rPr>
                <w:rFonts w:ascii="仿宋" w:eastAsia="仿宋" w:hAnsi="仿宋" w:cs="仿宋"/>
                <w:color w:val="000000"/>
                <w:spacing w:val="15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pacing w:val="15"/>
                <w:kern w:val="0"/>
                <w:sz w:val="18"/>
                <w:szCs w:val="18"/>
              </w:rPr>
              <w:t>由各二级学院自行设计细化</w:t>
            </w:r>
          </w:p>
          <w:p w:rsidR="008A68D0" w:rsidRDefault="00C92062">
            <w:pPr>
              <w:widowControl/>
              <w:spacing w:line="240" w:lineRule="atLeast"/>
              <w:ind w:left="-50" w:right="-50"/>
              <w:jc w:val="left"/>
              <w:rPr>
                <w:rFonts w:ascii="仿宋" w:eastAsia="仿宋" w:hAnsi="仿宋" w:cs="仿宋"/>
                <w:color w:val="000000"/>
                <w:spacing w:val="15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spacing w:val="15"/>
                <w:kern w:val="0"/>
                <w:sz w:val="18"/>
                <w:szCs w:val="18"/>
              </w:rPr>
              <w:t> </w:t>
            </w:r>
          </w:p>
          <w:p w:rsidR="008A68D0" w:rsidRDefault="00C92062">
            <w:pPr>
              <w:widowControl/>
              <w:spacing w:line="240" w:lineRule="atLeast"/>
              <w:ind w:left="-50" w:right="-50"/>
              <w:jc w:val="left"/>
              <w:rPr>
                <w:rFonts w:ascii="仿宋" w:eastAsia="仿宋" w:hAnsi="仿宋" w:cs="仿宋"/>
                <w:color w:val="000000"/>
                <w:spacing w:val="15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spacing w:val="15"/>
                <w:kern w:val="0"/>
                <w:sz w:val="18"/>
                <w:szCs w:val="18"/>
              </w:rPr>
              <w:t> </w:t>
            </w:r>
          </w:p>
          <w:p w:rsidR="008A68D0" w:rsidRDefault="00C92062">
            <w:pPr>
              <w:widowControl/>
              <w:spacing w:line="240" w:lineRule="atLeast"/>
              <w:ind w:left="-50" w:right="-50"/>
              <w:jc w:val="left"/>
              <w:rPr>
                <w:rFonts w:ascii="仿宋" w:eastAsia="仿宋" w:hAnsi="仿宋" w:cs="仿宋"/>
                <w:b/>
                <w:color w:val="000000"/>
                <w:spacing w:val="15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spacing w:val="15"/>
                <w:kern w:val="0"/>
                <w:sz w:val="18"/>
                <w:szCs w:val="18"/>
              </w:rPr>
              <w:t> </w:t>
            </w:r>
          </w:p>
          <w:p w:rsidR="008A68D0" w:rsidRDefault="00C92062">
            <w:pPr>
              <w:widowControl/>
              <w:spacing w:line="240" w:lineRule="atLeast"/>
              <w:ind w:left="-50" w:right="-50"/>
              <w:jc w:val="left"/>
              <w:rPr>
                <w:rFonts w:ascii="仿宋" w:eastAsia="仿宋" w:hAnsi="仿宋" w:cs="仿宋"/>
                <w:color w:val="000000"/>
                <w:spacing w:val="15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spacing w:val="15"/>
                <w:kern w:val="0"/>
                <w:sz w:val="18"/>
                <w:szCs w:val="18"/>
              </w:rPr>
              <w:t> </w:t>
            </w:r>
          </w:p>
          <w:p w:rsidR="008A68D0" w:rsidRDefault="00C92062">
            <w:pPr>
              <w:widowControl/>
              <w:spacing w:line="240" w:lineRule="atLeast"/>
              <w:ind w:left="-50" w:right="-50"/>
              <w:jc w:val="left"/>
              <w:rPr>
                <w:rFonts w:ascii="仿宋" w:eastAsia="仿宋" w:hAnsi="仿宋" w:cs="仿宋"/>
                <w:color w:val="000000"/>
                <w:spacing w:val="15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spacing w:val="15"/>
                <w:kern w:val="0"/>
                <w:sz w:val="18"/>
                <w:szCs w:val="18"/>
              </w:rPr>
              <w:t> </w:t>
            </w:r>
          </w:p>
          <w:p w:rsidR="008A68D0" w:rsidRDefault="00C92062">
            <w:pPr>
              <w:widowControl/>
              <w:spacing w:line="240" w:lineRule="atLeast"/>
              <w:ind w:left="-50" w:right="-50"/>
              <w:jc w:val="left"/>
              <w:rPr>
                <w:rFonts w:ascii="仿宋" w:eastAsia="仿宋" w:hAnsi="仿宋" w:cs="仿宋"/>
                <w:color w:val="000000"/>
                <w:spacing w:val="15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spacing w:val="15"/>
                <w:kern w:val="0"/>
                <w:sz w:val="18"/>
                <w:szCs w:val="18"/>
              </w:rPr>
              <w:t> </w:t>
            </w:r>
          </w:p>
          <w:p w:rsidR="008A68D0" w:rsidRDefault="00C92062">
            <w:pPr>
              <w:widowControl/>
              <w:spacing w:line="240" w:lineRule="atLeast"/>
              <w:ind w:left="-50" w:right="-50"/>
              <w:jc w:val="left"/>
              <w:rPr>
                <w:rFonts w:ascii="仿宋" w:eastAsia="仿宋" w:hAnsi="仿宋" w:cs="仿宋"/>
                <w:color w:val="000000"/>
                <w:spacing w:val="15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spacing w:val="15"/>
                <w:kern w:val="0"/>
                <w:sz w:val="18"/>
                <w:szCs w:val="18"/>
              </w:rPr>
              <w:t> </w:t>
            </w:r>
          </w:p>
          <w:p w:rsidR="008A68D0" w:rsidRDefault="00C92062">
            <w:pPr>
              <w:widowControl/>
              <w:spacing w:line="240" w:lineRule="atLeast"/>
              <w:ind w:left="-50" w:right="-50"/>
              <w:jc w:val="left"/>
              <w:rPr>
                <w:rFonts w:ascii="仿宋" w:eastAsia="仿宋" w:hAnsi="仿宋" w:cs="仿宋"/>
                <w:color w:val="000000"/>
                <w:spacing w:val="15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spacing w:val="15"/>
                <w:kern w:val="0"/>
                <w:sz w:val="18"/>
                <w:szCs w:val="18"/>
              </w:rPr>
              <w:t> </w:t>
            </w:r>
          </w:p>
          <w:p w:rsidR="008A68D0" w:rsidRDefault="00C92062">
            <w:pPr>
              <w:widowControl/>
              <w:spacing w:line="240" w:lineRule="atLeast"/>
              <w:ind w:left="-50" w:right="-50"/>
              <w:jc w:val="left"/>
              <w:rPr>
                <w:rFonts w:ascii="仿宋" w:eastAsia="仿宋" w:hAnsi="仿宋" w:cs="仿宋"/>
                <w:color w:val="000000"/>
                <w:spacing w:val="15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spacing w:val="15"/>
                <w:kern w:val="0"/>
                <w:sz w:val="18"/>
                <w:szCs w:val="18"/>
              </w:rPr>
              <w:t> </w:t>
            </w:r>
          </w:p>
          <w:p w:rsidR="008A68D0" w:rsidRDefault="00C92062">
            <w:pPr>
              <w:widowControl/>
              <w:spacing w:line="240" w:lineRule="atLeast"/>
              <w:ind w:left="-50" w:right="-50"/>
              <w:jc w:val="left"/>
              <w:rPr>
                <w:rFonts w:ascii="仿宋" w:eastAsia="仿宋" w:hAnsi="仿宋" w:cs="仿宋"/>
                <w:color w:val="000000"/>
                <w:spacing w:val="15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spacing w:val="15"/>
                <w:kern w:val="0"/>
                <w:sz w:val="18"/>
                <w:szCs w:val="18"/>
              </w:rPr>
              <w:t> </w:t>
            </w:r>
          </w:p>
          <w:p w:rsidR="008A68D0" w:rsidRDefault="00C92062">
            <w:pPr>
              <w:widowControl/>
              <w:spacing w:line="240" w:lineRule="atLeast"/>
              <w:ind w:left="-50" w:right="-50"/>
              <w:jc w:val="left"/>
              <w:rPr>
                <w:rFonts w:ascii="仿宋" w:eastAsia="仿宋" w:hAnsi="仿宋" w:cs="仿宋"/>
                <w:color w:val="000000"/>
                <w:spacing w:val="15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spacing w:val="15"/>
                <w:kern w:val="0"/>
                <w:sz w:val="18"/>
                <w:szCs w:val="18"/>
              </w:rPr>
              <w:t> </w:t>
            </w:r>
          </w:p>
          <w:p w:rsidR="008A68D0" w:rsidRDefault="00C92062">
            <w:pPr>
              <w:widowControl/>
              <w:spacing w:line="240" w:lineRule="atLeast"/>
              <w:ind w:left="-50" w:right="-50"/>
              <w:jc w:val="left"/>
              <w:rPr>
                <w:rFonts w:ascii="仿宋" w:eastAsia="仿宋" w:hAnsi="仿宋" w:cs="仿宋"/>
                <w:color w:val="000000"/>
                <w:spacing w:val="15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spacing w:val="15"/>
                <w:kern w:val="0"/>
                <w:sz w:val="18"/>
                <w:szCs w:val="18"/>
              </w:rPr>
              <w:t> </w:t>
            </w:r>
          </w:p>
        </w:tc>
      </w:tr>
      <w:tr w:rsidR="008A68D0" w:rsidTr="00C92062">
        <w:trPr>
          <w:trHeight w:val="1184"/>
          <w:jc w:val="center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8A68D0" w:rsidRDefault="00C92062">
            <w:pPr>
              <w:widowControl/>
              <w:spacing w:line="240" w:lineRule="atLeast"/>
              <w:ind w:left="-50" w:right="-50"/>
              <w:jc w:val="center"/>
              <w:rPr>
                <w:rFonts w:ascii="仿宋" w:eastAsia="仿宋" w:hAnsi="仿宋" w:cs="仿宋"/>
                <w:color w:val="000000"/>
                <w:spacing w:val="15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pacing w:val="15"/>
                <w:kern w:val="0"/>
                <w:sz w:val="18"/>
                <w:szCs w:val="18"/>
              </w:rPr>
              <w:t>教学工作量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8A68D0" w:rsidRDefault="00C92062">
            <w:pPr>
              <w:widowControl/>
              <w:spacing w:line="240" w:lineRule="atLeast"/>
              <w:ind w:left="-50" w:right="-50"/>
              <w:jc w:val="center"/>
              <w:rPr>
                <w:rFonts w:ascii="仿宋" w:eastAsia="仿宋" w:hAnsi="仿宋" w:cs="仿宋"/>
                <w:color w:val="000000"/>
                <w:spacing w:val="15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pacing w:val="15"/>
                <w:kern w:val="0"/>
                <w:sz w:val="18"/>
                <w:szCs w:val="18"/>
              </w:rPr>
              <w:t>30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8A68D0" w:rsidRDefault="00C92062">
            <w:pPr>
              <w:widowControl/>
              <w:spacing w:line="240" w:lineRule="atLeast"/>
              <w:ind w:left="-50" w:right="-50"/>
              <w:jc w:val="left"/>
              <w:rPr>
                <w:rFonts w:ascii="仿宋" w:eastAsia="仿宋" w:hAnsi="仿宋" w:cs="仿宋"/>
                <w:color w:val="000000"/>
                <w:spacing w:val="15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pacing w:val="15"/>
                <w:kern w:val="0"/>
                <w:sz w:val="18"/>
                <w:szCs w:val="18"/>
              </w:rPr>
              <w:t>认真完成规定的教学工作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8A68D0" w:rsidRDefault="00C92062">
            <w:pPr>
              <w:widowControl/>
              <w:spacing w:line="240" w:lineRule="atLeast"/>
              <w:ind w:left="-50" w:right="-50"/>
              <w:jc w:val="left"/>
              <w:rPr>
                <w:rFonts w:ascii="仿宋" w:eastAsia="仿宋" w:hAnsi="仿宋" w:cs="仿宋"/>
                <w:color w:val="000000"/>
                <w:spacing w:val="15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pacing w:val="15"/>
                <w:kern w:val="0"/>
                <w:sz w:val="18"/>
                <w:szCs w:val="18"/>
              </w:rPr>
              <w:t>30*（N/M）（N≤M）</w:t>
            </w:r>
          </w:p>
          <w:p w:rsidR="008A68D0" w:rsidRDefault="00C92062">
            <w:pPr>
              <w:widowControl/>
              <w:spacing w:line="240" w:lineRule="atLeast"/>
              <w:ind w:left="-50" w:right="-50"/>
              <w:jc w:val="left"/>
              <w:rPr>
                <w:rFonts w:ascii="仿宋" w:eastAsia="仿宋" w:hAnsi="仿宋" w:cs="仿宋"/>
                <w:color w:val="000000"/>
                <w:spacing w:val="15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pacing w:val="15"/>
                <w:kern w:val="0"/>
                <w:sz w:val="18"/>
                <w:szCs w:val="18"/>
              </w:rPr>
              <w:t>30+30*[(N-M)/M](N&gt;M)</w:t>
            </w:r>
          </w:p>
          <w:p w:rsidR="008A68D0" w:rsidRDefault="00C92062">
            <w:pPr>
              <w:widowControl/>
              <w:spacing w:line="240" w:lineRule="atLeast"/>
              <w:ind w:left="-50" w:right="-50"/>
              <w:jc w:val="left"/>
              <w:rPr>
                <w:rFonts w:ascii="仿宋" w:eastAsia="仿宋" w:hAnsi="仿宋" w:cs="仿宋"/>
                <w:color w:val="000000"/>
                <w:spacing w:val="15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pacing w:val="15"/>
                <w:kern w:val="0"/>
                <w:sz w:val="18"/>
                <w:szCs w:val="18"/>
              </w:rPr>
              <w:t>其中：</w:t>
            </w:r>
          </w:p>
          <w:p w:rsidR="008A68D0" w:rsidRDefault="00C92062">
            <w:pPr>
              <w:widowControl/>
              <w:spacing w:line="240" w:lineRule="atLeast"/>
              <w:ind w:left="-50" w:right="-50"/>
              <w:jc w:val="left"/>
              <w:rPr>
                <w:rFonts w:ascii="仿宋" w:eastAsia="仿宋" w:hAnsi="仿宋" w:cs="仿宋"/>
                <w:color w:val="000000"/>
                <w:spacing w:val="15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pacing w:val="15"/>
                <w:kern w:val="0"/>
                <w:sz w:val="18"/>
                <w:szCs w:val="18"/>
              </w:rPr>
              <w:t>N—实际教学工作量</w:t>
            </w:r>
          </w:p>
          <w:p w:rsidR="008A68D0" w:rsidRDefault="00C92062">
            <w:pPr>
              <w:widowControl/>
              <w:spacing w:line="240" w:lineRule="atLeast"/>
              <w:ind w:left="-50" w:right="-50"/>
              <w:jc w:val="left"/>
              <w:rPr>
                <w:rFonts w:ascii="仿宋" w:eastAsia="仿宋" w:hAnsi="仿宋" w:cs="仿宋"/>
                <w:color w:val="000000"/>
                <w:spacing w:val="15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pacing w:val="15"/>
                <w:kern w:val="0"/>
                <w:sz w:val="18"/>
                <w:szCs w:val="18"/>
              </w:rPr>
              <w:t>M—额定教学工作量</w:t>
            </w:r>
          </w:p>
        </w:tc>
        <w:tc>
          <w:tcPr>
            <w:tcW w:w="1071" w:type="dxa"/>
            <w:vMerge/>
            <w:tcBorders>
              <w:left w:val="nil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8A68D0" w:rsidRDefault="008A68D0">
            <w:pPr>
              <w:widowControl/>
              <w:spacing w:line="240" w:lineRule="atLeast"/>
              <w:ind w:left="-50" w:right="-50"/>
              <w:jc w:val="left"/>
              <w:rPr>
                <w:rFonts w:ascii="仿宋" w:eastAsia="仿宋" w:hAnsi="仿宋" w:cs="仿宋"/>
                <w:color w:val="000000"/>
                <w:spacing w:val="15"/>
                <w:sz w:val="18"/>
                <w:szCs w:val="18"/>
              </w:rPr>
            </w:pPr>
          </w:p>
        </w:tc>
      </w:tr>
      <w:tr w:rsidR="008A68D0" w:rsidTr="00C92062">
        <w:trPr>
          <w:trHeight w:val="1184"/>
          <w:jc w:val="center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8A68D0" w:rsidRDefault="00C92062">
            <w:pPr>
              <w:widowControl/>
              <w:spacing w:line="240" w:lineRule="atLeast"/>
              <w:ind w:left="-50" w:right="-50"/>
              <w:jc w:val="center"/>
              <w:rPr>
                <w:rFonts w:ascii="仿宋" w:eastAsia="仿宋" w:hAnsi="仿宋" w:cs="仿宋"/>
                <w:b/>
                <w:color w:val="000000"/>
                <w:spacing w:val="15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pacing w:val="15"/>
                <w:kern w:val="0"/>
                <w:sz w:val="18"/>
                <w:szCs w:val="18"/>
              </w:rPr>
              <w:t>科研工作量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8A68D0" w:rsidRDefault="00C92062">
            <w:pPr>
              <w:widowControl/>
              <w:spacing w:line="240" w:lineRule="atLeast"/>
              <w:ind w:left="-50" w:right="-50"/>
              <w:jc w:val="center"/>
              <w:rPr>
                <w:rFonts w:ascii="仿宋" w:eastAsia="仿宋" w:hAnsi="仿宋" w:cs="仿宋"/>
                <w:b/>
                <w:color w:val="000000"/>
                <w:spacing w:val="15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pacing w:val="15"/>
                <w:kern w:val="0"/>
                <w:sz w:val="18"/>
                <w:szCs w:val="18"/>
              </w:rPr>
              <w:t>5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8A68D0" w:rsidRDefault="00C92062">
            <w:pPr>
              <w:widowControl/>
              <w:spacing w:line="240" w:lineRule="atLeast"/>
              <w:ind w:left="-50" w:right="-50"/>
              <w:jc w:val="left"/>
              <w:rPr>
                <w:rFonts w:ascii="仿宋" w:eastAsia="仿宋" w:hAnsi="仿宋" w:cs="仿宋"/>
                <w:b/>
                <w:color w:val="000000"/>
                <w:spacing w:val="15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pacing w:val="15"/>
                <w:kern w:val="0"/>
                <w:sz w:val="18"/>
                <w:szCs w:val="18"/>
              </w:rPr>
              <w:t>认真完成规定的科研工作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8A68D0" w:rsidRDefault="00C92062">
            <w:pPr>
              <w:widowControl/>
              <w:spacing w:line="240" w:lineRule="atLeast"/>
              <w:ind w:left="-50" w:right="-50"/>
              <w:jc w:val="left"/>
              <w:rPr>
                <w:rFonts w:ascii="仿宋" w:eastAsia="仿宋" w:hAnsi="仿宋" w:cs="仿宋"/>
                <w:b/>
                <w:color w:val="000000"/>
                <w:spacing w:val="15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pacing w:val="15"/>
                <w:kern w:val="0"/>
                <w:sz w:val="18"/>
                <w:szCs w:val="18"/>
              </w:rPr>
              <w:t>技术服务（横向科研项目）加上3+X(纵向科研项目+论文+专利+相应科研成果任选1项)均完成10分，完成一半5分</w:t>
            </w:r>
          </w:p>
          <w:p w:rsidR="008A68D0" w:rsidRDefault="008A68D0">
            <w:pPr>
              <w:widowControl/>
              <w:spacing w:line="240" w:lineRule="atLeast"/>
              <w:ind w:left="-50" w:right="-50"/>
              <w:jc w:val="left"/>
              <w:rPr>
                <w:rFonts w:ascii="仿宋" w:eastAsia="仿宋" w:hAnsi="仿宋" w:cs="仿宋"/>
                <w:b/>
                <w:color w:val="000000"/>
                <w:spacing w:val="15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/>
            <w:tcBorders>
              <w:left w:val="nil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8A68D0" w:rsidRDefault="008A68D0">
            <w:pPr>
              <w:widowControl/>
              <w:spacing w:line="240" w:lineRule="atLeast"/>
              <w:ind w:left="-50" w:right="-50"/>
              <w:jc w:val="left"/>
              <w:rPr>
                <w:rFonts w:ascii="仿宋" w:eastAsia="仿宋" w:hAnsi="仿宋" w:cs="仿宋"/>
                <w:b/>
                <w:color w:val="000000"/>
                <w:spacing w:val="15"/>
                <w:kern w:val="0"/>
                <w:sz w:val="18"/>
                <w:szCs w:val="18"/>
              </w:rPr>
            </w:pPr>
          </w:p>
        </w:tc>
      </w:tr>
      <w:tr w:rsidR="008A68D0" w:rsidTr="00C92062">
        <w:trPr>
          <w:trHeight w:val="1120"/>
          <w:jc w:val="center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8A68D0" w:rsidRDefault="00C92062">
            <w:pPr>
              <w:widowControl/>
              <w:spacing w:line="240" w:lineRule="atLeast"/>
              <w:ind w:left="-50" w:right="-50"/>
              <w:jc w:val="center"/>
              <w:rPr>
                <w:rFonts w:ascii="仿宋" w:eastAsia="仿宋" w:hAnsi="仿宋" w:cs="仿宋"/>
                <w:b/>
                <w:color w:val="000000"/>
                <w:spacing w:val="15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pacing w:val="15"/>
                <w:kern w:val="0"/>
                <w:sz w:val="18"/>
                <w:szCs w:val="18"/>
              </w:rPr>
              <w:t>教学</w:t>
            </w:r>
          </w:p>
          <w:p w:rsidR="008A68D0" w:rsidRDefault="00C92062">
            <w:pPr>
              <w:widowControl/>
              <w:spacing w:line="240" w:lineRule="atLeast"/>
              <w:ind w:left="-50" w:right="-50"/>
              <w:jc w:val="center"/>
              <w:rPr>
                <w:rFonts w:ascii="仿宋" w:eastAsia="仿宋" w:hAnsi="仿宋" w:cs="仿宋"/>
                <w:color w:val="000000"/>
                <w:spacing w:val="15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pacing w:val="15"/>
                <w:kern w:val="0"/>
                <w:sz w:val="18"/>
                <w:szCs w:val="18"/>
              </w:rPr>
              <w:t>效果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8A68D0" w:rsidRDefault="00C92062">
            <w:pPr>
              <w:widowControl/>
              <w:spacing w:line="240" w:lineRule="atLeast"/>
              <w:ind w:left="-50" w:right="-50"/>
              <w:jc w:val="center"/>
              <w:rPr>
                <w:rFonts w:ascii="仿宋" w:eastAsia="仿宋" w:hAnsi="仿宋" w:cs="仿宋"/>
                <w:b/>
                <w:color w:val="000000"/>
                <w:spacing w:val="15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pacing w:val="15"/>
                <w:kern w:val="0"/>
                <w:sz w:val="18"/>
                <w:szCs w:val="18"/>
              </w:rPr>
              <w:t>15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8A68D0" w:rsidRDefault="00C92062">
            <w:pPr>
              <w:widowControl/>
              <w:spacing w:line="240" w:lineRule="atLeast"/>
              <w:ind w:left="-50" w:right="-50"/>
              <w:jc w:val="left"/>
              <w:rPr>
                <w:rFonts w:ascii="仿宋" w:eastAsia="仿宋" w:hAnsi="仿宋" w:cs="仿宋"/>
                <w:b/>
                <w:color w:val="000000"/>
                <w:spacing w:val="15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pacing w:val="15"/>
                <w:kern w:val="0"/>
                <w:sz w:val="18"/>
                <w:szCs w:val="18"/>
              </w:rPr>
              <w:t>教学效果好，质量高，受到学生好评。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8A68D0" w:rsidRDefault="00C92062">
            <w:pPr>
              <w:widowControl/>
              <w:spacing w:line="240" w:lineRule="atLeast"/>
              <w:ind w:left="-50" w:right="-50"/>
              <w:rPr>
                <w:rFonts w:ascii="仿宋" w:eastAsia="仿宋" w:hAnsi="仿宋" w:cs="仿宋"/>
                <w:color w:val="000000"/>
                <w:spacing w:val="15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spacing w:val="15"/>
                <w:kern w:val="0"/>
                <w:sz w:val="18"/>
                <w:szCs w:val="18"/>
              </w:rPr>
              <w:t> </w:t>
            </w:r>
            <w:r>
              <w:rPr>
                <w:rFonts w:ascii="仿宋" w:eastAsia="仿宋" w:hAnsi="仿宋" w:cs="仿宋" w:hint="eastAsia"/>
                <w:b/>
                <w:color w:val="000000"/>
                <w:spacing w:val="15"/>
                <w:kern w:val="0"/>
                <w:sz w:val="18"/>
                <w:szCs w:val="18"/>
              </w:rPr>
              <w:t>(X</w:t>
            </w:r>
            <w:r>
              <w:rPr>
                <w:rFonts w:ascii="仿宋" w:eastAsia="仿宋" w:hAnsi="仿宋" w:cs="仿宋" w:hint="eastAsia"/>
                <w:b/>
                <w:color w:val="000000"/>
                <w:spacing w:val="15"/>
                <w:kern w:val="0"/>
                <w:sz w:val="18"/>
                <w:szCs w:val="18"/>
                <w:vertAlign w:val="subscript"/>
              </w:rPr>
              <w:t>1</w:t>
            </w:r>
            <w:r>
              <w:rPr>
                <w:rFonts w:ascii="仿宋" w:eastAsia="仿宋" w:hAnsi="仿宋" w:cs="仿宋" w:hint="eastAsia"/>
                <w:b/>
                <w:color w:val="000000"/>
                <w:spacing w:val="15"/>
                <w:kern w:val="0"/>
                <w:sz w:val="18"/>
                <w:szCs w:val="18"/>
              </w:rPr>
              <w:t>+X</w:t>
            </w:r>
            <w:r>
              <w:rPr>
                <w:rFonts w:ascii="仿宋" w:eastAsia="仿宋" w:hAnsi="仿宋" w:cs="仿宋" w:hint="eastAsia"/>
                <w:b/>
                <w:color w:val="000000"/>
                <w:spacing w:val="15"/>
                <w:kern w:val="0"/>
                <w:sz w:val="18"/>
                <w:szCs w:val="18"/>
                <w:vertAlign w:val="subscript"/>
              </w:rPr>
              <w:t>2</w:t>
            </w:r>
            <w:r>
              <w:rPr>
                <w:rFonts w:ascii="仿宋" w:eastAsia="仿宋" w:hAnsi="仿宋" w:cs="仿宋" w:hint="eastAsia"/>
                <w:b/>
                <w:color w:val="000000"/>
                <w:spacing w:val="15"/>
                <w:kern w:val="0"/>
                <w:sz w:val="18"/>
                <w:szCs w:val="18"/>
              </w:rPr>
              <w:t>)×15%/2</w:t>
            </w:r>
          </w:p>
          <w:p w:rsidR="008A68D0" w:rsidRDefault="00C92062">
            <w:pPr>
              <w:widowControl/>
              <w:spacing w:line="240" w:lineRule="atLeast"/>
              <w:ind w:left="-50" w:right="-50"/>
              <w:jc w:val="left"/>
              <w:rPr>
                <w:rFonts w:ascii="仿宋" w:eastAsia="仿宋" w:hAnsi="仿宋" w:cs="仿宋"/>
                <w:color w:val="000000"/>
                <w:spacing w:val="15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pacing w:val="15"/>
                <w:kern w:val="0"/>
                <w:sz w:val="18"/>
                <w:szCs w:val="18"/>
              </w:rPr>
              <w:t>其中：</w:t>
            </w:r>
          </w:p>
          <w:p w:rsidR="008A68D0" w:rsidRDefault="00C92062">
            <w:pPr>
              <w:widowControl/>
              <w:spacing w:line="240" w:lineRule="atLeast"/>
              <w:ind w:left="-50" w:right="-50"/>
              <w:jc w:val="left"/>
              <w:rPr>
                <w:rFonts w:ascii="仿宋" w:eastAsia="仿宋" w:hAnsi="仿宋" w:cs="仿宋"/>
                <w:color w:val="000000"/>
                <w:spacing w:val="15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pacing w:val="15"/>
                <w:kern w:val="0"/>
                <w:sz w:val="18"/>
                <w:szCs w:val="18"/>
              </w:rPr>
              <w:t>X</w:t>
            </w:r>
            <w:r>
              <w:rPr>
                <w:rFonts w:ascii="仿宋" w:eastAsia="仿宋" w:hAnsi="仿宋" w:cs="仿宋" w:hint="eastAsia"/>
                <w:b/>
                <w:color w:val="000000"/>
                <w:spacing w:val="15"/>
                <w:kern w:val="0"/>
                <w:sz w:val="18"/>
                <w:szCs w:val="18"/>
                <w:vertAlign w:val="subscript"/>
              </w:rPr>
              <w:t>1</w:t>
            </w:r>
            <w:r>
              <w:rPr>
                <w:rFonts w:ascii="仿宋" w:eastAsia="仿宋" w:hAnsi="仿宋" w:cs="仿宋" w:hint="eastAsia"/>
                <w:b/>
                <w:color w:val="000000"/>
                <w:spacing w:val="15"/>
                <w:kern w:val="0"/>
                <w:sz w:val="18"/>
                <w:szCs w:val="18"/>
              </w:rPr>
              <w:t>、X</w:t>
            </w:r>
            <w:r>
              <w:rPr>
                <w:rFonts w:ascii="仿宋" w:eastAsia="仿宋" w:hAnsi="仿宋" w:cs="仿宋" w:hint="eastAsia"/>
                <w:b/>
                <w:color w:val="000000"/>
                <w:spacing w:val="15"/>
                <w:kern w:val="0"/>
                <w:sz w:val="18"/>
                <w:szCs w:val="18"/>
                <w:vertAlign w:val="subscript"/>
              </w:rPr>
              <w:t>2</w:t>
            </w:r>
            <w:r>
              <w:rPr>
                <w:rFonts w:ascii="仿宋" w:eastAsia="仿宋" w:hAnsi="仿宋" w:cs="仿宋" w:hint="eastAsia"/>
                <w:b/>
                <w:color w:val="000000"/>
                <w:spacing w:val="15"/>
                <w:kern w:val="0"/>
                <w:sz w:val="18"/>
                <w:szCs w:val="18"/>
              </w:rPr>
              <w:t>为两学期教学学生评价得分</w:t>
            </w:r>
          </w:p>
        </w:tc>
        <w:tc>
          <w:tcPr>
            <w:tcW w:w="1071" w:type="dxa"/>
            <w:vMerge/>
            <w:tcBorders>
              <w:left w:val="nil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8A68D0" w:rsidRDefault="008A68D0">
            <w:pPr>
              <w:widowControl/>
              <w:spacing w:line="240" w:lineRule="atLeast"/>
              <w:ind w:left="-50" w:right="-50"/>
              <w:jc w:val="left"/>
              <w:rPr>
                <w:rFonts w:ascii="仿宋" w:eastAsia="仿宋" w:hAnsi="仿宋" w:cs="仿宋"/>
                <w:color w:val="000000"/>
                <w:spacing w:val="15"/>
                <w:sz w:val="18"/>
                <w:szCs w:val="18"/>
              </w:rPr>
            </w:pPr>
          </w:p>
        </w:tc>
      </w:tr>
      <w:tr w:rsidR="008A68D0" w:rsidTr="00C92062">
        <w:trPr>
          <w:trHeight w:val="828"/>
          <w:jc w:val="center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8A68D0" w:rsidRDefault="00C92062">
            <w:pPr>
              <w:widowControl/>
              <w:spacing w:line="240" w:lineRule="atLeast"/>
              <w:ind w:left="-50" w:right="-50"/>
              <w:jc w:val="center"/>
              <w:rPr>
                <w:rFonts w:ascii="仿宋" w:eastAsia="仿宋" w:hAnsi="仿宋" w:cs="仿宋"/>
                <w:color w:val="000000"/>
                <w:spacing w:val="15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pacing w:val="15"/>
                <w:kern w:val="0"/>
                <w:sz w:val="18"/>
                <w:szCs w:val="18"/>
              </w:rPr>
              <w:t>专业建设成果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8A68D0" w:rsidRDefault="00C92062">
            <w:pPr>
              <w:widowControl/>
              <w:spacing w:line="240" w:lineRule="atLeast"/>
              <w:ind w:left="-50" w:right="-50"/>
              <w:jc w:val="center"/>
              <w:rPr>
                <w:rFonts w:ascii="仿宋" w:eastAsia="仿宋" w:hAnsi="仿宋" w:cs="仿宋"/>
                <w:b/>
                <w:color w:val="000000"/>
                <w:spacing w:val="15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pacing w:val="15"/>
                <w:kern w:val="0"/>
                <w:sz w:val="18"/>
                <w:szCs w:val="18"/>
              </w:rPr>
              <w:t xml:space="preserve">20 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8A68D0" w:rsidRDefault="00C92062">
            <w:pPr>
              <w:widowControl/>
              <w:spacing w:line="240" w:lineRule="atLeast"/>
              <w:ind w:left="-50" w:right="-50"/>
              <w:jc w:val="left"/>
              <w:rPr>
                <w:rFonts w:ascii="仿宋" w:eastAsia="仿宋" w:hAnsi="仿宋" w:cs="仿宋"/>
                <w:b/>
                <w:color w:val="000000"/>
                <w:spacing w:val="15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pacing w:val="15"/>
                <w:kern w:val="0"/>
                <w:sz w:val="18"/>
                <w:szCs w:val="18"/>
              </w:rPr>
              <w:t>积极开展专业诊断与改进工作，专业建设成果显著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8A68D0" w:rsidRDefault="00C92062">
            <w:pPr>
              <w:widowControl/>
              <w:spacing w:line="240" w:lineRule="atLeast"/>
              <w:ind w:left="-50" w:right="-50"/>
              <w:jc w:val="left"/>
              <w:rPr>
                <w:rFonts w:ascii="仿宋" w:eastAsia="仿宋" w:hAnsi="仿宋" w:cs="仿宋"/>
                <w:color w:val="000000"/>
                <w:spacing w:val="15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pacing w:val="15"/>
                <w:kern w:val="0"/>
                <w:sz w:val="18"/>
                <w:szCs w:val="18"/>
              </w:rPr>
              <w:t>校级以上教学专项立项一项10分</w:t>
            </w:r>
          </w:p>
        </w:tc>
        <w:tc>
          <w:tcPr>
            <w:tcW w:w="1071" w:type="dxa"/>
            <w:vMerge/>
            <w:tcBorders>
              <w:left w:val="nil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8A68D0" w:rsidRDefault="008A68D0">
            <w:pPr>
              <w:widowControl/>
              <w:spacing w:line="240" w:lineRule="atLeast"/>
              <w:ind w:left="-50" w:right="-50"/>
              <w:jc w:val="left"/>
              <w:rPr>
                <w:rFonts w:ascii="仿宋" w:eastAsia="仿宋" w:hAnsi="仿宋" w:cs="仿宋"/>
                <w:color w:val="000000"/>
                <w:spacing w:val="15"/>
                <w:sz w:val="18"/>
                <w:szCs w:val="18"/>
              </w:rPr>
            </w:pPr>
          </w:p>
        </w:tc>
      </w:tr>
    </w:tbl>
    <w:p w:rsidR="008A68D0" w:rsidRDefault="008A68D0" w:rsidP="00C92062">
      <w:pPr>
        <w:spacing w:line="520" w:lineRule="exact"/>
        <w:rPr>
          <w:rFonts w:ascii="仿宋_GB2312" w:eastAsia="仿宋_GB2312" w:hAnsi="宋体"/>
          <w:b/>
          <w:color w:val="000000"/>
          <w:sz w:val="32"/>
          <w:szCs w:val="32"/>
        </w:rPr>
      </w:pPr>
    </w:p>
    <w:p w:rsidR="008A68D0" w:rsidRDefault="00C92062" w:rsidP="00C92062">
      <w:pPr>
        <w:spacing w:line="400" w:lineRule="exact"/>
        <w:rPr>
          <w:rFonts w:ascii="Tahoma" w:hAnsi="Tahoma" w:cs="Tahoma"/>
          <w:color w:val="000000"/>
          <w:spacing w:val="15"/>
          <w:sz w:val="18"/>
          <w:szCs w:val="18"/>
          <w:shd w:val="clear" w:color="auto" w:fill="FFFFFF"/>
        </w:rPr>
      </w:pPr>
      <w:r>
        <w:rPr>
          <w:rFonts w:ascii="Tahoma" w:hAnsi="Tahoma" w:cs="Tahoma" w:hint="eastAsia"/>
          <w:b/>
          <w:bCs/>
          <w:color w:val="000000"/>
          <w:spacing w:val="15"/>
          <w:szCs w:val="21"/>
          <w:shd w:val="clear" w:color="auto" w:fill="FFFFFF"/>
        </w:rPr>
        <w:t>注：考核项目、基本分及考核细则仅供参考，具体可依据各二级学院教学工作实际调整。</w:t>
      </w:r>
    </w:p>
    <w:p w:rsidR="008A68D0" w:rsidRPr="00C92062" w:rsidRDefault="008A68D0" w:rsidP="00C92062">
      <w:pPr>
        <w:spacing w:line="520" w:lineRule="exact"/>
        <w:rPr>
          <w:rFonts w:ascii="仿宋_GB2312" w:eastAsia="仿宋_GB2312" w:hAnsi="宋体"/>
          <w:b/>
          <w:color w:val="000000"/>
          <w:sz w:val="32"/>
          <w:szCs w:val="32"/>
        </w:rPr>
      </w:pPr>
    </w:p>
    <w:p w:rsidR="008A68D0" w:rsidRDefault="008A68D0" w:rsidP="00C92062">
      <w:pPr>
        <w:spacing w:line="520" w:lineRule="exact"/>
        <w:rPr>
          <w:rFonts w:ascii="仿宋_GB2312" w:eastAsia="仿宋_GB2312" w:hAnsi="宋体"/>
          <w:b/>
          <w:color w:val="000000"/>
          <w:sz w:val="32"/>
          <w:szCs w:val="32"/>
        </w:rPr>
      </w:pPr>
    </w:p>
    <w:p w:rsidR="008A68D0" w:rsidRDefault="008A68D0" w:rsidP="00C92062">
      <w:pPr>
        <w:spacing w:line="520" w:lineRule="exact"/>
        <w:rPr>
          <w:rFonts w:ascii="仿宋_GB2312" w:eastAsia="仿宋_GB2312" w:hAnsi="宋体"/>
          <w:b/>
          <w:color w:val="000000"/>
          <w:sz w:val="32"/>
          <w:szCs w:val="32"/>
        </w:rPr>
      </w:pPr>
    </w:p>
    <w:p w:rsidR="008A68D0" w:rsidRDefault="008A68D0" w:rsidP="00C92062">
      <w:pPr>
        <w:spacing w:line="520" w:lineRule="exact"/>
        <w:rPr>
          <w:rFonts w:ascii="仿宋_GB2312" w:eastAsia="仿宋_GB2312" w:hAnsi="宋体"/>
          <w:b/>
          <w:color w:val="000000"/>
          <w:sz w:val="32"/>
          <w:szCs w:val="32"/>
        </w:rPr>
      </w:pPr>
    </w:p>
    <w:p w:rsidR="008A68D0" w:rsidRDefault="008A68D0" w:rsidP="00C92062">
      <w:pPr>
        <w:spacing w:line="520" w:lineRule="exact"/>
        <w:rPr>
          <w:rFonts w:ascii="仿宋_GB2312" w:eastAsia="仿宋_GB2312" w:hAnsi="宋体"/>
          <w:b/>
          <w:color w:val="000000"/>
          <w:sz w:val="32"/>
          <w:szCs w:val="32"/>
        </w:rPr>
      </w:pPr>
    </w:p>
    <w:p w:rsidR="008A68D0" w:rsidRDefault="008A68D0" w:rsidP="00C92062">
      <w:pPr>
        <w:spacing w:line="520" w:lineRule="exact"/>
        <w:rPr>
          <w:rFonts w:ascii="仿宋_GB2312" w:eastAsia="仿宋_GB2312" w:hAnsi="宋体"/>
          <w:b/>
          <w:color w:val="000000"/>
          <w:sz w:val="32"/>
          <w:szCs w:val="32"/>
        </w:rPr>
      </w:pPr>
    </w:p>
    <w:p w:rsidR="008A68D0" w:rsidRDefault="008A68D0">
      <w:pPr>
        <w:spacing w:line="520" w:lineRule="exact"/>
        <w:rPr>
          <w:rFonts w:ascii="仿宋_GB2312" w:eastAsia="仿宋_GB2312" w:hAnsi="宋体"/>
          <w:b/>
          <w:color w:val="000000"/>
          <w:sz w:val="32"/>
          <w:szCs w:val="32"/>
        </w:rPr>
      </w:pPr>
    </w:p>
    <w:p w:rsidR="008A68D0" w:rsidRDefault="008A68D0">
      <w:pPr>
        <w:spacing w:line="520" w:lineRule="exact"/>
        <w:jc w:val="left"/>
        <w:rPr>
          <w:rFonts w:ascii="仿宋_GB2312" w:eastAsia="仿宋_GB2312" w:hAnsi="宋体"/>
          <w:b/>
          <w:color w:val="000000"/>
          <w:sz w:val="28"/>
          <w:szCs w:val="28"/>
        </w:rPr>
      </w:pPr>
    </w:p>
    <w:p w:rsidR="008A68D0" w:rsidRDefault="008A68D0">
      <w:pPr>
        <w:spacing w:line="520" w:lineRule="exact"/>
        <w:jc w:val="left"/>
        <w:rPr>
          <w:rFonts w:ascii="仿宋_GB2312" w:eastAsia="仿宋_GB2312" w:hAnsi="宋体"/>
          <w:b/>
          <w:color w:val="000000"/>
          <w:sz w:val="28"/>
          <w:szCs w:val="28"/>
        </w:rPr>
      </w:pPr>
    </w:p>
    <w:p w:rsidR="00C92062" w:rsidRDefault="00C92062">
      <w:pPr>
        <w:spacing w:line="520" w:lineRule="exact"/>
        <w:jc w:val="left"/>
        <w:rPr>
          <w:rFonts w:ascii="仿宋_GB2312" w:eastAsia="仿宋_GB2312" w:hAnsi="宋体"/>
          <w:b/>
          <w:color w:val="000000"/>
          <w:sz w:val="28"/>
          <w:szCs w:val="28"/>
        </w:rPr>
      </w:pPr>
    </w:p>
    <w:p w:rsidR="008A68D0" w:rsidRDefault="00C92062" w:rsidP="00C92062">
      <w:pPr>
        <w:spacing w:line="520" w:lineRule="exact"/>
        <w:jc w:val="center"/>
        <w:rPr>
          <w:rFonts w:ascii="仿宋_GB2312" w:eastAsia="仿宋_GB2312" w:hAnsi="宋体"/>
          <w:b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b/>
          <w:color w:val="000000"/>
          <w:sz w:val="32"/>
          <w:szCs w:val="32"/>
        </w:rPr>
        <w:lastRenderedPageBreak/>
        <w:t>专职辅导员岗绩效考核参考量表</w:t>
      </w:r>
    </w:p>
    <w:p w:rsidR="008A68D0" w:rsidRDefault="008A68D0" w:rsidP="00C92062">
      <w:pPr>
        <w:spacing w:line="520" w:lineRule="exact"/>
        <w:jc w:val="center"/>
        <w:rPr>
          <w:rFonts w:ascii="仿宋" w:eastAsia="仿宋" w:hAnsi="仿宋" w:cs="仿宋"/>
          <w:b/>
          <w:bCs/>
          <w:color w:val="333333"/>
          <w:kern w:val="0"/>
          <w:sz w:val="28"/>
          <w:szCs w:val="28"/>
        </w:rPr>
      </w:pPr>
    </w:p>
    <w:tbl>
      <w:tblPr>
        <w:tblW w:w="83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/>
      </w:tblPr>
      <w:tblGrid>
        <w:gridCol w:w="426"/>
        <w:gridCol w:w="992"/>
        <w:gridCol w:w="3289"/>
        <w:gridCol w:w="1447"/>
        <w:gridCol w:w="963"/>
        <w:gridCol w:w="567"/>
        <w:gridCol w:w="709"/>
      </w:tblGrid>
      <w:tr w:rsidR="008A68D0" w:rsidTr="00C92062">
        <w:trPr>
          <w:trHeight w:val="433"/>
          <w:tblHeader/>
          <w:jc w:val="center"/>
        </w:trPr>
        <w:tc>
          <w:tcPr>
            <w:tcW w:w="426" w:type="dxa"/>
            <w:vAlign w:val="center"/>
          </w:tcPr>
          <w:p w:rsidR="008A68D0" w:rsidRDefault="00C92062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序号</w:t>
            </w:r>
          </w:p>
        </w:tc>
        <w:tc>
          <w:tcPr>
            <w:tcW w:w="992" w:type="dxa"/>
            <w:vAlign w:val="center"/>
          </w:tcPr>
          <w:p w:rsidR="008A68D0" w:rsidRDefault="00C92062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项目（分）</w:t>
            </w:r>
          </w:p>
        </w:tc>
        <w:tc>
          <w:tcPr>
            <w:tcW w:w="3289" w:type="dxa"/>
            <w:vAlign w:val="center"/>
          </w:tcPr>
          <w:p w:rsidR="008A68D0" w:rsidRDefault="00C92062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考核测评内容</w:t>
            </w:r>
          </w:p>
        </w:tc>
        <w:tc>
          <w:tcPr>
            <w:tcW w:w="1447" w:type="dxa"/>
            <w:vAlign w:val="center"/>
          </w:tcPr>
          <w:p w:rsidR="008A68D0" w:rsidRDefault="00C92062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评分</w:t>
            </w:r>
          </w:p>
        </w:tc>
        <w:tc>
          <w:tcPr>
            <w:tcW w:w="963" w:type="dxa"/>
            <w:vAlign w:val="center"/>
          </w:tcPr>
          <w:p w:rsidR="008A68D0" w:rsidRDefault="00C92062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加减分</w:t>
            </w:r>
          </w:p>
          <w:p w:rsidR="008A68D0" w:rsidRDefault="00C92062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项目</w:t>
            </w:r>
          </w:p>
        </w:tc>
        <w:tc>
          <w:tcPr>
            <w:tcW w:w="567" w:type="dxa"/>
            <w:vAlign w:val="center"/>
          </w:tcPr>
          <w:p w:rsidR="008A68D0" w:rsidRDefault="00C92062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基本考核得分</w:t>
            </w:r>
          </w:p>
        </w:tc>
        <w:tc>
          <w:tcPr>
            <w:tcW w:w="709" w:type="dxa"/>
            <w:vAlign w:val="center"/>
          </w:tcPr>
          <w:p w:rsidR="008A68D0" w:rsidRDefault="00C92062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加减项目得分</w:t>
            </w:r>
          </w:p>
        </w:tc>
      </w:tr>
      <w:tr w:rsidR="008A68D0" w:rsidTr="00C92062">
        <w:trPr>
          <w:trHeight w:val="1123"/>
          <w:tblHeader/>
          <w:jc w:val="center"/>
        </w:trPr>
        <w:tc>
          <w:tcPr>
            <w:tcW w:w="426" w:type="dxa"/>
            <w:vAlign w:val="center"/>
          </w:tcPr>
          <w:p w:rsidR="008A68D0" w:rsidRDefault="00C92062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1</w:t>
            </w:r>
          </w:p>
        </w:tc>
        <w:tc>
          <w:tcPr>
            <w:tcW w:w="992" w:type="dxa"/>
            <w:vAlign w:val="center"/>
          </w:tcPr>
          <w:p w:rsidR="008A68D0" w:rsidRDefault="00C92062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思想教育</w:t>
            </w:r>
          </w:p>
          <w:p w:rsidR="008A68D0" w:rsidRDefault="00C92062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（20分）</w:t>
            </w:r>
          </w:p>
        </w:tc>
        <w:tc>
          <w:tcPr>
            <w:tcW w:w="3289" w:type="dxa"/>
          </w:tcPr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组织学生政治学习和教育活动</w:t>
            </w:r>
          </w:p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下班级、学生寝室</w:t>
            </w:r>
          </w:p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与学生个别谈心</w:t>
            </w:r>
          </w:p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组织社会实践活动</w:t>
            </w:r>
          </w:p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校风校纪教育及处理</w:t>
            </w:r>
          </w:p>
        </w:tc>
        <w:tc>
          <w:tcPr>
            <w:tcW w:w="1447" w:type="dxa"/>
            <w:vAlign w:val="center"/>
          </w:tcPr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优20—17</w:t>
            </w:r>
          </w:p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良16—14</w:t>
            </w:r>
          </w:p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中13—12</w:t>
            </w:r>
          </w:p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差11以下</w:t>
            </w:r>
          </w:p>
        </w:tc>
        <w:tc>
          <w:tcPr>
            <w:tcW w:w="963" w:type="dxa"/>
            <w:vMerge w:val="restart"/>
            <w:vAlign w:val="center"/>
          </w:tcPr>
          <w:p w:rsidR="008A68D0" w:rsidRDefault="00C92062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pacing w:val="15"/>
                <w:kern w:val="0"/>
                <w:sz w:val="18"/>
                <w:szCs w:val="18"/>
              </w:rPr>
              <w:t>由各二级学院自行设计细化</w:t>
            </w:r>
          </w:p>
        </w:tc>
        <w:tc>
          <w:tcPr>
            <w:tcW w:w="567" w:type="dxa"/>
          </w:tcPr>
          <w:p w:rsidR="008A68D0" w:rsidRDefault="008A68D0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709" w:type="dxa"/>
          </w:tcPr>
          <w:p w:rsidR="008A68D0" w:rsidRDefault="008A68D0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</w:tr>
      <w:tr w:rsidR="008A68D0" w:rsidTr="00C92062">
        <w:trPr>
          <w:trHeight w:val="190"/>
          <w:tblHeader/>
          <w:jc w:val="center"/>
        </w:trPr>
        <w:tc>
          <w:tcPr>
            <w:tcW w:w="426" w:type="dxa"/>
            <w:vAlign w:val="center"/>
          </w:tcPr>
          <w:p w:rsidR="008A68D0" w:rsidRDefault="00C92062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2</w:t>
            </w:r>
          </w:p>
        </w:tc>
        <w:tc>
          <w:tcPr>
            <w:tcW w:w="992" w:type="dxa"/>
            <w:vAlign w:val="center"/>
          </w:tcPr>
          <w:p w:rsidR="008A68D0" w:rsidRDefault="00C92062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党团建设</w:t>
            </w:r>
          </w:p>
          <w:p w:rsidR="008A68D0" w:rsidRDefault="00C92062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（15分）</w:t>
            </w:r>
          </w:p>
        </w:tc>
        <w:tc>
          <w:tcPr>
            <w:tcW w:w="3289" w:type="dxa"/>
          </w:tcPr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组织各类学生党建活动</w:t>
            </w:r>
          </w:p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培养入党积极分子</w:t>
            </w:r>
          </w:p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发展党员</w:t>
            </w:r>
          </w:p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参与和</w:t>
            </w:r>
            <w:proofErr w:type="gramStart"/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指导团学活动</w:t>
            </w:r>
            <w:proofErr w:type="gramEnd"/>
          </w:p>
        </w:tc>
        <w:tc>
          <w:tcPr>
            <w:tcW w:w="1447" w:type="dxa"/>
            <w:vAlign w:val="center"/>
          </w:tcPr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优15—13</w:t>
            </w:r>
          </w:p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良12—11</w:t>
            </w:r>
          </w:p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中10—9</w:t>
            </w:r>
          </w:p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差8以下</w:t>
            </w:r>
          </w:p>
        </w:tc>
        <w:tc>
          <w:tcPr>
            <w:tcW w:w="963" w:type="dxa"/>
            <w:vMerge/>
          </w:tcPr>
          <w:p w:rsidR="008A68D0" w:rsidRDefault="008A68D0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567" w:type="dxa"/>
          </w:tcPr>
          <w:p w:rsidR="008A68D0" w:rsidRDefault="008A68D0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709" w:type="dxa"/>
          </w:tcPr>
          <w:p w:rsidR="008A68D0" w:rsidRDefault="008A68D0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</w:tr>
      <w:tr w:rsidR="008A68D0" w:rsidTr="00C92062">
        <w:trPr>
          <w:trHeight w:val="1196"/>
          <w:tblHeader/>
          <w:jc w:val="center"/>
        </w:trPr>
        <w:tc>
          <w:tcPr>
            <w:tcW w:w="426" w:type="dxa"/>
            <w:vAlign w:val="center"/>
          </w:tcPr>
          <w:p w:rsidR="008A68D0" w:rsidRDefault="00C92062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3</w:t>
            </w:r>
          </w:p>
        </w:tc>
        <w:tc>
          <w:tcPr>
            <w:tcW w:w="992" w:type="dxa"/>
            <w:vAlign w:val="center"/>
          </w:tcPr>
          <w:p w:rsidR="008A68D0" w:rsidRDefault="00C92062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常规工作</w:t>
            </w:r>
          </w:p>
          <w:p w:rsidR="008A68D0" w:rsidRDefault="00C92062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（30分）</w:t>
            </w:r>
          </w:p>
        </w:tc>
        <w:tc>
          <w:tcPr>
            <w:tcW w:w="3289" w:type="dxa"/>
          </w:tcPr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评优评奖工作</w:t>
            </w:r>
          </w:p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帮困助学工作</w:t>
            </w:r>
          </w:p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心理健康教育工作</w:t>
            </w:r>
          </w:p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毕业生工作</w:t>
            </w:r>
          </w:p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校园文明建设</w:t>
            </w:r>
          </w:p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校园稳定工作与突发事件处理</w:t>
            </w:r>
          </w:p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新生教育和军训工作</w:t>
            </w:r>
          </w:p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学生工作网络管理</w:t>
            </w:r>
          </w:p>
        </w:tc>
        <w:tc>
          <w:tcPr>
            <w:tcW w:w="1447" w:type="dxa"/>
            <w:vAlign w:val="center"/>
          </w:tcPr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优30—26</w:t>
            </w:r>
          </w:p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良25—21</w:t>
            </w:r>
          </w:p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中20—18</w:t>
            </w:r>
          </w:p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差17以下</w:t>
            </w:r>
          </w:p>
        </w:tc>
        <w:tc>
          <w:tcPr>
            <w:tcW w:w="963" w:type="dxa"/>
            <w:vMerge/>
          </w:tcPr>
          <w:p w:rsidR="008A68D0" w:rsidRDefault="008A68D0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567" w:type="dxa"/>
          </w:tcPr>
          <w:p w:rsidR="008A68D0" w:rsidRDefault="008A68D0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709" w:type="dxa"/>
          </w:tcPr>
          <w:p w:rsidR="008A68D0" w:rsidRDefault="008A68D0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</w:tr>
      <w:tr w:rsidR="008A68D0" w:rsidTr="00C92062">
        <w:trPr>
          <w:trHeight w:val="699"/>
          <w:tblHeader/>
          <w:jc w:val="center"/>
        </w:trPr>
        <w:tc>
          <w:tcPr>
            <w:tcW w:w="426" w:type="dxa"/>
            <w:vAlign w:val="center"/>
          </w:tcPr>
          <w:p w:rsidR="008A68D0" w:rsidRDefault="00C92062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4</w:t>
            </w:r>
          </w:p>
        </w:tc>
        <w:tc>
          <w:tcPr>
            <w:tcW w:w="992" w:type="dxa"/>
            <w:vAlign w:val="center"/>
          </w:tcPr>
          <w:p w:rsidR="008A68D0" w:rsidRDefault="00C92062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执行制度</w:t>
            </w:r>
          </w:p>
          <w:p w:rsidR="008A68D0" w:rsidRDefault="00C92062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（20分）</w:t>
            </w:r>
          </w:p>
        </w:tc>
        <w:tc>
          <w:tcPr>
            <w:tcW w:w="3289" w:type="dxa"/>
          </w:tcPr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召开学生工作讲评会情况</w:t>
            </w:r>
          </w:p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学生情况记载</w:t>
            </w:r>
          </w:p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各种会议及活动记录</w:t>
            </w:r>
          </w:p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组织学生参加学校会议及活动情况</w:t>
            </w:r>
          </w:p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对布置工作完成情况</w:t>
            </w:r>
          </w:p>
        </w:tc>
        <w:tc>
          <w:tcPr>
            <w:tcW w:w="1447" w:type="dxa"/>
            <w:vAlign w:val="center"/>
          </w:tcPr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优20—17</w:t>
            </w:r>
          </w:p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良16—14</w:t>
            </w:r>
          </w:p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中13—12</w:t>
            </w:r>
          </w:p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差11以下</w:t>
            </w:r>
          </w:p>
        </w:tc>
        <w:tc>
          <w:tcPr>
            <w:tcW w:w="963" w:type="dxa"/>
            <w:vMerge/>
          </w:tcPr>
          <w:p w:rsidR="008A68D0" w:rsidRDefault="008A68D0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567" w:type="dxa"/>
          </w:tcPr>
          <w:p w:rsidR="008A68D0" w:rsidRDefault="008A68D0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709" w:type="dxa"/>
          </w:tcPr>
          <w:p w:rsidR="008A68D0" w:rsidRDefault="008A68D0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</w:tr>
      <w:tr w:rsidR="008A68D0" w:rsidTr="00C92062">
        <w:trPr>
          <w:trHeight w:val="760"/>
          <w:tblHeader/>
          <w:jc w:val="center"/>
        </w:trPr>
        <w:tc>
          <w:tcPr>
            <w:tcW w:w="426" w:type="dxa"/>
            <w:vAlign w:val="center"/>
          </w:tcPr>
          <w:p w:rsidR="008A68D0" w:rsidRDefault="00C92062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5</w:t>
            </w:r>
          </w:p>
        </w:tc>
        <w:tc>
          <w:tcPr>
            <w:tcW w:w="992" w:type="dxa"/>
            <w:vAlign w:val="center"/>
          </w:tcPr>
          <w:p w:rsidR="008A68D0" w:rsidRDefault="00C92062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工作创新</w:t>
            </w:r>
          </w:p>
          <w:p w:rsidR="008A68D0" w:rsidRDefault="00C92062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（5分）</w:t>
            </w:r>
          </w:p>
        </w:tc>
        <w:tc>
          <w:tcPr>
            <w:tcW w:w="3289" w:type="dxa"/>
          </w:tcPr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思想教育</w:t>
            </w:r>
          </w:p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党团建设</w:t>
            </w:r>
          </w:p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常规工作</w:t>
            </w:r>
          </w:p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执行制度</w:t>
            </w:r>
          </w:p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特色工作</w:t>
            </w:r>
          </w:p>
        </w:tc>
        <w:tc>
          <w:tcPr>
            <w:tcW w:w="1447" w:type="dxa"/>
            <w:vAlign w:val="center"/>
          </w:tcPr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优5</w:t>
            </w:r>
          </w:p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良4</w:t>
            </w:r>
          </w:p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中3</w:t>
            </w:r>
          </w:p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差2以下</w:t>
            </w:r>
          </w:p>
        </w:tc>
        <w:tc>
          <w:tcPr>
            <w:tcW w:w="963" w:type="dxa"/>
            <w:vMerge/>
          </w:tcPr>
          <w:p w:rsidR="008A68D0" w:rsidRDefault="008A68D0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567" w:type="dxa"/>
          </w:tcPr>
          <w:p w:rsidR="008A68D0" w:rsidRDefault="008A68D0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709" w:type="dxa"/>
          </w:tcPr>
          <w:p w:rsidR="008A68D0" w:rsidRDefault="008A68D0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</w:tr>
      <w:tr w:rsidR="008A68D0" w:rsidTr="00C92062">
        <w:trPr>
          <w:trHeight w:val="1245"/>
          <w:tblHeader/>
          <w:jc w:val="center"/>
        </w:trPr>
        <w:tc>
          <w:tcPr>
            <w:tcW w:w="426" w:type="dxa"/>
            <w:vAlign w:val="center"/>
          </w:tcPr>
          <w:p w:rsidR="008A68D0" w:rsidRDefault="00C92062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6</w:t>
            </w:r>
          </w:p>
        </w:tc>
        <w:tc>
          <w:tcPr>
            <w:tcW w:w="992" w:type="dxa"/>
            <w:vAlign w:val="center"/>
          </w:tcPr>
          <w:p w:rsidR="008A68D0" w:rsidRDefault="00C92062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自身建设</w:t>
            </w:r>
          </w:p>
          <w:p w:rsidR="008A68D0" w:rsidRDefault="00C92062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（10分）</w:t>
            </w:r>
          </w:p>
        </w:tc>
        <w:tc>
          <w:tcPr>
            <w:tcW w:w="3289" w:type="dxa"/>
          </w:tcPr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政治理论学习、业务培训情况</w:t>
            </w:r>
          </w:p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参加会议（活动）情况</w:t>
            </w:r>
          </w:p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业务能力（工作水平）</w:t>
            </w:r>
          </w:p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科研成果（含撰写论文）</w:t>
            </w:r>
          </w:p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取得荣誉或成绩</w:t>
            </w:r>
          </w:p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师生意见</w:t>
            </w:r>
          </w:p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思想小结（自我鉴定）</w:t>
            </w:r>
          </w:p>
        </w:tc>
        <w:tc>
          <w:tcPr>
            <w:tcW w:w="1447" w:type="dxa"/>
            <w:vAlign w:val="center"/>
          </w:tcPr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优10—8</w:t>
            </w:r>
          </w:p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良7</w:t>
            </w:r>
          </w:p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中6</w:t>
            </w:r>
          </w:p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差5以下</w:t>
            </w:r>
          </w:p>
        </w:tc>
        <w:tc>
          <w:tcPr>
            <w:tcW w:w="963" w:type="dxa"/>
            <w:vMerge/>
          </w:tcPr>
          <w:p w:rsidR="008A68D0" w:rsidRDefault="008A68D0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567" w:type="dxa"/>
          </w:tcPr>
          <w:p w:rsidR="008A68D0" w:rsidRDefault="008A68D0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709" w:type="dxa"/>
          </w:tcPr>
          <w:p w:rsidR="008A68D0" w:rsidRDefault="008A68D0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</w:tr>
      <w:tr w:rsidR="008A68D0" w:rsidTr="00C92062">
        <w:trPr>
          <w:trHeight w:val="546"/>
          <w:tblHeader/>
          <w:jc w:val="center"/>
        </w:trPr>
        <w:tc>
          <w:tcPr>
            <w:tcW w:w="426" w:type="dxa"/>
            <w:vAlign w:val="center"/>
          </w:tcPr>
          <w:p w:rsidR="008A68D0" w:rsidRDefault="00C92062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7</w:t>
            </w:r>
          </w:p>
        </w:tc>
        <w:tc>
          <w:tcPr>
            <w:tcW w:w="992" w:type="dxa"/>
            <w:vAlign w:val="center"/>
          </w:tcPr>
          <w:p w:rsidR="008A68D0" w:rsidRDefault="00C92062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综合评价</w:t>
            </w:r>
          </w:p>
          <w:p w:rsidR="008A68D0" w:rsidRDefault="00C92062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（100分）</w:t>
            </w:r>
          </w:p>
        </w:tc>
        <w:tc>
          <w:tcPr>
            <w:tcW w:w="3289" w:type="dxa"/>
          </w:tcPr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总得分</w:t>
            </w:r>
          </w:p>
        </w:tc>
        <w:tc>
          <w:tcPr>
            <w:tcW w:w="1447" w:type="dxa"/>
            <w:vAlign w:val="center"/>
          </w:tcPr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优秀100以上</w:t>
            </w:r>
          </w:p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良好85以上</w:t>
            </w:r>
          </w:p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合格70以上</w:t>
            </w:r>
          </w:p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不合格69以下</w:t>
            </w:r>
          </w:p>
        </w:tc>
        <w:tc>
          <w:tcPr>
            <w:tcW w:w="963" w:type="dxa"/>
          </w:tcPr>
          <w:p w:rsidR="008A68D0" w:rsidRDefault="008A68D0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567" w:type="dxa"/>
          </w:tcPr>
          <w:p w:rsidR="008A68D0" w:rsidRDefault="008A68D0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709" w:type="dxa"/>
          </w:tcPr>
          <w:p w:rsidR="008A68D0" w:rsidRDefault="008A68D0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</w:tr>
    </w:tbl>
    <w:p w:rsidR="008A68D0" w:rsidRDefault="008A68D0">
      <w:pPr>
        <w:spacing w:line="400" w:lineRule="exact"/>
        <w:rPr>
          <w:rFonts w:ascii="Tahoma" w:hAnsi="Tahoma" w:cs="Tahoma"/>
          <w:b/>
          <w:bCs/>
          <w:color w:val="000000"/>
          <w:spacing w:val="15"/>
          <w:szCs w:val="21"/>
          <w:shd w:val="clear" w:color="auto" w:fill="FFFFFF"/>
        </w:rPr>
      </w:pPr>
    </w:p>
    <w:p w:rsidR="008A68D0" w:rsidRDefault="00C92062" w:rsidP="00C92062">
      <w:pPr>
        <w:spacing w:line="400" w:lineRule="exact"/>
        <w:jc w:val="left"/>
        <w:rPr>
          <w:rFonts w:ascii="仿宋_GB2312" w:eastAsia="仿宋_GB2312" w:hAnsi="宋体"/>
          <w:b/>
          <w:color w:val="000000"/>
          <w:sz w:val="28"/>
          <w:szCs w:val="28"/>
        </w:rPr>
      </w:pPr>
      <w:r>
        <w:rPr>
          <w:rFonts w:ascii="Tahoma" w:hAnsi="Tahoma" w:cs="Tahoma" w:hint="eastAsia"/>
          <w:b/>
          <w:bCs/>
          <w:color w:val="000000"/>
          <w:spacing w:val="15"/>
          <w:szCs w:val="21"/>
          <w:shd w:val="clear" w:color="auto" w:fill="FFFFFF"/>
        </w:rPr>
        <w:t>注：考核项目、基本分及测评分仅供参考，具体可依各二级学院实际调整并制定考核细则。</w:t>
      </w:r>
    </w:p>
    <w:p w:rsidR="008A68D0" w:rsidRDefault="008A68D0">
      <w:pPr>
        <w:spacing w:line="520" w:lineRule="exact"/>
        <w:rPr>
          <w:rFonts w:ascii="仿宋_GB2312" w:eastAsia="仿宋_GB2312" w:hAnsi="宋体"/>
          <w:b/>
          <w:color w:val="000000"/>
          <w:sz w:val="28"/>
          <w:szCs w:val="28"/>
        </w:rPr>
      </w:pPr>
    </w:p>
    <w:p w:rsidR="008A68D0" w:rsidRDefault="008A68D0">
      <w:pPr>
        <w:spacing w:line="520" w:lineRule="exact"/>
        <w:rPr>
          <w:rFonts w:ascii="仿宋_GB2312" w:eastAsia="仿宋_GB2312" w:hAnsi="宋体"/>
          <w:b/>
          <w:color w:val="000000"/>
          <w:sz w:val="32"/>
          <w:szCs w:val="32"/>
        </w:rPr>
      </w:pPr>
    </w:p>
    <w:p w:rsidR="008A68D0" w:rsidRDefault="00C92062" w:rsidP="00C92062">
      <w:pPr>
        <w:spacing w:line="520" w:lineRule="exact"/>
        <w:jc w:val="center"/>
        <w:rPr>
          <w:rFonts w:ascii="仿宋_GB2312" w:eastAsia="仿宋_GB2312" w:hAnsi="宋体"/>
          <w:b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b/>
          <w:color w:val="000000"/>
          <w:sz w:val="32"/>
          <w:szCs w:val="32"/>
        </w:rPr>
        <w:lastRenderedPageBreak/>
        <w:t>管理、教辅岗绩效考核参考量表</w:t>
      </w:r>
    </w:p>
    <w:p w:rsidR="008A68D0" w:rsidRPr="00C92062" w:rsidRDefault="008A68D0" w:rsidP="00C92062">
      <w:pPr>
        <w:spacing w:line="520" w:lineRule="exact"/>
        <w:jc w:val="center"/>
        <w:rPr>
          <w:rFonts w:ascii="仿宋_GB2312" w:eastAsia="仿宋_GB2312" w:hAnsi="宋体"/>
          <w:b/>
          <w:color w:val="000000"/>
          <w:sz w:val="32"/>
          <w:szCs w:val="32"/>
        </w:rPr>
      </w:pPr>
    </w:p>
    <w:tbl>
      <w:tblPr>
        <w:tblW w:w="91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/>
      </w:tblPr>
      <w:tblGrid>
        <w:gridCol w:w="507"/>
        <w:gridCol w:w="1181"/>
        <w:gridCol w:w="3009"/>
        <w:gridCol w:w="2630"/>
        <w:gridCol w:w="845"/>
        <w:gridCol w:w="1012"/>
      </w:tblGrid>
      <w:tr w:rsidR="008A68D0" w:rsidTr="00C92062">
        <w:trPr>
          <w:trHeight w:val="433"/>
          <w:tblHeader/>
          <w:jc w:val="center"/>
        </w:trPr>
        <w:tc>
          <w:tcPr>
            <w:tcW w:w="507" w:type="dxa"/>
            <w:vAlign w:val="center"/>
          </w:tcPr>
          <w:p w:rsidR="008A68D0" w:rsidRDefault="00C92062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序号</w:t>
            </w:r>
          </w:p>
        </w:tc>
        <w:tc>
          <w:tcPr>
            <w:tcW w:w="1181" w:type="dxa"/>
            <w:vAlign w:val="center"/>
          </w:tcPr>
          <w:p w:rsidR="008A68D0" w:rsidRDefault="00C92062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项目（分）</w:t>
            </w:r>
          </w:p>
        </w:tc>
        <w:tc>
          <w:tcPr>
            <w:tcW w:w="3009" w:type="dxa"/>
            <w:vAlign w:val="center"/>
          </w:tcPr>
          <w:p w:rsidR="008A68D0" w:rsidRDefault="00C92062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考核测评内容</w:t>
            </w:r>
          </w:p>
        </w:tc>
        <w:tc>
          <w:tcPr>
            <w:tcW w:w="2630" w:type="dxa"/>
            <w:vAlign w:val="center"/>
          </w:tcPr>
          <w:p w:rsidR="008A68D0" w:rsidRDefault="00C92062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评分</w:t>
            </w:r>
          </w:p>
        </w:tc>
        <w:tc>
          <w:tcPr>
            <w:tcW w:w="845" w:type="dxa"/>
            <w:vAlign w:val="center"/>
          </w:tcPr>
          <w:p w:rsidR="008A68D0" w:rsidRDefault="00C92062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基本考核得分</w:t>
            </w:r>
          </w:p>
        </w:tc>
        <w:tc>
          <w:tcPr>
            <w:tcW w:w="1012" w:type="dxa"/>
            <w:vAlign w:val="center"/>
          </w:tcPr>
          <w:p w:rsidR="008A68D0" w:rsidRDefault="00C92062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加减项目得分</w:t>
            </w:r>
          </w:p>
        </w:tc>
      </w:tr>
      <w:tr w:rsidR="008A68D0" w:rsidTr="00C92062">
        <w:trPr>
          <w:trHeight w:val="594"/>
          <w:tblHeader/>
          <w:jc w:val="center"/>
        </w:trPr>
        <w:tc>
          <w:tcPr>
            <w:tcW w:w="507" w:type="dxa"/>
            <w:vAlign w:val="center"/>
          </w:tcPr>
          <w:p w:rsidR="008A68D0" w:rsidRDefault="00C92062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1</w:t>
            </w:r>
          </w:p>
        </w:tc>
        <w:tc>
          <w:tcPr>
            <w:tcW w:w="1181" w:type="dxa"/>
            <w:vAlign w:val="center"/>
          </w:tcPr>
          <w:p w:rsidR="008A68D0" w:rsidRDefault="00C92062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思想品德</w:t>
            </w:r>
          </w:p>
          <w:p w:rsidR="008A68D0" w:rsidRDefault="00C92062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（10分）</w:t>
            </w:r>
          </w:p>
        </w:tc>
        <w:tc>
          <w:tcPr>
            <w:tcW w:w="3009" w:type="dxa"/>
          </w:tcPr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遵纪守法 爱岗敬业</w:t>
            </w:r>
          </w:p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政治学习 团结合作</w:t>
            </w:r>
          </w:p>
        </w:tc>
        <w:tc>
          <w:tcPr>
            <w:tcW w:w="2630" w:type="dxa"/>
          </w:tcPr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优10—8  良7</w:t>
            </w:r>
          </w:p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中6   差5以下</w:t>
            </w:r>
          </w:p>
        </w:tc>
        <w:tc>
          <w:tcPr>
            <w:tcW w:w="845" w:type="dxa"/>
          </w:tcPr>
          <w:p w:rsidR="008A68D0" w:rsidRDefault="008A68D0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1012" w:type="dxa"/>
          </w:tcPr>
          <w:p w:rsidR="008A68D0" w:rsidRDefault="008A68D0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</w:tr>
      <w:tr w:rsidR="008A68D0" w:rsidTr="00C92062">
        <w:trPr>
          <w:trHeight w:val="190"/>
          <w:tblHeader/>
          <w:jc w:val="center"/>
        </w:trPr>
        <w:tc>
          <w:tcPr>
            <w:tcW w:w="507" w:type="dxa"/>
            <w:vAlign w:val="center"/>
          </w:tcPr>
          <w:p w:rsidR="008A68D0" w:rsidRDefault="00C92062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2</w:t>
            </w:r>
          </w:p>
        </w:tc>
        <w:tc>
          <w:tcPr>
            <w:tcW w:w="1181" w:type="dxa"/>
            <w:vAlign w:val="center"/>
          </w:tcPr>
          <w:p w:rsidR="008A68D0" w:rsidRDefault="00C92062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工作态度（20分）</w:t>
            </w:r>
          </w:p>
        </w:tc>
        <w:tc>
          <w:tcPr>
            <w:tcW w:w="3009" w:type="dxa"/>
          </w:tcPr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责任心、主动性</w:t>
            </w:r>
          </w:p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工作作风 工作纪律</w:t>
            </w:r>
          </w:p>
        </w:tc>
        <w:tc>
          <w:tcPr>
            <w:tcW w:w="2630" w:type="dxa"/>
            <w:vAlign w:val="center"/>
          </w:tcPr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优20—17 良16—14</w:t>
            </w:r>
          </w:p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中13—12 差11以下</w:t>
            </w:r>
          </w:p>
        </w:tc>
        <w:tc>
          <w:tcPr>
            <w:tcW w:w="845" w:type="dxa"/>
          </w:tcPr>
          <w:p w:rsidR="008A68D0" w:rsidRDefault="008A68D0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1012" w:type="dxa"/>
          </w:tcPr>
          <w:p w:rsidR="008A68D0" w:rsidRDefault="008A68D0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</w:tr>
      <w:tr w:rsidR="008A68D0" w:rsidTr="00C92062">
        <w:trPr>
          <w:trHeight w:val="535"/>
          <w:tblHeader/>
          <w:jc w:val="center"/>
        </w:trPr>
        <w:tc>
          <w:tcPr>
            <w:tcW w:w="507" w:type="dxa"/>
            <w:vAlign w:val="center"/>
          </w:tcPr>
          <w:p w:rsidR="008A68D0" w:rsidRDefault="00C92062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3</w:t>
            </w:r>
          </w:p>
        </w:tc>
        <w:tc>
          <w:tcPr>
            <w:tcW w:w="1181" w:type="dxa"/>
            <w:vAlign w:val="center"/>
          </w:tcPr>
          <w:p w:rsidR="008A68D0" w:rsidRDefault="00C92062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工作能力（20分）</w:t>
            </w:r>
          </w:p>
        </w:tc>
        <w:tc>
          <w:tcPr>
            <w:tcW w:w="3009" w:type="dxa"/>
          </w:tcPr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政策水平 业务知识</w:t>
            </w:r>
          </w:p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分心判断 创新能力</w:t>
            </w:r>
          </w:p>
        </w:tc>
        <w:tc>
          <w:tcPr>
            <w:tcW w:w="2630" w:type="dxa"/>
            <w:vAlign w:val="center"/>
          </w:tcPr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优20—17 良16—14</w:t>
            </w:r>
          </w:p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中13—12  差11以下</w:t>
            </w:r>
          </w:p>
        </w:tc>
        <w:tc>
          <w:tcPr>
            <w:tcW w:w="845" w:type="dxa"/>
          </w:tcPr>
          <w:p w:rsidR="008A68D0" w:rsidRDefault="008A68D0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1012" w:type="dxa"/>
          </w:tcPr>
          <w:p w:rsidR="008A68D0" w:rsidRDefault="008A68D0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</w:tr>
      <w:tr w:rsidR="008A68D0" w:rsidTr="00C92062">
        <w:trPr>
          <w:trHeight w:val="653"/>
          <w:tblHeader/>
          <w:jc w:val="center"/>
        </w:trPr>
        <w:tc>
          <w:tcPr>
            <w:tcW w:w="507" w:type="dxa"/>
            <w:vAlign w:val="center"/>
          </w:tcPr>
          <w:p w:rsidR="008A68D0" w:rsidRDefault="00C92062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4</w:t>
            </w:r>
          </w:p>
        </w:tc>
        <w:tc>
          <w:tcPr>
            <w:tcW w:w="1181" w:type="dxa"/>
            <w:vAlign w:val="center"/>
          </w:tcPr>
          <w:p w:rsidR="008A68D0" w:rsidRDefault="00C92062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工作业绩（20分）</w:t>
            </w:r>
          </w:p>
        </w:tc>
        <w:tc>
          <w:tcPr>
            <w:tcW w:w="3009" w:type="dxa"/>
          </w:tcPr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工作数量 工作质量</w:t>
            </w:r>
          </w:p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工作效率 工作研究</w:t>
            </w:r>
          </w:p>
        </w:tc>
        <w:tc>
          <w:tcPr>
            <w:tcW w:w="2630" w:type="dxa"/>
            <w:vAlign w:val="center"/>
          </w:tcPr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优20—17 良16—14</w:t>
            </w:r>
          </w:p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中13—12 差11以下</w:t>
            </w:r>
          </w:p>
        </w:tc>
        <w:tc>
          <w:tcPr>
            <w:tcW w:w="845" w:type="dxa"/>
          </w:tcPr>
          <w:p w:rsidR="008A68D0" w:rsidRDefault="008A68D0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1012" w:type="dxa"/>
          </w:tcPr>
          <w:p w:rsidR="008A68D0" w:rsidRDefault="008A68D0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</w:tr>
      <w:tr w:rsidR="008A68D0" w:rsidTr="00C92062">
        <w:trPr>
          <w:trHeight w:val="873"/>
          <w:tblHeader/>
          <w:jc w:val="center"/>
        </w:trPr>
        <w:tc>
          <w:tcPr>
            <w:tcW w:w="507" w:type="dxa"/>
            <w:vAlign w:val="center"/>
          </w:tcPr>
          <w:p w:rsidR="008A68D0" w:rsidRDefault="00C92062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5</w:t>
            </w:r>
          </w:p>
        </w:tc>
        <w:tc>
          <w:tcPr>
            <w:tcW w:w="1181" w:type="dxa"/>
            <w:vAlign w:val="center"/>
          </w:tcPr>
          <w:p w:rsidR="008A68D0" w:rsidRDefault="00C92062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岗位履职关键点</w:t>
            </w:r>
          </w:p>
          <w:p w:rsidR="008A68D0" w:rsidRDefault="00C92062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（20分）</w:t>
            </w:r>
          </w:p>
        </w:tc>
        <w:tc>
          <w:tcPr>
            <w:tcW w:w="3009" w:type="dxa"/>
          </w:tcPr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对应岗位说明书及年度部门工作任务，教职工的岗位工作职责</w:t>
            </w:r>
          </w:p>
        </w:tc>
        <w:tc>
          <w:tcPr>
            <w:tcW w:w="2630" w:type="dxa"/>
            <w:vAlign w:val="center"/>
          </w:tcPr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优20—17 良16—14</w:t>
            </w:r>
          </w:p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中13—12 差11以下</w:t>
            </w:r>
          </w:p>
        </w:tc>
        <w:tc>
          <w:tcPr>
            <w:tcW w:w="845" w:type="dxa"/>
          </w:tcPr>
          <w:p w:rsidR="008A68D0" w:rsidRDefault="008A68D0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1012" w:type="dxa"/>
          </w:tcPr>
          <w:p w:rsidR="008A68D0" w:rsidRDefault="008A68D0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</w:tr>
      <w:tr w:rsidR="008A68D0" w:rsidTr="00C92062">
        <w:trPr>
          <w:trHeight w:val="1245"/>
          <w:tblHeader/>
          <w:jc w:val="center"/>
        </w:trPr>
        <w:tc>
          <w:tcPr>
            <w:tcW w:w="507" w:type="dxa"/>
            <w:vAlign w:val="center"/>
          </w:tcPr>
          <w:p w:rsidR="008A68D0" w:rsidRDefault="00C92062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6</w:t>
            </w:r>
          </w:p>
        </w:tc>
        <w:tc>
          <w:tcPr>
            <w:tcW w:w="1181" w:type="dxa"/>
            <w:vAlign w:val="center"/>
          </w:tcPr>
          <w:p w:rsidR="008A68D0" w:rsidRDefault="00C92062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自身建设</w:t>
            </w:r>
          </w:p>
          <w:p w:rsidR="008A68D0" w:rsidRDefault="00C92062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（10分）</w:t>
            </w:r>
          </w:p>
        </w:tc>
        <w:tc>
          <w:tcPr>
            <w:tcW w:w="3009" w:type="dxa"/>
          </w:tcPr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政治理论学习、业务培训情况</w:t>
            </w:r>
          </w:p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工作计划、制度、方案、报告、总结完成情况</w:t>
            </w:r>
          </w:p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取得荣誉或成绩</w:t>
            </w:r>
          </w:p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服务对象评价意见</w:t>
            </w:r>
          </w:p>
        </w:tc>
        <w:tc>
          <w:tcPr>
            <w:tcW w:w="2630" w:type="dxa"/>
            <w:vAlign w:val="center"/>
          </w:tcPr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优10—8</w:t>
            </w:r>
          </w:p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良7</w:t>
            </w:r>
          </w:p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中6</w:t>
            </w:r>
          </w:p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差5以下</w:t>
            </w:r>
          </w:p>
        </w:tc>
        <w:tc>
          <w:tcPr>
            <w:tcW w:w="845" w:type="dxa"/>
          </w:tcPr>
          <w:p w:rsidR="008A68D0" w:rsidRDefault="008A68D0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1012" w:type="dxa"/>
          </w:tcPr>
          <w:p w:rsidR="008A68D0" w:rsidRDefault="008A68D0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</w:tr>
      <w:tr w:rsidR="008A68D0" w:rsidTr="00C92062">
        <w:trPr>
          <w:trHeight w:val="546"/>
          <w:tblHeader/>
          <w:jc w:val="center"/>
        </w:trPr>
        <w:tc>
          <w:tcPr>
            <w:tcW w:w="507" w:type="dxa"/>
            <w:vAlign w:val="center"/>
          </w:tcPr>
          <w:p w:rsidR="008A68D0" w:rsidRDefault="00C92062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7</w:t>
            </w:r>
          </w:p>
        </w:tc>
        <w:tc>
          <w:tcPr>
            <w:tcW w:w="1181" w:type="dxa"/>
            <w:vAlign w:val="center"/>
          </w:tcPr>
          <w:p w:rsidR="008A68D0" w:rsidRDefault="00C92062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综合评价</w:t>
            </w:r>
          </w:p>
          <w:p w:rsidR="008A68D0" w:rsidRDefault="00C92062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（100分）</w:t>
            </w:r>
          </w:p>
        </w:tc>
        <w:tc>
          <w:tcPr>
            <w:tcW w:w="3009" w:type="dxa"/>
            <w:vAlign w:val="center"/>
          </w:tcPr>
          <w:p w:rsidR="008A68D0" w:rsidRDefault="00C92062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总得分</w:t>
            </w:r>
          </w:p>
        </w:tc>
        <w:tc>
          <w:tcPr>
            <w:tcW w:w="2630" w:type="dxa"/>
            <w:vAlign w:val="center"/>
          </w:tcPr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优秀100以上</w:t>
            </w:r>
          </w:p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良好85以上</w:t>
            </w:r>
          </w:p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合格70以上</w:t>
            </w:r>
          </w:p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不合格69以下</w:t>
            </w:r>
          </w:p>
        </w:tc>
        <w:tc>
          <w:tcPr>
            <w:tcW w:w="845" w:type="dxa"/>
          </w:tcPr>
          <w:p w:rsidR="008A68D0" w:rsidRDefault="008A68D0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1012" w:type="dxa"/>
          </w:tcPr>
          <w:p w:rsidR="008A68D0" w:rsidRDefault="008A68D0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</w:tr>
    </w:tbl>
    <w:p w:rsidR="008A68D0" w:rsidRDefault="00C92062">
      <w:pPr>
        <w:ind w:firstLineChars="196" w:firstLine="472"/>
        <w:rPr>
          <w:rFonts w:ascii="仿宋_GB2312" w:eastAsia="仿宋_GB2312" w:hAnsi="宋体"/>
          <w:b/>
          <w:color w:val="000000"/>
          <w:sz w:val="24"/>
        </w:rPr>
      </w:pPr>
      <w:r>
        <w:rPr>
          <w:rFonts w:ascii="仿宋_GB2312" w:eastAsia="仿宋_GB2312" w:hAnsi="宋体" w:hint="eastAsia"/>
          <w:b/>
          <w:color w:val="000000"/>
          <w:sz w:val="24"/>
        </w:rPr>
        <w:t>1、加分项</w:t>
      </w:r>
      <w:r>
        <w:rPr>
          <w:rFonts w:ascii="仿宋" w:eastAsia="仿宋" w:hAnsi="仿宋" w:cs="仿宋" w:hint="eastAsia"/>
          <w:b/>
          <w:bCs/>
          <w:szCs w:val="21"/>
        </w:rPr>
        <w:t>（20分）</w:t>
      </w:r>
    </w:p>
    <w:p w:rsidR="008A68D0" w:rsidRDefault="00C92062">
      <w:pPr>
        <w:rPr>
          <w:rFonts w:ascii="仿宋_GB2312" w:eastAsia="仿宋_GB2312" w:hAnsi="宋体"/>
          <w:b/>
          <w:color w:val="000000"/>
          <w:sz w:val="24"/>
        </w:rPr>
      </w:pPr>
      <w:r>
        <w:rPr>
          <w:rFonts w:ascii="仿宋_GB2312" w:eastAsia="仿宋_GB2312" w:hAnsi="宋体" w:hint="eastAsia"/>
          <w:b/>
          <w:color w:val="000000"/>
          <w:sz w:val="24"/>
        </w:rPr>
        <w:t xml:space="preserve">    （1）承担本部门非专职的管理工作（3分）</w:t>
      </w:r>
    </w:p>
    <w:p w:rsidR="008A68D0" w:rsidRDefault="00C92062">
      <w:pPr>
        <w:numPr>
          <w:ilvl w:val="0"/>
          <w:numId w:val="1"/>
        </w:numPr>
        <w:ind w:firstLineChars="200" w:firstLine="482"/>
        <w:rPr>
          <w:rFonts w:ascii="仿宋" w:eastAsia="仿宋" w:hAnsi="仿宋" w:cs="仿宋"/>
          <w:b/>
          <w:bCs/>
          <w:sz w:val="24"/>
        </w:rPr>
      </w:pPr>
      <w:r>
        <w:rPr>
          <w:rFonts w:ascii="仿宋_GB2312" w:eastAsia="仿宋_GB2312" w:hAnsi="宋体" w:hint="eastAsia"/>
          <w:b/>
          <w:color w:val="000000"/>
          <w:sz w:val="24"/>
        </w:rPr>
        <w:t>全勤</w:t>
      </w:r>
      <w:r>
        <w:rPr>
          <w:rFonts w:ascii="仿宋" w:eastAsia="仿宋" w:hAnsi="仿宋" w:cs="仿宋" w:hint="eastAsia"/>
          <w:b/>
          <w:bCs/>
          <w:sz w:val="24"/>
        </w:rPr>
        <w:t>参加学校组织的各项会议、活动及培训</w:t>
      </w:r>
      <w:r>
        <w:rPr>
          <w:rFonts w:ascii="仿宋" w:eastAsia="仿宋" w:hAnsi="仿宋" w:cs="仿宋" w:hint="eastAsia"/>
          <w:b/>
          <w:color w:val="000000"/>
          <w:sz w:val="24"/>
        </w:rPr>
        <w:t>（2分）</w:t>
      </w:r>
    </w:p>
    <w:p w:rsidR="008A68D0" w:rsidRDefault="00C92062">
      <w:pPr>
        <w:numPr>
          <w:ilvl w:val="0"/>
          <w:numId w:val="1"/>
        </w:numPr>
        <w:ind w:firstLineChars="200" w:firstLine="482"/>
        <w:rPr>
          <w:rFonts w:ascii="仿宋_GB2312" w:eastAsia="仿宋_GB2312" w:hAnsi="宋体"/>
          <w:b/>
          <w:color w:val="000000"/>
          <w:sz w:val="24"/>
        </w:rPr>
      </w:pPr>
      <w:proofErr w:type="gramStart"/>
      <w:r>
        <w:rPr>
          <w:rFonts w:ascii="仿宋" w:eastAsia="仿宋" w:hAnsi="仿宋" w:cs="仿宋" w:hint="eastAsia"/>
          <w:b/>
          <w:color w:val="000000"/>
          <w:sz w:val="24"/>
        </w:rPr>
        <w:t>攥写部门</w:t>
      </w:r>
      <w:proofErr w:type="gramEnd"/>
      <w:r>
        <w:rPr>
          <w:rFonts w:ascii="仿宋" w:eastAsia="仿宋" w:hAnsi="仿宋" w:cs="仿宋" w:hint="eastAsia"/>
          <w:b/>
          <w:color w:val="000000"/>
          <w:sz w:val="24"/>
        </w:rPr>
        <w:t>宣传报道3篇及以上（2分）</w:t>
      </w:r>
    </w:p>
    <w:p w:rsidR="008A68D0" w:rsidRDefault="00C92062">
      <w:pPr>
        <w:ind w:firstLineChars="200" w:firstLine="482"/>
        <w:rPr>
          <w:rFonts w:ascii="仿宋_GB2312" w:eastAsia="仿宋_GB2312" w:hAnsi="宋体"/>
          <w:b/>
          <w:color w:val="000000"/>
          <w:sz w:val="24"/>
        </w:rPr>
      </w:pPr>
      <w:r>
        <w:rPr>
          <w:rFonts w:ascii="仿宋_GB2312" w:eastAsia="仿宋_GB2312" w:hAnsi="宋体" w:hint="eastAsia"/>
          <w:b/>
          <w:color w:val="000000"/>
          <w:sz w:val="24"/>
        </w:rPr>
        <w:t>（4）服从部门专项工作加班安排，效果良好（3</w:t>
      </w:r>
      <w:r>
        <w:rPr>
          <w:rFonts w:ascii="仿宋" w:eastAsia="仿宋" w:hAnsi="仿宋" w:cs="仿宋" w:hint="eastAsia"/>
          <w:b/>
          <w:color w:val="000000"/>
          <w:sz w:val="24"/>
        </w:rPr>
        <w:t>分</w:t>
      </w:r>
      <w:r>
        <w:rPr>
          <w:rFonts w:ascii="仿宋_GB2312" w:eastAsia="仿宋_GB2312" w:hAnsi="宋体" w:hint="eastAsia"/>
          <w:b/>
          <w:color w:val="000000"/>
          <w:sz w:val="24"/>
        </w:rPr>
        <w:t>）</w:t>
      </w:r>
    </w:p>
    <w:p w:rsidR="008A68D0" w:rsidRDefault="00C92062">
      <w:pPr>
        <w:ind w:firstLineChars="200" w:firstLine="482"/>
        <w:rPr>
          <w:rFonts w:ascii="仿宋_GB2312" w:eastAsia="仿宋_GB2312" w:hAnsi="宋体"/>
          <w:b/>
          <w:color w:val="000000"/>
          <w:sz w:val="24"/>
        </w:rPr>
      </w:pPr>
      <w:r>
        <w:rPr>
          <w:rFonts w:ascii="仿宋_GB2312" w:eastAsia="仿宋_GB2312" w:hAnsi="宋体" w:hint="eastAsia"/>
          <w:b/>
          <w:color w:val="000000"/>
          <w:sz w:val="24"/>
        </w:rPr>
        <w:t>（5）主动对接二级学院，做好服务，解决实际问题（附案例）</w:t>
      </w:r>
      <w:r>
        <w:rPr>
          <w:rFonts w:ascii="仿宋" w:eastAsia="仿宋" w:hAnsi="仿宋" w:cs="仿宋" w:hint="eastAsia"/>
          <w:b/>
          <w:color w:val="000000"/>
          <w:sz w:val="24"/>
        </w:rPr>
        <w:t>（3分）</w:t>
      </w:r>
    </w:p>
    <w:p w:rsidR="008A68D0" w:rsidRDefault="00C92062">
      <w:pPr>
        <w:ind w:firstLine="481"/>
        <w:rPr>
          <w:rFonts w:ascii="仿宋_GB2312" w:eastAsia="仿宋_GB2312" w:hAnsi="宋体"/>
          <w:b/>
          <w:color w:val="000000"/>
          <w:sz w:val="24"/>
        </w:rPr>
      </w:pPr>
      <w:r>
        <w:rPr>
          <w:rFonts w:ascii="仿宋_GB2312" w:eastAsia="仿宋_GB2312" w:hAnsi="宋体" w:hint="eastAsia"/>
          <w:b/>
          <w:color w:val="000000"/>
          <w:sz w:val="24"/>
        </w:rPr>
        <w:t>（6）参与实施校级层面大型活动或专项任务，效果良好</w:t>
      </w:r>
      <w:r>
        <w:rPr>
          <w:rFonts w:ascii="仿宋" w:eastAsia="仿宋" w:hAnsi="仿宋" w:cs="仿宋" w:hint="eastAsia"/>
          <w:b/>
          <w:color w:val="000000"/>
          <w:sz w:val="24"/>
        </w:rPr>
        <w:t>（2分）</w:t>
      </w:r>
    </w:p>
    <w:p w:rsidR="008A68D0" w:rsidRDefault="00C92062">
      <w:pPr>
        <w:ind w:firstLine="481"/>
        <w:rPr>
          <w:rFonts w:ascii="仿宋_GB2312" w:eastAsia="仿宋_GB2312" w:hAnsi="宋体"/>
          <w:b/>
          <w:color w:val="000000"/>
          <w:sz w:val="24"/>
        </w:rPr>
      </w:pPr>
      <w:r>
        <w:rPr>
          <w:rFonts w:ascii="仿宋_GB2312" w:eastAsia="仿宋_GB2312" w:hAnsi="宋体" w:hint="eastAsia"/>
          <w:b/>
          <w:color w:val="000000"/>
          <w:sz w:val="24"/>
        </w:rPr>
        <w:t>（7）引入校外成功工作制度、建议或措施，推进本部门专项工作</w:t>
      </w:r>
      <w:r>
        <w:rPr>
          <w:rFonts w:ascii="仿宋" w:eastAsia="仿宋" w:hAnsi="仿宋" w:cs="仿宋" w:hint="eastAsia"/>
          <w:b/>
          <w:color w:val="000000"/>
          <w:sz w:val="24"/>
        </w:rPr>
        <w:t>（3分）</w:t>
      </w:r>
    </w:p>
    <w:p w:rsidR="008A68D0" w:rsidRDefault="00C92062">
      <w:pPr>
        <w:ind w:firstLineChars="200" w:firstLine="482"/>
        <w:rPr>
          <w:rFonts w:ascii="仿宋_GB2312" w:eastAsia="仿宋_GB2312" w:hAnsi="宋体"/>
          <w:b/>
          <w:color w:val="000000"/>
          <w:sz w:val="24"/>
        </w:rPr>
      </w:pPr>
      <w:r>
        <w:rPr>
          <w:rFonts w:ascii="仿宋_GB2312" w:eastAsia="仿宋_GB2312" w:hAnsi="宋体" w:hint="eastAsia"/>
          <w:b/>
          <w:color w:val="000000"/>
          <w:sz w:val="24"/>
        </w:rPr>
        <w:t>（8）经学校认定的其它工作成绩或贡献（2-3分）</w:t>
      </w:r>
    </w:p>
    <w:p w:rsidR="008A68D0" w:rsidRDefault="00C92062">
      <w:pPr>
        <w:ind w:firstLineChars="200" w:firstLine="482"/>
        <w:rPr>
          <w:rFonts w:ascii="仿宋_GB2312" w:eastAsia="仿宋_GB2312" w:hAnsi="宋体"/>
          <w:b/>
          <w:color w:val="000000"/>
          <w:sz w:val="24"/>
        </w:rPr>
      </w:pPr>
      <w:r>
        <w:rPr>
          <w:rFonts w:ascii="仿宋_GB2312" w:eastAsia="仿宋_GB2312" w:hAnsi="宋体" w:hint="eastAsia"/>
          <w:b/>
          <w:color w:val="000000"/>
          <w:sz w:val="24"/>
        </w:rPr>
        <w:t>2、减分项</w:t>
      </w:r>
      <w:r>
        <w:rPr>
          <w:rFonts w:ascii="仿宋" w:eastAsia="仿宋" w:hAnsi="仿宋" w:cs="仿宋" w:hint="eastAsia"/>
          <w:b/>
          <w:bCs/>
          <w:szCs w:val="21"/>
        </w:rPr>
        <w:t>（10分）</w:t>
      </w:r>
    </w:p>
    <w:p w:rsidR="008A68D0" w:rsidRDefault="00C92062">
      <w:pPr>
        <w:ind w:firstLineChars="200" w:firstLine="482"/>
        <w:rPr>
          <w:rFonts w:ascii="仿宋_GB2312" w:eastAsia="仿宋_GB2312" w:hAnsi="宋体"/>
          <w:b/>
          <w:color w:val="000000"/>
          <w:sz w:val="24"/>
        </w:rPr>
      </w:pPr>
      <w:r>
        <w:rPr>
          <w:rFonts w:ascii="仿宋_GB2312" w:eastAsia="仿宋_GB2312" w:hAnsi="宋体" w:hint="eastAsia"/>
          <w:b/>
          <w:color w:val="000000"/>
          <w:sz w:val="24"/>
        </w:rPr>
        <w:t>（1）无故迟到、早退3次及以上（2分）</w:t>
      </w:r>
    </w:p>
    <w:p w:rsidR="008A68D0" w:rsidRDefault="00C92062">
      <w:pPr>
        <w:ind w:firstLineChars="200" w:firstLine="482"/>
        <w:rPr>
          <w:rFonts w:ascii="仿宋_GB2312" w:eastAsia="仿宋_GB2312" w:hAnsi="宋体"/>
          <w:b/>
          <w:color w:val="000000"/>
          <w:sz w:val="24"/>
        </w:rPr>
      </w:pPr>
      <w:r>
        <w:rPr>
          <w:rFonts w:ascii="仿宋_GB2312" w:eastAsia="仿宋_GB2312" w:hAnsi="宋体" w:hint="eastAsia"/>
          <w:b/>
          <w:color w:val="000000"/>
          <w:sz w:val="24"/>
        </w:rPr>
        <w:t>（2）工作责任心差，效率低，工作出现差错2次及以上（3）</w:t>
      </w:r>
    </w:p>
    <w:p w:rsidR="008A68D0" w:rsidRDefault="00C92062">
      <w:pPr>
        <w:ind w:firstLineChars="200" w:firstLine="482"/>
        <w:rPr>
          <w:rFonts w:ascii="仿宋_GB2312" w:eastAsia="仿宋_GB2312" w:hAnsi="宋体"/>
          <w:b/>
          <w:color w:val="000000"/>
          <w:sz w:val="24"/>
        </w:rPr>
      </w:pPr>
      <w:r>
        <w:rPr>
          <w:rFonts w:ascii="仿宋_GB2312" w:eastAsia="仿宋_GB2312" w:hAnsi="宋体" w:hint="eastAsia"/>
          <w:b/>
          <w:color w:val="000000"/>
          <w:sz w:val="24"/>
        </w:rPr>
        <w:t>（3）岗位职责对应的量化工作未完成（3）</w:t>
      </w:r>
    </w:p>
    <w:p w:rsidR="008A68D0" w:rsidRDefault="00C92062">
      <w:pPr>
        <w:ind w:firstLineChars="200" w:firstLine="482"/>
        <w:rPr>
          <w:rFonts w:ascii="仿宋_GB2312" w:eastAsia="仿宋_GB2312" w:hAnsi="宋体"/>
          <w:b/>
          <w:color w:val="000000"/>
          <w:sz w:val="24"/>
        </w:rPr>
      </w:pPr>
      <w:r>
        <w:rPr>
          <w:rFonts w:ascii="仿宋_GB2312" w:eastAsia="仿宋_GB2312" w:hAnsi="宋体" w:hint="eastAsia"/>
          <w:b/>
          <w:color w:val="000000"/>
          <w:sz w:val="24"/>
        </w:rPr>
        <w:t xml:space="preserve">（4）服务意识差，教职工中有投诉且举证事实成立（2） </w:t>
      </w:r>
    </w:p>
    <w:p w:rsidR="008A68D0" w:rsidRDefault="008A68D0">
      <w:pPr>
        <w:ind w:firstLineChars="200" w:firstLine="482"/>
        <w:rPr>
          <w:rFonts w:ascii="仿宋_GB2312" w:eastAsia="仿宋_GB2312" w:hAnsi="宋体"/>
          <w:b/>
          <w:color w:val="000000"/>
          <w:sz w:val="24"/>
        </w:rPr>
      </w:pPr>
    </w:p>
    <w:p w:rsidR="00C92062" w:rsidRDefault="00C92062">
      <w:pPr>
        <w:spacing w:line="320" w:lineRule="exact"/>
        <w:jc w:val="left"/>
        <w:rPr>
          <w:rFonts w:ascii="Tahoma" w:hAnsi="Tahoma" w:cs="Tahoma"/>
          <w:b/>
          <w:bCs/>
          <w:color w:val="000000"/>
          <w:spacing w:val="15"/>
          <w:szCs w:val="21"/>
          <w:shd w:val="clear" w:color="auto" w:fill="FFFFFF"/>
        </w:rPr>
      </w:pPr>
      <w:r>
        <w:rPr>
          <w:rFonts w:ascii="Tahoma" w:hAnsi="Tahoma" w:cs="Tahoma" w:hint="eastAsia"/>
          <w:b/>
          <w:bCs/>
          <w:color w:val="000000"/>
          <w:spacing w:val="15"/>
          <w:szCs w:val="21"/>
          <w:shd w:val="clear" w:color="auto" w:fill="FFFFFF"/>
        </w:rPr>
        <w:t>注：</w:t>
      </w:r>
    </w:p>
    <w:p w:rsidR="008A68D0" w:rsidRPr="00C92062" w:rsidRDefault="00C92062" w:rsidP="00C92062">
      <w:pPr>
        <w:spacing w:line="320" w:lineRule="exact"/>
        <w:jc w:val="left"/>
        <w:rPr>
          <w:rFonts w:ascii="Tahoma" w:hAnsi="Tahoma" w:cs="Tahoma"/>
          <w:b/>
          <w:bCs/>
          <w:color w:val="000000"/>
          <w:spacing w:val="15"/>
          <w:szCs w:val="21"/>
          <w:shd w:val="clear" w:color="auto" w:fill="FFFFFF"/>
        </w:rPr>
      </w:pPr>
      <w:r>
        <w:rPr>
          <w:rFonts w:ascii="Tahoma" w:hAnsi="Tahoma" w:cs="Tahoma" w:hint="eastAsia"/>
          <w:b/>
          <w:bCs/>
          <w:color w:val="000000"/>
          <w:spacing w:val="15"/>
          <w:szCs w:val="21"/>
          <w:shd w:val="clear" w:color="auto" w:fill="FFFFFF"/>
        </w:rPr>
        <w:t>①</w:t>
      </w:r>
      <w:r w:rsidRPr="00C92062">
        <w:rPr>
          <w:rFonts w:ascii="Tahoma" w:hAnsi="Tahoma" w:cs="Tahoma" w:hint="eastAsia"/>
          <w:b/>
          <w:bCs/>
          <w:color w:val="000000"/>
          <w:spacing w:val="15"/>
          <w:szCs w:val="21"/>
          <w:shd w:val="clear" w:color="auto" w:fill="FFFFFF"/>
        </w:rPr>
        <w:t>职能部门年度考核按照此量表实施考核，年度考核分</w:t>
      </w:r>
      <w:r w:rsidRPr="00C92062">
        <w:rPr>
          <w:rFonts w:ascii="Tahoma" w:hAnsi="Tahoma" w:cs="Tahoma" w:hint="eastAsia"/>
          <w:b/>
          <w:bCs/>
          <w:color w:val="000000"/>
          <w:spacing w:val="15"/>
          <w:szCs w:val="21"/>
          <w:shd w:val="clear" w:color="auto" w:fill="FFFFFF"/>
        </w:rPr>
        <w:t>=</w:t>
      </w:r>
      <w:r w:rsidRPr="00C92062">
        <w:rPr>
          <w:rFonts w:ascii="Tahoma" w:hAnsi="Tahoma" w:cs="Tahoma" w:hint="eastAsia"/>
          <w:b/>
          <w:bCs/>
          <w:color w:val="000000"/>
          <w:spacing w:val="15"/>
          <w:szCs w:val="21"/>
          <w:shd w:val="clear" w:color="auto" w:fill="FFFFFF"/>
        </w:rPr>
        <w:t>自</w:t>
      </w:r>
      <w:proofErr w:type="gramStart"/>
      <w:r w:rsidRPr="00C92062">
        <w:rPr>
          <w:rFonts w:ascii="Tahoma" w:hAnsi="Tahoma" w:cs="Tahoma" w:hint="eastAsia"/>
          <w:b/>
          <w:bCs/>
          <w:color w:val="000000"/>
          <w:spacing w:val="15"/>
          <w:szCs w:val="21"/>
          <w:shd w:val="clear" w:color="auto" w:fill="FFFFFF"/>
        </w:rPr>
        <w:t>评分占</w:t>
      </w:r>
      <w:proofErr w:type="gramEnd"/>
      <w:r w:rsidRPr="00C92062">
        <w:rPr>
          <w:rFonts w:ascii="Tahoma" w:hAnsi="Tahoma" w:cs="Tahoma" w:hint="eastAsia"/>
          <w:b/>
          <w:bCs/>
          <w:color w:val="000000"/>
          <w:spacing w:val="15"/>
          <w:szCs w:val="21"/>
          <w:shd w:val="clear" w:color="auto" w:fill="FFFFFF"/>
        </w:rPr>
        <w:t>20%</w:t>
      </w:r>
      <w:r w:rsidRPr="00C92062">
        <w:rPr>
          <w:rFonts w:ascii="Tahoma" w:hAnsi="Tahoma" w:cs="Tahoma" w:hint="eastAsia"/>
          <w:b/>
          <w:bCs/>
          <w:color w:val="000000"/>
          <w:spacing w:val="15"/>
          <w:szCs w:val="21"/>
          <w:shd w:val="clear" w:color="auto" w:fill="FFFFFF"/>
        </w:rPr>
        <w:t>（个人附佐证材料）</w:t>
      </w:r>
      <w:r w:rsidRPr="00C92062">
        <w:rPr>
          <w:rFonts w:ascii="Tahoma" w:hAnsi="Tahoma" w:cs="Tahoma" w:hint="eastAsia"/>
          <w:b/>
          <w:bCs/>
          <w:color w:val="000000"/>
          <w:spacing w:val="15"/>
          <w:szCs w:val="21"/>
          <w:shd w:val="clear" w:color="auto" w:fill="FFFFFF"/>
        </w:rPr>
        <w:t>+</w:t>
      </w:r>
      <w:r w:rsidRPr="00C92062">
        <w:rPr>
          <w:rFonts w:ascii="Tahoma" w:hAnsi="Tahoma" w:cs="Tahoma" w:hint="eastAsia"/>
          <w:b/>
          <w:bCs/>
          <w:color w:val="000000"/>
          <w:spacing w:val="15"/>
          <w:szCs w:val="21"/>
          <w:shd w:val="clear" w:color="auto" w:fill="FFFFFF"/>
        </w:rPr>
        <w:t>部门互评分</w:t>
      </w:r>
      <w:r w:rsidRPr="00C92062">
        <w:rPr>
          <w:rFonts w:ascii="Tahoma" w:hAnsi="Tahoma" w:cs="Tahoma" w:hint="eastAsia"/>
          <w:b/>
          <w:bCs/>
          <w:color w:val="000000"/>
          <w:spacing w:val="15"/>
          <w:szCs w:val="21"/>
          <w:shd w:val="clear" w:color="auto" w:fill="FFFFFF"/>
        </w:rPr>
        <w:t>30%+</w:t>
      </w:r>
      <w:r w:rsidRPr="00C92062">
        <w:rPr>
          <w:rFonts w:ascii="Tahoma" w:hAnsi="Tahoma" w:cs="Tahoma" w:hint="eastAsia"/>
          <w:b/>
          <w:bCs/>
          <w:color w:val="000000"/>
          <w:spacing w:val="15"/>
          <w:szCs w:val="21"/>
          <w:shd w:val="clear" w:color="auto" w:fill="FFFFFF"/>
        </w:rPr>
        <w:t>部门班子考核分</w:t>
      </w:r>
      <w:r w:rsidRPr="00C92062">
        <w:rPr>
          <w:rFonts w:ascii="Tahoma" w:hAnsi="Tahoma" w:cs="Tahoma" w:hint="eastAsia"/>
          <w:b/>
          <w:bCs/>
          <w:color w:val="000000"/>
          <w:spacing w:val="15"/>
          <w:szCs w:val="21"/>
          <w:shd w:val="clear" w:color="auto" w:fill="FFFFFF"/>
        </w:rPr>
        <w:t>50%</w:t>
      </w:r>
      <w:r>
        <w:rPr>
          <w:rFonts w:ascii="Tahoma" w:hAnsi="Tahoma" w:cs="Tahoma" w:hint="eastAsia"/>
          <w:b/>
          <w:bCs/>
          <w:color w:val="000000"/>
          <w:spacing w:val="15"/>
          <w:szCs w:val="21"/>
          <w:shd w:val="clear" w:color="auto" w:fill="FFFFFF"/>
        </w:rPr>
        <w:t>；</w:t>
      </w:r>
    </w:p>
    <w:p w:rsidR="008A68D0" w:rsidRPr="00C92062" w:rsidRDefault="00C92062" w:rsidP="00C92062">
      <w:pPr>
        <w:spacing w:line="320" w:lineRule="exact"/>
        <w:jc w:val="left"/>
        <w:rPr>
          <w:rFonts w:ascii="仿宋_GB2312" w:eastAsia="仿宋_GB2312" w:hAnsi="宋体"/>
          <w:b/>
          <w:color w:val="000000"/>
          <w:sz w:val="28"/>
          <w:szCs w:val="28"/>
        </w:rPr>
      </w:pPr>
      <w:r>
        <w:rPr>
          <w:rFonts w:ascii="Tahoma" w:hAnsi="Tahoma" w:cs="Tahoma" w:hint="eastAsia"/>
          <w:b/>
          <w:bCs/>
          <w:color w:val="000000"/>
          <w:spacing w:val="15"/>
          <w:szCs w:val="21"/>
          <w:shd w:val="clear" w:color="auto" w:fill="FFFFFF"/>
        </w:rPr>
        <w:t>②</w:t>
      </w:r>
      <w:r w:rsidRPr="00C92062">
        <w:rPr>
          <w:rFonts w:ascii="Tahoma" w:hAnsi="Tahoma" w:cs="Tahoma" w:hint="eastAsia"/>
          <w:b/>
          <w:bCs/>
          <w:color w:val="000000"/>
          <w:spacing w:val="15"/>
          <w:szCs w:val="21"/>
          <w:shd w:val="clear" w:color="auto" w:fill="FFFFFF"/>
        </w:rPr>
        <w:t>各二级学院</w:t>
      </w:r>
      <w:r w:rsidRPr="00C92062">
        <w:rPr>
          <w:rFonts w:ascii="Tahoma" w:hAnsi="Tahoma" w:cs="Tahoma" w:hint="eastAsia"/>
          <w:b/>
          <w:bCs/>
          <w:color w:val="000000"/>
          <w:spacing w:val="15"/>
          <w:szCs w:val="21"/>
          <w:shd w:val="clear" w:color="auto" w:fill="FFFFFF"/>
        </w:rPr>
        <w:t>(</w:t>
      </w:r>
      <w:r w:rsidRPr="00C92062">
        <w:rPr>
          <w:rFonts w:ascii="Tahoma" w:hAnsi="Tahoma" w:cs="Tahoma" w:hint="eastAsia"/>
          <w:b/>
          <w:bCs/>
          <w:color w:val="000000"/>
          <w:spacing w:val="15"/>
          <w:szCs w:val="21"/>
          <w:shd w:val="clear" w:color="auto" w:fill="FFFFFF"/>
        </w:rPr>
        <w:t>部、中心</w:t>
      </w:r>
      <w:r w:rsidRPr="00C92062">
        <w:rPr>
          <w:rFonts w:ascii="Tahoma" w:hAnsi="Tahoma" w:cs="Tahoma" w:hint="eastAsia"/>
          <w:b/>
          <w:bCs/>
          <w:color w:val="000000"/>
          <w:spacing w:val="15"/>
          <w:szCs w:val="21"/>
          <w:shd w:val="clear" w:color="auto" w:fill="FFFFFF"/>
        </w:rPr>
        <w:t>)</w:t>
      </w:r>
      <w:r>
        <w:rPr>
          <w:rFonts w:hint="eastAsia"/>
        </w:rPr>
        <w:t xml:space="preserve"> </w:t>
      </w:r>
      <w:r w:rsidRPr="00C92062">
        <w:rPr>
          <w:rFonts w:ascii="Tahoma" w:hAnsi="Tahoma" w:cs="Tahoma" w:hint="eastAsia"/>
          <w:b/>
          <w:bCs/>
          <w:color w:val="000000"/>
          <w:spacing w:val="15"/>
          <w:szCs w:val="21"/>
          <w:shd w:val="clear" w:color="auto" w:fill="FFFFFF"/>
        </w:rPr>
        <w:t>可依实际调整考核项目、基本分及测评分并制定考核细则</w:t>
      </w:r>
      <w:r>
        <w:rPr>
          <w:rFonts w:ascii="Tahoma" w:hAnsi="Tahoma" w:cs="Tahoma" w:hint="eastAsia"/>
          <w:b/>
          <w:bCs/>
          <w:color w:val="000000"/>
          <w:spacing w:val="15"/>
          <w:szCs w:val="21"/>
          <w:shd w:val="clear" w:color="auto" w:fill="FFFFFF"/>
        </w:rPr>
        <w:t>。</w:t>
      </w:r>
    </w:p>
    <w:p w:rsidR="008A68D0" w:rsidRDefault="00C92062" w:rsidP="00C92062">
      <w:pPr>
        <w:spacing w:line="520" w:lineRule="exact"/>
        <w:jc w:val="center"/>
        <w:rPr>
          <w:rFonts w:ascii="仿宋_GB2312" w:eastAsia="仿宋_GB2312" w:hAnsi="宋体"/>
          <w:b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b/>
          <w:color w:val="000000"/>
          <w:sz w:val="32"/>
          <w:szCs w:val="32"/>
        </w:rPr>
        <w:lastRenderedPageBreak/>
        <w:t>工</w:t>
      </w:r>
      <w:proofErr w:type="gramStart"/>
      <w:r>
        <w:rPr>
          <w:rFonts w:ascii="仿宋_GB2312" w:eastAsia="仿宋_GB2312" w:hAnsi="宋体" w:hint="eastAsia"/>
          <w:b/>
          <w:color w:val="000000"/>
          <w:sz w:val="32"/>
          <w:szCs w:val="32"/>
        </w:rPr>
        <w:t>勤岗绩效</w:t>
      </w:r>
      <w:proofErr w:type="gramEnd"/>
      <w:r>
        <w:rPr>
          <w:rFonts w:ascii="仿宋_GB2312" w:eastAsia="仿宋_GB2312" w:hAnsi="宋体" w:hint="eastAsia"/>
          <w:b/>
          <w:color w:val="000000"/>
          <w:sz w:val="32"/>
          <w:szCs w:val="32"/>
        </w:rPr>
        <w:t>考核参考量表</w:t>
      </w:r>
    </w:p>
    <w:p w:rsidR="008A68D0" w:rsidRDefault="008A68D0" w:rsidP="00C92062">
      <w:pPr>
        <w:jc w:val="center"/>
        <w:rPr>
          <w:rFonts w:ascii="仿宋_GB2312" w:eastAsia="仿宋_GB2312" w:hAnsi="宋体"/>
          <w:b/>
          <w:color w:val="000000"/>
          <w:sz w:val="28"/>
          <w:szCs w:val="28"/>
        </w:rPr>
      </w:pPr>
    </w:p>
    <w:tbl>
      <w:tblPr>
        <w:tblW w:w="91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/>
      </w:tblPr>
      <w:tblGrid>
        <w:gridCol w:w="515"/>
        <w:gridCol w:w="1203"/>
        <w:gridCol w:w="3066"/>
        <w:gridCol w:w="2680"/>
        <w:gridCol w:w="860"/>
        <w:gridCol w:w="860"/>
      </w:tblGrid>
      <w:tr w:rsidR="008A68D0" w:rsidTr="00C92062">
        <w:trPr>
          <w:trHeight w:val="433"/>
          <w:tblHeader/>
          <w:jc w:val="center"/>
        </w:trPr>
        <w:tc>
          <w:tcPr>
            <w:tcW w:w="515" w:type="dxa"/>
            <w:vAlign w:val="center"/>
          </w:tcPr>
          <w:p w:rsidR="008A68D0" w:rsidRDefault="00C92062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序号</w:t>
            </w:r>
          </w:p>
        </w:tc>
        <w:tc>
          <w:tcPr>
            <w:tcW w:w="1203" w:type="dxa"/>
            <w:vAlign w:val="center"/>
          </w:tcPr>
          <w:p w:rsidR="008A68D0" w:rsidRDefault="00C92062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项目（分）</w:t>
            </w:r>
          </w:p>
        </w:tc>
        <w:tc>
          <w:tcPr>
            <w:tcW w:w="3066" w:type="dxa"/>
            <w:vAlign w:val="center"/>
          </w:tcPr>
          <w:p w:rsidR="008A68D0" w:rsidRDefault="00C92062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考核测评内容</w:t>
            </w:r>
          </w:p>
        </w:tc>
        <w:tc>
          <w:tcPr>
            <w:tcW w:w="2680" w:type="dxa"/>
            <w:vAlign w:val="center"/>
          </w:tcPr>
          <w:p w:rsidR="008A68D0" w:rsidRDefault="00C92062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评分</w:t>
            </w:r>
          </w:p>
        </w:tc>
        <w:tc>
          <w:tcPr>
            <w:tcW w:w="860" w:type="dxa"/>
            <w:vAlign w:val="center"/>
          </w:tcPr>
          <w:p w:rsidR="008A68D0" w:rsidRDefault="00C92062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基本考核得分</w:t>
            </w:r>
          </w:p>
        </w:tc>
        <w:tc>
          <w:tcPr>
            <w:tcW w:w="860" w:type="dxa"/>
            <w:vAlign w:val="center"/>
          </w:tcPr>
          <w:p w:rsidR="008A68D0" w:rsidRDefault="00C92062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加减项目得分</w:t>
            </w:r>
          </w:p>
        </w:tc>
      </w:tr>
      <w:tr w:rsidR="008A68D0" w:rsidTr="00C92062">
        <w:trPr>
          <w:trHeight w:val="729"/>
          <w:tblHeader/>
          <w:jc w:val="center"/>
        </w:trPr>
        <w:tc>
          <w:tcPr>
            <w:tcW w:w="515" w:type="dxa"/>
            <w:vAlign w:val="center"/>
          </w:tcPr>
          <w:p w:rsidR="008A68D0" w:rsidRDefault="00C92062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1</w:t>
            </w:r>
          </w:p>
        </w:tc>
        <w:tc>
          <w:tcPr>
            <w:tcW w:w="1203" w:type="dxa"/>
            <w:vAlign w:val="center"/>
          </w:tcPr>
          <w:p w:rsidR="008A68D0" w:rsidRDefault="00C92062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思想品德</w:t>
            </w:r>
          </w:p>
          <w:p w:rsidR="008A68D0" w:rsidRDefault="00C92062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（20分）</w:t>
            </w:r>
          </w:p>
        </w:tc>
        <w:tc>
          <w:tcPr>
            <w:tcW w:w="3066" w:type="dxa"/>
            <w:vAlign w:val="center"/>
          </w:tcPr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遵纪守法 爱岗敬业</w:t>
            </w:r>
          </w:p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政治学习 团结合作</w:t>
            </w:r>
          </w:p>
        </w:tc>
        <w:tc>
          <w:tcPr>
            <w:tcW w:w="2680" w:type="dxa"/>
            <w:vAlign w:val="center"/>
          </w:tcPr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优20—17 良16—14</w:t>
            </w:r>
          </w:p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中13—12 差11以下</w:t>
            </w:r>
          </w:p>
        </w:tc>
        <w:tc>
          <w:tcPr>
            <w:tcW w:w="860" w:type="dxa"/>
          </w:tcPr>
          <w:p w:rsidR="008A68D0" w:rsidRDefault="008A68D0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60" w:type="dxa"/>
          </w:tcPr>
          <w:p w:rsidR="008A68D0" w:rsidRDefault="008A68D0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</w:tr>
      <w:tr w:rsidR="008A68D0" w:rsidTr="00C92062">
        <w:trPr>
          <w:trHeight w:val="190"/>
          <w:tblHeader/>
          <w:jc w:val="center"/>
        </w:trPr>
        <w:tc>
          <w:tcPr>
            <w:tcW w:w="515" w:type="dxa"/>
            <w:vAlign w:val="center"/>
          </w:tcPr>
          <w:p w:rsidR="008A68D0" w:rsidRDefault="00C92062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2</w:t>
            </w:r>
          </w:p>
        </w:tc>
        <w:tc>
          <w:tcPr>
            <w:tcW w:w="1203" w:type="dxa"/>
            <w:vAlign w:val="center"/>
          </w:tcPr>
          <w:p w:rsidR="008A68D0" w:rsidRDefault="00C92062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工作态度（20分）</w:t>
            </w:r>
          </w:p>
        </w:tc>
        <w:tc>
          <w:tcPr>
            <w:tcW w:w="3066" w:type="dxa"/>
          </w:tcPr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责任心、主动性</w:t>
            </w:r>
          </w:p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工作作风 工作纪律</w:t>
            </w:r>
          </w:p>
        </w:tc>
        <w:tc>
          <w:tcPr>
            <w:tcW w:w="2680" w:type="dxa"/>
            <w:vAlign w:val="center"/>
          </w:tcPr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优20—17 良16—14</w:t>
            </w:r>
          </w:p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中13—12 差11以下</w:t>
            </w:r>
          </w:p>
        </w:tc>
        <w:tc>
          <w:tcPr>
            <w:tcW w:w="860" w:type="dxa"/>
          </w:tcPr>
          <w:p w:rsidR="008A68D0" w:rsidRDefault="008A68D0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60" w:type="dxa"/>
          </w:tcPr>
          <w:p w:rsidR="008A68D0" w:rsidRDefault="008A68D0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</w:tr>
      <w:tr w:rsidR="008A68D0" w:rsidTr="00C92062">
        <w:trPr>
          <w:trHeight w:val="684"/>
          <w:tblHeader/>
          <w:jc w:val="center"/>
        </w:trPr>
        <w:tc>
          <w:tcPr>
            <w:tcW w:w="515" w:type="dxa"/>
            <w:vAlign w:val="center"/>
          </w:tcPr>
          <w:p w:rsidR="008A68D0" w:rsidRDefault="00C92062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3</w:t>
            </w:r>
          </w:p>
        </w:tc>
        <w:tc>
          <w:tcPr>
            <w:tcW w:w="1203" w:type="dxa"/>
            <w:vAlign w:val="center"/>
          </w:tcPr>
          <w:p w:rsidR="008A68D0" w:rsidRDefault="00C92062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工作业绩（25分）</w:t>
            </w:r>
          </w:p>
        </w:tc>
        <w:tc>
          <w:tcPr>
            <w:tcW w:w="3066" w:type="dxa"/>
          </w:tcPr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工作数量</w:t>
            </w:r>
          </w:p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工作质量</w:t>
            </w:r>
          </w:p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工作效率</w:t>
            </w:r>
          </w:p>
        </w:tc>
        <w:tc>
          <w:tcPr>
            <w:tcW w:w="2680" w:type="dxa"/>
            <w:vAlign w:val="center"/>
          </w:tcPr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优25—20 良19—16</w:t>
            </w:r>
          </w:p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中15—12 差11以下</w:t>
            </w:r>
          </w:p>
        </w:tc>
        <w:tc>
          <w:tcPr>
            <w:tcW w:w="860" w:type="dxa"/>
          </w:tcPr>
          <w:p w:rsidR="008A68D0" w:rsidRDefault="008A68D0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60" w:type="dxa"/>
          </w:tcPr>
          <w:p w:rsidR="008A68D0" w:rsidRDefault="008A68D0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</w:tr>
      <w:tr w:rsidR="008A68D0" w:rsidTr="00C92062">
        <w:trPr>
          <w:trHeight w:val="699"/>
          <w:tblHeader/>
          <w:jc w:val="center"/>
        </w:trPr>
        <w:tc>
          <w:tcPr>
            <w:tcW w:w="515" w:type="dxa"/>
            <w:vAlign w:val="center"/>
          </w:tcPr>
          <w:p w:rsidR="008A68D0" w:rsidRDefault="00C92062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4</w:t>
            </w:r>
          </w:p>
        </w:tc>
        <w:tc>
          <w:tcPr>
            <w:tcW w:w="1203" w:type="dxa"/>
            <w:vAlign w:val="center"/>
          </w:tcPr>
          <w:p w:rsidR="008A68D0" w:rsidRDefault="00C92062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岗位履职关键指标</w:t>
            </w:r>
          </w:p>
          <w:p w:rsidR="008A68D0" w:rsidRDefault="00C92062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（25分）</w:t>
            </w:r>
          </w:p>
        </w:tc>
        <w:tc>
          <w:tcPr>
            <w:tcW w:w="3066" w:type="dxa"/>
          </w:tcPr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 xml:space="preserve">对应岗位说明书及年度部门工作任务，教职工的岗位工作职责 </w:t>
            </w:r>
          </w:p>
        </w:tc>
        <w:tc>
          <w:tcPr>
            <w:tcW w:w="2680" w:type="dxa"/>
            <w:vAlign w:val="center"/>
          </w:tcPr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优20—17</w:t>
            </w:r>
          </w:p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良16—14</w:t>
            </w:r>
          </w:p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中13—12</w:t>
            </w:r>
          </w:p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差11以下</w:t>
            </w:r>
          </w:p>
        </w:tc>
        <w:tc>
          <w:tcPr>
            <w:tcW w:w="860" w:type="dxa"/>
          </w:tcPr>
          <w:p w:rsidR="008A68D0" w:rsidRDefault="008A68D0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60" w:type="dxa"/>
          </w:tcPr>
          <w:p w:rsidR="008A68D0" w:rsidRDefault="008A68D0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</w:tr>
      <w:tr w:rsidR="008A68D0" w:rsidTr="00C92062">
        <w:trPr>
          <w:trHeight w:val="918"/>
          <w:tblHeader/>
          <w:jc w:val="center"/>
        </w:trPr>
        <w:tc>
          <w:tcPr>
            <w:tcW w:w="515" w:type="dxa"/>
            <w:vAlign w:val="center"/>
          </w:tcPr>
          <w:p w:rsidR="008A68D0" w:rsidRDefault="00C92062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5</w:t>
            </w:r>
          </w:p>
        </w:tc>
        <w:tc>
          <w:tcPr>
            <w:tcW w:w="1203" w:type="dxa"/>
            <w:vAlign w:val="center"/>
          </w:tcPr>
          <w:p w:rsidR="008A68D0" w:rsidRDefault="00C92062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自身建设</w:t>
            </w:r>
          </w:p>
          <w:p w:rsidR="008A68D0" w:rsidRDefault="00C92062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（10分）</w:t>
            </w:r>
          </w:p>
        </w:tc>
        <w:tc>
          <w:tcPr>
            <w:tcW w:w="3066" w:type="dxa"/>
          </w:tcPr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政治理论学习、业务培训情况</w:t>
            </w:r>
          </w:p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参加会议（活动）情况</w:t>
            </w:r>
          </w:p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服务对象评价意见</w:t>
            </w:r>
          </w:p>
        </w:tc>
        <w:tc>
          <w:tcPr>
            <w:tcW w:w="2680" w:type="dxa"/>
            <w:vAlign w:val="center"/>
          </w:tcPr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优10—8</w:t>
            </w:r>
          </w:p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良7</w:t>
            </w:r>
          </w:p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中6</w:t>
            </w:r>
          </w:p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差5以下</w:t>
            </w:r>
          </w:p>
        </w:tc>
        <w:tc>
          <w:tcPr>
            <w:tcW w:w="860" w:type="dxa"/>
          </w:tcPr>
          <w:p w:rsidR="008A68D0" w:rsidRDefault="008A68D0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60" w:type="dxa"/>
          </w:tcPr>
          <w:p w:rsidR="008A68D0" w:rsidRDefault="008A68D0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</w:tr>
      <w:tr w:rsidR="008A68D0" w:rsidTr="00C92062">
        <w:trPr>
          <w:trHeight w:val="546"/>
          <w:tblHeader/>
          <w:jc w:val="center"/>
        </w:trPr>
        <w:tc>
          <w:tcPr>
            <w:tcW w:w="515" w:type="dxa"/>
            <w:vAlign w:val="center"/>
          </w:tcPr>
          <w:p w:rsidR="008A68D0" w:rsidRDefault="00C92062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6</w:t>
            </w:r>
          </w:p>
        </w:tc>
        <w:tc>
          <w:tcPr>
            <w:tcW w:w="1203" w:type="dxa"/>
            <w:vAlign w:val="center"/>
          </w:tcPr>
          <w:p w:rsidR="008A68D0" w:rsidRDefault="00C92062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综合评价</w:t>
            </w:r>
          </w:p>
          <w:p w:rsidR="008A68D0" w:rsidRDefault="00C92062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（100分）</w:t>
            </w:r>
          </w:p>
        </w:tc>
        <w:tc>
          <w:tcPr>
            <w:tcW w:w="3066" w:type="dxa"/>
            <w:vAlign w:val="center"/>
          </w:tcPr>
          <w:p w:rsidR="008A68D0" w:rsidRDefault="00C92062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总得分</w:t>
            </w:r>
          </w:p>
        </w:tc>
        <w:tc>
          <w:tcPr>
            <w:tcW w:w="2680" w:type="dxa"/>
            <w:vAlign w:val="center"/>
          </w:tcPr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优秀100以上</w:t>
            </w:r>
          </w:p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良好85以上</w:t>
            </w:r>
          </w:p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合格70以上</w:t>
            </w:r>
          </w:p>
          <w:p w:rsidR="008A68D0" w:rsidRDefault="00C92062">
            <w:pPr>
              <w:spacing w:line="23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不合格69以下</w:t>
            </w:r>
          </w:p>
        </w:tc>
        <w:tc>
          <w:tcPr>
            <w:tcW w:w="860" w:type="dxa"/>
          </w:tcPr>
          <w:p w:rsidR="008A68D0" w:rsidRDefault="008A68D0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860" w:type="dxa"/>
          </w:tcPr>
          <w:p w:rsidR="008A68D0" w:rsidRDefault="008A68D0">
            <w:pPr>
              <w:spacing w:line="23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</w:tr>
    </w:tbl>
    <w:p w:rsidR="008A68D0" w:rsidRDefault="008A68D0">
      <w:pPr>
        <w:rPr>
          <w:rFonts w:ascii="仿宋_GB2312" w:eastAsia="仿宋_GB2312" w:hAnsi="宋体"/>
          <w:b/>
          <w:color w:val="000000"/>
          <w:sz w:val="24"/>
        </w:rPr>
      </w:pPr>
    </w:p>
    <w:p w:rsidR="008A68D0" w:rsidRDefault="00C92062">
      <w:pPr>
        <w:rPr>
          <w:rFonts w:ascii="仿宋_GB2312" w:eastAsia="仿宋_GB2312" w:hAnsi="宋体"/>
          <w:b/>
          <w:color w:val="000000"/>
          <w:sz w:val="24"/>
        </w:rPr>
      </w:pPr>
      <w:r>
        <w:rPr>
          <w:rFonts w:ascii="仿宋_GB2312" w:eastAsia="仿宋_GB2312" w:hAnsi="宋体" w:hint="eastAsia"/>
          <w:b/>
          <w:color w:val="000000"/>
          <w:sz w:val="24"/>
        </w:rPr>
        <w:t>1、加分项</w:t>
      </w:r>
    </w:p>
    <w:p w:rsidR="008A68D0" w:rsidRDefault="00C92062">
      <w:pPr>
        <w:ind w:firstLine="481"/>
        <w:rPr>
          <w:rFonts w:ascii="仿宋_GB2312" w:eastAsia="仿宋_GB2312" w:hAnsi="宋体"/>
          <w:b/>
          <w:color w:val="000000"/>
          <w:sz w:val="24"/>
        </w:rPr>
      </w:pPr>
      <w:r>
        <w:rPr>
          <w:rFonts w:ascii="仿宋_GB2312" w:eastAsia="仿宋_GB2312" w:hAnsi="宋体" w:hint="eastAsia"/>
          <w:b/>
          <w:color w:val="000000"/>
          <w:sz w:val="24"/>
        </w:rPr>
        <w:t>（1）承担本部门非专职工作（4分）</w:t>
      </w:r>
    </w:p>
    <w:p w:rsidR="008A68D0" w:rsidRDefault="00C92062">
      <w:pPr>
        <w:ind w:firstLine="481"/>
        <w:rPr>
          <w:rFonts w:ascii="仿宋" w:eastAsia="仿宋" w:hAnsi="仿宋" w:cs="仿宋"/>
          <w:b/>
          <w:color w:val="000000"/>
          <w:sz w:val="24"/>
        </w:rPr>
      </w:pPr>
      <w:r>
        <w:rPr>
          <w:rFonts w:ascii="仿宋_GB2312" w:eastAsia="仿宋_GB2312" w:hAnsi="宋体" w:hint="eastAsia"/>
          <w:b/>
          <w:color w:val="000000"/>
          <w:sz w:val="24"/>
        </w:rPr>
        <w:t>（2）全勤</w:t>
      </w:r>
      <w:r>
        <w:rPr>
          <w:rFonts w:ascii="仿宋" w:eastAsia="仿宋" w:hAnsi="仿宋" w:cs="仿宋" w:hint="eastAsia"/>
          <w:b/>
          <w:bCs/>
          <w:sz w:val="24"/>
        </w:rPr>
        <w:t>参加学校组织的各项会议、活动及培训</w:t>
      </w:r>
      <w:r>
        <w:rPr>
          <w:rFonts w:ascii="仿宋" w:eastAsia="仿宋" w:hAnsi="仿宋" w:cs="仿宋" w:hint="eastAsia"/>
          <w:b/>
          <w:color w:val="000000"/>
          <w:sz w:val="24"/>
        </w:rPr>
        <w:t>（3分）</w:t>
      </w:r>
    </w:p>
    <w:p w:rsidR="008A68D0" w:rsidRDefault="00C92062">
      <w:pPr>
        <w:ind w:firstLineChars="200" w:firstLine="482"/>
        <w:rPr>
          <w:rFonts w:ascii="仿宋_GB2312" w:eastAsia="仿宋_GB2312" w:hAnsi="宋体"/>
          <w:b/>
          <w:color w:val="000000"/>
          <w:sz w:val="24"/>
        </w:rPr>
      </w:pPr>
      <w:r>
        <w:rPr>
          <w:rFonts w:ascii="仿宋_GB2312" w:eastAsia="仿宋_GB2312" w:hAnsi="宋体" w:hint="eastAsia"/>
          <w:b/>
          <w:color w:val="000000"/>
          <w:sz w:val="24"/>
        </w:rPr>
        <w:t>（3）服从部门专项工作加班安排，效果良好（4</w:t>
      </w:r>
      <w:r>
        <w:rPr>
          <w:rFonts w:ascii="仿宋" w:eastAsia="仿宋" w:hAnsi="仿宋" w:cs="仿宋" w:hint="eastAsia"/>
          <w:b/>
          <w:color w:val="000000"/>
          <w:sz w:val="24"/>
        </w:rPr>
        <w:t>分</w:t>
      </w:r>
      <w:r>
        <w:rPr>
          <w:rFonts w:ascii="仿宋_GB2312" w:eastAsia="仿宋_GB2312" w:hAnsi="宋体" w:hint="eastAsia"/>
          <w:b/>
          <w:color w:val="000000"/>
          <w:sz w:val="24"/>
        </w:rPr>
        <w:t>）</w:t>
      </w:r>
    </w:p>
    <w:p w:rsidR="008A68D0" w:rsidRDefault="00C92062">
      <w:pPr>
        <w:ind w:firstLineChars="200" w:firstLine="482"/>
        <w:rPr>
          <w:rFonts w:ascii="仿宋_GB2312" w:eastAsia="仿宋_GB2312" w:hAnsi="宋体"/>
          <w:b/>
          <w:color w:val="000000"/>
          <w:sz w:val="24"/>
        </w:rPr>
      </w:pPr>
      <w:r>
        <w:rPr>
          <w:rFonts w:ascii="仿宋_GB2312" w:eastAsia="仿宋_GB2312" w:hAnsi="宋体" w:hint="eastAsia"/>
          <w:b/>
          <w:color w:val="000000"/>
          <w:sz w:val="24"/>
        </w:rPr>
        <w:t>（4）服务意识强，解决二级学院（部门）实际问题（附案例）</w:t>
      </w:r>
      <w:r>
        <w:rPr>
          <w:rFonts w:ascii="仿宋" w:eastAsia="仿宋" w:hAnsi="仿宋" w:cs="仿宋" w:hint="eastAsia"/>
          <w:b/>
          <w:color w:val="000000"/>
          <w:sz w:val="24"/>
        </w:rPr>
        <w:t>（3分）</w:t>
      </w:r>
    </w:p>
    <w:p w:rsidR="008A68D0" w:rsidRDefault="00C92062">
      <w:pPr>
        <w:ind w:firstLine="481"/>
        <w:rPr>
          <w:rFonts w:ascii="仿宋_GB2312" w:eastAsia="仿宋_GB2312" w:hAnsi="宋体"/>
          <w:b/>
          <w:color w:val="000000"/>
          <w:sz w:val="24"/>
        </w:rPr>
      </w:pPr>
      <w:r>
        <w:rPr>
          <w:rFonts w:ascii="仿宋_GB2312" w:eastAsia="仿宋_GB2312" w:hAnsi="宋体" w:hint="eastAsia"/>
          <w:b/>
          <w:color w:val="000000"/>
          <w:sz w:val="24"/>
        </w:rPr>
        <w:t>（5）参与实施校级层面大型活动或专项任务，效果良好</w:t>
      </w:r>
      <w:r>
        <w:rPr>
          <w:rFonts w:ascii="仿宋" w:eastAsia="仿宋" w:hAnsi="仿宋" w:cs="仿宋" w:hint="eastAsia"/>
          <w:b/>
          <w:color w:val="000000"/>
          <w:sz w:val="24"/>
        </w:rPr>
        <w:t>（3分）</w:t>
      </w:r>
    </w:p>
    <w:p w:rsidR="008A68D0" w:rsidRDefault="00C92062">
      <w:pPr>
        <w:ind w:firstLineChars="200" w:firstLine="482"/>
        <w:rPr>
          <w:rFonts w:ascii="仿宋_GB2312" w:eastAsia="仿宋_GB2312" w:hAnsi="宋体"/>
          <w:b/>
          <w:color w:val="000000"/>
          <w:sz w:val="24"/>
        </w:rPr>
      </w:pPr>
      <w:r>
        <w:rPr>
          <w:rFonts w:ascii="仿宋_GB2312" w:eastAsia="仿宋_GB2312" w:hAnsi="宋体" w:hint="eastAsia"/>
          <w:b/>
          <w:color w:val="000000"/>
          <w:sz w:val="24"/>
        </w:rPr>
        <w:t>（6）经学校认定的其它工作成绩或贡献（2-3分）</w:t>
      </w:r>
    </w:p>
    <w:p w:rsidR="008A68D0" w:rsidRDefault="00C92062">
      <w:pPr>
        <w:rPr>
          <w:rFonts w:ascii="仿宋_GB2312" w:eastAsia="仿宋_GB2312" w:hAnsi="宋体"/>
          <w:b/>
          <w:color w:val="000000"/>
          <w:sz w:val="24"/>
        </w:rPr>
      </w:pPr>
      <w:r>
        <w:rPr>
          <w:rFonts w:ascii="仿宋_GB2312" w:eastAsia="仿宋_GB2312" w:hAnsi="宋体" w:hint="eastAsia"/>
          <w:b/>
          <w:color w:val="000000"/>
          <w:sz w:val="24"/>
        </w:rPr>
        <w:t>2、减分项</w:t>
      </w:r>
    </w:p>
    <w:p w:rsidR="008A68D0" w:rsidRDefault="00C92062">
      <w:pPr>
        <w:ind w:firstLineChars="200" w:firstLine="482"/>
        <w:rPr>
          <w:rFonts w:ascii="仿宋_GB2312" w:eastAsia="仿宋_GB2312" w:hAnsi="宋体"/>
          <w:b/>
          <w:color w:val="000000"/>
          <w:sz w:val="24"/>
        </w:rPr>
      </w:pPr>
      <w:r>
        <w:rPr>
          <w:rFonts w:ascii="仿宋_GB2312" w:eastAsia="仿宋_GB2312" w:hAnsi="宋体" w:hint="eastAsia"/>
          <w:b/>
          <w:color w:val="000000"/>
          <w:sz w:val="24"/>
        </w:rPr>
        <w:t>（1）无故迟到、早退3次及以上（2分）</w:t>
      </w:r>
    </w:p>
    <w:p w:rsidR="008A68D0" w:rsidRDefault="00C92062">
      <w:pPr>
        <w:ind w:firstLineChars="200" w:firstLine="482"/>
        <w:rPr>
          <w:rFonts w:ascii="仿宋_GB2312" w:eastAsia="仿宋_GB2312" w:hAnsi="宋体"/>
          <w:b/>
          <w:color w:val="000000"/>
          <w:sz w:val="24"/>
        </w:rPr>
      </w:pPr>
      <w:r>
        <w:rPr>
          <w:rFonts w:ascii="仿宋_GB2312" w:eastAsia="仿宋_GB2312" w:hAnsi="宋体" w:hint="eastAsia"/>
          <w:b/>
          <w:color w:val="000000"/>
          <w:sz w:val="24"/>
        </w:rPr>
        <w:t>（2）工作责任心差，效率低，工作出现差错2次及以上（3）</w:t>
      </w:r>
    </w:p>
    <w:p w:rsidR="008A68D0" w:rsidRDefault="00C92062">
      <w:pPr>
        <w:ind w:firstLineChars="200" w:firstLine="482"/>
        <w:rPr>
          <w:rFonts w:ascii="仿宋_GB2312" w:eastAsia="仿宋_GB2312" w:hAnsi="宋体"/>
          <w:b/>
          <w:color w:val="000000"/>
          <w:sz w:val="24"/>
        </w:rPr>
      </w:pPr>
      <w:r>
        <w:rPr>
          <w:rFonts w:ascii="仿宋_GB2312" w:eastAsia="仿宋_GB2312" w:hAnsi="宋体" w:hint="eastAsia"/>
          <w:b/>
          <w:color w:val="000000"/>
          <w:sz w:val="24"/>
        </w:rPr>
        <w:t>（3）岗位职责对应的量化工作未完成（3）</w:t>
      </w:r>
    </w:p>
    <w:p w:rsidR="008A68D0" w:rsidRDefault="00C92062">
      <w:pPr>
        <w:ind w:firstLineChars="200" w:firstLine="482"/>
        <w:rPr>
          <w:rFonts w:ascii="仿宋_GB2312" w:eastAsia="仿宋_GB2312" w:hAnsi="宋体"/>
          <w:b/>
          <w:color w:val="000000"/>
          <w:sz w:val="24"/>
        </w:rPr>
      </w:pPr>
      <w:r>
        <w:rPr>
          <w:rFonts w:ascii="仿宋_GB2312" w:eastAsia="仿宋_GB2312" w:hAnsi="宋体" w:hint="eastAsia"/>
          <w:b/>
          <w:color w:val="000000"/>
          <w:sz w:val="24"/>
        </w:rPr>
        <w:t>（4）服务意识差，教职工中有投诉且举证事实成立（2）</w:t>
      </w:r>
    </w:p>
    <w:p w:rsidR="008A68D0" w:rsidRDefault="008A68D0">
      <w:pPr>
        <w:rPr>
          <w:rFonts w:ascii="仿宋_GB2312" w:eastAsia="仿宋_GB2312" w:hAnsi="宋体"/>
          <w:b/>
          <w:color w:val="000000"/>
          <w:sz w:val="28"/>
          <w:szCs w:val="28"/>
        </w:rPr>
      </w:pPr>
    </w:p>
    <w:p w:rsidR="00C92062" w:rsidRDefault="00C92062">
      <w:pPr>
        <w:spacing w:line="320" w:lineRule="exact"/>
        <w:jc w:val="left"/>
        <w:rPr>
          <w:rFonts w:ascii="Tahoma" w:hAnsi="Tahoma" w:cs="Tahoma"/>
          <w:b/>
          <w:bCs/>
          <w:color w:val="000000"/>
          <w:spacing w:val="15"/>
          <w:szCs w:val="21"/>
          <w:shd w:val="clear" w:color="auto" w:fill="FFFFFF"/>
        </w:rPr>
      </w:pPr>
      <w:r>
        <w:rPr>
          <w:rFonts w:ascii="Tahoma" w:hAnsi="Tahoma" w:cs="Tahoma" w:hint="eastAsia"/>
          <w:b/>
          <w:bCs/>
          <w:color w:val="000000"/>
          <w:spacing w:val="15"/>
          <w:szCs w:val="21"/>
          <w:shd w:val="clear" w:color="auto" w:fill="FFFFFF"/>
        </w:rPr>
        <w:t>注：</w:t>
      </w:r>
    </w:p>
    <w:p w:rsidR="008A68D0" w:rsidRDefault="00C92062">
      <w:pPr>
        <w:spacing w:line="320" w:lineRule="exact"/>
        <w:jc w:val="left"/>
        <w:rPr>
          <w:rFonts w:ascii="Tahoma" w:hAnsi="Tahoma" w:cs="Tahoma"/>
          <w:b/>
          <w:bCs/>
          <w:color w:val="000000"/>
          <w:spacing w:val="15"/>
          <w:szCs w:val="21"/>
          <w:shd w:val="clear" w:color="auto" w:fill="FFFFFF"/>
        </w:rPr>
      </w:pPr>
      <w:r>
        <w:rPr>
          <w:rFonts w:ascii="Tahoma" w:hAnsi="Tahoma" w:cs="Tahoma" w:hint="eastAsia"/>
          <w:b/>
          <w:bCs/>
          <w:color w:val="000000"/>
          <w:spacing w:val="15"/>
          <w:szCs w:val="21"/>
          <w:shd w:val="clear" w:color="auto" w:fill="FFFFFF"/>
        </w:rPr>
        <w:t>①职能部门年度考核按照此量表实施考核，年度考核分</w:t>
      </w:r>
      <w:r>
        <w:rPr>
          <w:rFonts w:ascii="Tahoma" w:hAnsi="Tahoma" w:cs="Tahoma" w:hint="eastAsia"/>
          <w:b/>
          <w:bCs/>
          <w:color w:val="000000"/>
          <w:spacing w:val="15"/>
          <w:szCs w:val="21"/>
          <w:shd w:val="clear" w:color="auto" w:fill="FFFFFF"/>
        </w:rPr>
        <w:t>=</w:t>
      </w:r>
      <w:r>
        <w:rPr>
          <w:rFonts w:ascii="Tahoma" w:hAnsi="Tahoma" w:cs="Tahoma" w:hint="eastAsia"/>
          <w:b/>
          <w:bCs/>
          <w:color w:val="000000"/>
          <w:spacing w:val="15"/>
          <w:szCs w:val="21"/>
          <w:shd w:val="clear" w:color="auto" w:fill="FFFFFF"/>
        </w:rPr>
        <w:t>自</w:t>
      </w:r>
      <w:proofErr w:type="gramStart"/>
      <w:r>
        <w:rPr>
          <w:rFonts w:ascii="Tahoma" w:hAnsi="Tahoma" w:cs="Tahoma" w:hint="eastAsia"/>
          <w:b/>
          <w:bCs/>
          <w:color w:val="000000"/>
          <w:spacing w:val="15"/>
          <w:szCs w:val="21"/>
          <w:shd w:val="clear" w:color="auto" w:fill="FFFFFF"/>
        </w:rPr>
        <w:t>评分占</w:t>
      </w:r>
      <w:proofErr w:type="gramEnd"/>
      <w:r>
        <w:rPr>
          <w:rFonts w:ascii="Tahoma" w:hAnsi="Tahoma" w:cs="Tahoma" w:hint="eastAsia"/>
          <w:b/>
          <w:bCs/>
          <w:color w:val="000000"/>
          <w:spacing w:val="15"/>
          <w:szCs w:val="21"/>
          <w:shd w:val="clear" w:color="auto" w:fill="FFFFFF"/>
        </w:rPr>
        <w:t>20%</w:t>
      </w:r>
      <w:r>
        <w:rPr>
          <w:rFonts w:ascii="Tahoma" w:hAnsi="Tahoma" w:cs="Tahoma" w:hint="eastAsia"/>
          <w:b/>
          <w:bCs/>
          <w:color w:val="000000"/>
          <w:spacing w:val="15"/>
          <w:szCs w:val="21"/>
          <w:shd w:val="clear" w:color="auto" w:fill="FFFFFF"/>
        </w:rPr>
        <w:t>（个人附佐证材料）</w:t>
      </w:r>
      <w:r>
        <w:rPr>
          <w:rFonts w:ascii="Tahoma" w:hAnsi="Tahoma" w:cs="Tahoma" w:hint="eastAsia"/>
          <w:b/>
          <w:bCs/>
          <w:color w:val="000000"/>
          <w:spacing w:val="15"/>
          <w:szCs w:val="21"/>
          <w:shd w:val="clear" w:color="auto" w:fill="FFFFFF"/>
        </w:rPr>
        <w:t>+</w:t>
      </w:r>
      <w:r>
        <w:rPr>
          <w:rFonts w:ascii="Tahoma" w:hAnsi="Tahoma" w:cs="Tahoma" w:hint="eastAsia"/>
          <w:b/>
          <w:bCs/>
          <w:color w:val="000000"/>
          <w:spacing w:val="15"/>
          <w:szCs w:val="21"/>
          <w:shd w:val="clear" w:color="auto" w:fill="FFFFFF"/>
        </w:rPr>
        <w:t>部门互评分</w:t>
      </w:r>
      <w:r>
        <w:rPr>
          <w:rFonts w:ascii="Tahoma" w:hAnsi="Tahoma" w:cs="Tahoma" w:hint="eastAsia"/>
          <w:b/>
          <w:bCs/>
          <w:color w:val="000000"/>
          <w:spacing w:val="15"/>
          <w:szCs w:val="21"/>
          <w:shd w:val="clear" w:color="auto" w:fill="FFFFFF"/>
        </w:rPr>
        <w:t>30%+</w:t>
      </w:r>
      <w:r>
        <w:rPr>
          <w:rFonts w:ascii="Tahoma" w:hAnsi="Tahoma" w:cs="Tahoma" w:hint="eastAsia"/>
          <w:b/>
          <w:bCs/>
          <w:color w:val="000000"/>
          <w:spacing w:val="15"/>
          <w:szCs w:val="21"/>
          <w:shd w:val="clear" w:color="auto" w:fill="FFFFFF"/>
        </w:rPr>
        <w:t>部门班子考核分</w:t>
      </w:r>
      <w:r>
        <w:rPr>
          <w:rFonts w:ascii="Tahoma" w:hAnsi="Tahoma" w:cs="Tahoma" w:hint="eastAsia"/>
          <w:b/>
          <w:bCs/>
          <w:color w:val="000000"/>
          <w:spacing w:val="15"/>
          <w:szCs w:val="21"/>
          <w:shd w:val="clear" w:color="auto" w:fill="FFFFFF"/>
        </w:rPr>
        <w:t>50%</w:t>
      </w:r>
      <w:r>
        <w:rPr>
          <w:rFonts w:ascii="Tahoma" w:hAnsi="Tahoma" w:cs="Tahoma" w:hint="eastAsia"/>
          <w:b/>
          <w:bCs/>
          <w:color w:val="000000"/>
          <w:spacing w:val="15"/>
          <w:szCs w:val="21"/>
          <w:shd w:val="clear" w:color="auto" w:fill="FFFFFF"/>
        </w:rPr>
        <w:t>；</w:t>
      </w:r>
    </w:p>
    <w:p w:rsidR="008A68D0" w:rsidRPr="00C92062" w:rsidRDefault="00C92062" w:rsidP="00C92062">
      <w:pPr>
        <w:spacing w:line="320" w:lineRule="exact"/>
        <w:jc w:val="left"/>
        <w:rPr>
          <w:rFonts w:ascii="Tahoma" w:hAnsi="Tahoma" w:cs="Tahoma"/>
          <w:b/>
          <w:bCs/>
          <w:color w:val="000000"/>
          <w:spacing w:val="15"/>
          <w:szCs w:val="21"/>
          <w:shd w:val="clear" w:color="auto" w:fill="FFFFFF"/>
        </w:rPr>
      </w:pPr>
      <w:r>
        <w:rPr>
          <w:rFonts w:ascii="Tahoma" w:hAnsi="Tahoma" w:cs="Tahoma" w:hint="eastAsia"/>
          <w:b/>
          <w:bCs/>
          <w:color w:val="000000"/>
          <w:spacing w:val="15"/>
          <w:szCs w:val="21"/>
          <w:shd w:val="clear" w:color="auto" w:fill="FFFFFF"/>
        </w:rPr>
        <w:t>②各二级学院</w:t>
      </w:r>
      <w:r>
        <w:rPr>
          <w:rFonts w:ascii="Tahoma" w:hAnsi="Tahoma" w:cs="Tahoma" w:hint="eastAsia"/>
          <w:b/>
          <w:bCs/>
          <w:color w:val="000000"/>
          <w:spacing w:val="15"/>
          <w:szCs w:val="21"/>
          <w:shd w:val="clear" w:color="auto" w:fill="FFFFFF"/>
        </w:rPr>
        <w:t>(</w:t>
      </w:r>
      <w:r>
        <w:rPr>
          <w:rFonts w:ascii="Tahoma" w:hAnsi="Tahoma" w:cs="Tahoma" w:hint="eastAsia"/>
          <w:b/>
          <w:bCs/>
          <w:color w:val="000000"/>
          <w:spacing w:val="15"/>
          <w:szCs w:val="21"/>
          <w:shd w:val="clear" w:color="auto" w:fill="FFFFFF"/>
        </w:rPr>
        <w:t>部、中心</w:t>
      </w:r>
      <w:r>
        <w:rPr>
          <w:rFonts w:ascii="Tahoma" w:hAnsi="Tahoma" w:cs="Tahoma" w:hint="eastAsia"/>
          <w:b/>
          <w:bCs/>
          <w:color w:val="000000"/>
          <w:spacing w:val="15"/>
          <w:szCs w:val="21"/>
          <w:shd w:val="clear" w:color="auto" w:fill="FFFFFF"/>
        </w:rPr>
        <w:t xml:space="preserve">) </w:t>
      </w:r>
      <w:r>
        <w:rPr>
          <w:rFonts w:ascii="Tahoma" w:hAnsi="Tahoma" w:cs="Tahoma" w:hint="eastAsia"/>
          <w:b/>
          <w:bCs/>
          <w:color w:val="000000"/>
          <w:spacing w:val="15"/>
          <w:szCs w:val="21"/>
          <w:shd w:val="clear" w:color="auto" w:fill="FFFFFF"/>
        </w:rPr>
        <w:t>可依实际调整考核项目、基本分及测评分并制定考核细则</w:t>
      </w:r>
      <w:bookmarkStart w:id="0" w:name="_GoBack"/>
      <w:bookmarkEnd w:id="0"/>
      <w:r>
        <w:rPr>
          <w:rFonts w:ascii="Tahoma" w:hAnsi="Tahoma" w:cs="Tahoma" w:hint="eastAsia"/>
          <w:b/>
          <w:bCs/>
          <w:color w:val="000000"/>
          <w:spacing w:val="15"/>
          <w:szCs w:val="21"/>
          <w:shd w:val="clear" w:color="auto" w:fill="FFFFFF"/>
        </w:rPr>
        <w:t>。</w:t>
      </w:r>
    </w:p>
    <w:sectPr w:rsidR="008A68D0" w:rsidRPr="00C92062" w:rsidSect="008A68D0">
      <w:footerReference w:type="even" r:id="rId8"/>
      <w:footerReference w:type="default" r:id="rId9"/>
      <w:pgSz w:w="11906" w:h="16838"/>
      <w:pgMar w:top="1440" w:right="1418" w:bottom="1440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68D0" w:rsidRDefault="008A68D0" w:rsidP="008A68D0">
      <w:r>
        <w:separator/>
      </w:r>
    </w:p>
  </w:endnote>
  <w:endnote w:type="continuationSeparator" w:id="0">
    <w:p w:rsidR="008A68D0" w:rsidRDefault="008A68D0" w:rsidP="008A68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8D0" w:rsidRDefault="006D20E9">
    <w:pPr>
      <w:pStyle w:val="a3"/>
      <w:framePr w:wrap="around" w:vAnchor="text" w:hAnchor="margin" w:xAlign="center" w:y="1"/>
      <w:rPr>
        <w:rStyle w:val="a4"/>
      </w:rPr>
    </w:pPr>
    <w:r>
      <w:fldChar w:fldCharType="begin"/>
    </w:r>
    <w:r w:rsidR="00C92062">
      <w:rPr>
        <w:rStyle w:val="a4"/>
      </w:rPr>
      <w:instrText xml:space="preserve">PAGE  </w:instrText>
    </w:r>
    <w:r>
      <w:fldChar w:fldCharType="end"/>
    </w:r>
  </w:p>
  <w:p w:rsidR="008A68D0" w:rsidRDefault="008A68D0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8D0" w:rsidRDefault="006D20E9">
    <w:pPr>
      <w:pStyle w:val="a3"/>
      <w:framePr w:wrap="around" w:vAnchor="text" w:hAnchor="margin" w:xAlign="center" w:y="1"/>
      <w:rPr>
        <w:rStyle w:val="a4"/>
      </w:rPr>
    </w:pPr>
    <w:r>
      <w:fldChar w:fldCharType="begin"/>
    </w:r>
    <w:r w:rsidR="00C92062">
      <w:rPr>
        <w:rStyle w:val="a4"/>
      </w:rPr>
      <w:instrText xml:space="preserve">PAGE  </w:instrText>
    </w:r>
    <w:r>
      <w:fldChar w:fldCharType="separate"/>
    </w:r>
    <w:r w:rsidR="006C6F02">
      <w:rPr>
        <w:rStyle w:val="a4"/>
        <w:noProof/>
      </w:rPr>
      <w:t>2</w:t>
    </w:r>
    <w:r>
      <w:fldChar w:fldCharType="end"/>
    </w:r>
  </w:p>
  <w:p w:rsidR="008A68D0" w:rsidRDefault="008A68D0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68D0" w:rsidRDefault="008A68D0" w:rsidP="008A68D0">
      <w:r>
        <w:separator/>
      </w:r>
    </w:p>
  </w:footnote>
  <w:footnote w:type="continuationSeparator" w:id="0">
    <w:p w:rsidR="008A68D0" w:rsidRDefault="008A68D0" w:rsidP="008A68D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C5D55"/>
    <w:multiLevelType w:val="hybridMultilevel"/>
    <w:tmpl w:val="568E0E80"/>
    <w:lvl w:ilvl="0" w:tplc="332EEC4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A730AA3"/>
    <w:multiLevelType w:val="singleLevel"/>
    <w:tmpl w:val="5A730AA3"/>
    <w:lvl w:ilvl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CDF4CA5"/>
    <w:rsid w:val="006C6F02"/>
    <w:rsid w:val="006D20E9"/>
    <w:rsid w:val="008A68D0"/>
    <w:rsid w:val="00C92062"/>
    <w:rsid w:val="6D535020"/>
    <w:rsid w:val="7CDF4C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A68D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8A68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rsid w:val="008A68D0"/>
  </w:style>
  <w:style w:type="paragraph" w:styleId="a5">
    <w:name w:val="header"/>
    <w:basedOn w:val="a"/>
    <w:link w:val="Char"/>
    <w:rsid w:val="00C920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C92062"/>
    <w:rPr>
      <w:kern w:val="2"/>
      <w:sz w:val="18"/>
      <w:szCs w:val="18"/>
    </w:rPr>
  </w:style>
  <w:style w:type="paragraph" w:styleId="a6">
    <w:name w:val="List Paragraph"/>
    <w:basedOn w:val="a"/>
    <w:uiPriority w:val="99"/>
    <w:unhideWhenUsed/>
    <w:rsid w:val="00C92062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9</TotalTime>
  <Pages>5</Pages>
  <Words>2730</Words>
  <Characters>817</Characters>
  <Application>Microsoft Office Word</Application>
  <DocSecurity>0</DocSecurity>
  <Lines>6</Lines>
  <Paragraphs>7</Paragraphs>
  <ScaleCrop>false</ScaleCrop>
  <Company>Microsoft</Company>
  <LinksUpToDate>false</LinksUpToDate>
  <CharactersWithSpaces>3540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JF</cp:lastModifiedBy>
  <cp:revision>3</cp:revision>
  <dcterms:created xsi:type="dcterms:W3CDTF">2018-12-19T11:18:00Z</dcterms:created>
  <dcterms:modified xsi:type="dcterms:W3CDTF">2020-12-14T06:00:00Z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