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/>
        <w:rPr>
          <w:rFonts w:hint="eastAsia" w:ascii="宋体" w:eastAsia="宋体"/>
          <w:b/>
          <w:bCs/>
          <w:sz w:val="28"/>
          <w:lang w:eastAsia="zh-CN"/>
        </w:rPr>
      </w:pPr>
      <w:r>
        <w:rPr>
          <w:rFonts w:hint="eastAsia" w:ascii="宋体" w:eastAsia="宋体"/>
          <w:b/>
          <w:bCs/>
          <w:sz w:val="28"/>
        </w:rPr>
        <w:t>附件</w:t>
      </w:r>
      <w:r>
        <w:rPr>
          <w:rFonts w:hint="eastAsia" w:ascii="宋体" w:eastAsia="宋体"/>
          <w:b/>
          <w:bCs/>
          <w:sz w:val="28"/>
          <w:lang w:val="en-US" w:eastAsia="zh-CN"/>
        </w:rPr>
        <w:t>3</w:t>
      </w:r>
    </w:p>
    <w:p>
      <w:pPr>
        <w:pStyle w:val="2"/>
        <w:spacing w:line="500" w:lineRule="exact"/>
        <w:rPr>
          <w:rFonts w:ascii="宋体" w:eastAsia="宋体"/>
          <w:b/>
          <w:bCs/>
          <w:sz w:val="28"/>
        </w:rPr>
      </w:pPr>
    </w:p>
    <w:p>
      <w:pPr>
        <w:pStyle w:val="2"/>
        <w:spacing w:line="500" w:lineRule="exact"/>
        <w:rPr>
          <w:rFonts w:hint="eastAsia" w:ascii="宋体" w:eastAsia="宋体"/>
          <w:b/>
          <w:bCs/>
          <w:sz w:val="28"/>
        </w:rPr>
      </w:pPr>
    </w:p>
    <w:p>
      <w:pPr>
        <w:pStyle w:val="2"/>
        <w:spacing w:line="500" w:lineRule="exact"/>
        <w:rPr>
          <w:rFonts w:hint="eastAsia" w:ascii="宋体" w:eastAsia="宋体"/>
          <w:b/>
          <w:bCs/>
          <w:sz w:val="28"/>
        </w:rPr>
      </w:pPr>
    </w:p>
    <w:p>
      <w:pPr>
        <w:pStyle w:val="2"/>
        <w:spacing w:line="500" w:lineRule="exact"/>
        <w:ind w:firstLine="0"/>
        <w:jc w:val="center"/>
        <w:rPr>
          <w:rFonts w:hint="eastAsia" w:ascii="华文新魏" w:eastAsia="华文新魏"/>
          <w:b/>
          <w:bCs/>
          <w:sz w:val="44"/>
          <w:lang w:val="en-US" w:eastAsia="zh-CN"/>
        </w:rPr>
      </w:pPr>
      <w:r>
        <w:rPr>
          <w:rFonts w:hint="eastAsia" w:ascii="华文新魏" w:eastAsia="华文新魏"/>
          <w:b/>
          <w:bCs/>
          <w:sz w:val="44"/>
        </w:rPr>
        <w:t>“************************”</w:t>
      </w:r>
      <w:r>
        <w:rPr>
          <w:rFonts w:hint="eastAsia" w:ascii="华文新魏" w:eastAsia="华文新魏"/>
          <w:b/>
          <w:bCs/>
          <w:sz w:val="44"/>
          <w:lang w:val="en-US" w:eastAsia="zh-CN"/>
        </w:rPr>
        <w:t>项目</w:t>
      </w:r>
    </w:p>
    <w:p>
      <w:pPr>
        <w:pStyle w:val="2"/>
        <w:spacing w:line="280" w:lineRule="exact"/>
        <w:ind w:firstLine="0"/>
        <w:jc w:val="center"/>
        <w:rPr>
          <w:rFonts w:hint="eastAsia" w:ascii="华文新魏" w:eastAsia="华文新魏"/>
          <w:b/>
          <w:bCs/>
          <w:sz w:val="36"/>
        </w:rPr>
      </w:pPr>
    </w:p>
    <w:p>
      <w:pPr>
        <w:pStyle w:val="2"/>
        <w:spacing w:line="720" w:lineRule="exact"/>
        <w:ind w:firstLine="0"/>
        <w:jc w:val="center"/>
        <w:rPr>
          <w:rFonts w:hint="eastAsia" w:ascii="黑体" w:eastAsia="黑体"/>
          <w:b/>
          <w:bCs/>
          <w:sz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lang w:val="en-US" w:eastAsia="zh-CN"/>
        </w:rPr>
        <w:t>成果总结及支撑材料</w:t>
      </w:r>
      <w:bookmarkEnd w:id="0"/>
    </w:p>
    <w:p>
      <w:pPr>
        <w:pStyle w:val="2"/>
        <w:spacing w:line="500" w:lineRule="exact"/>
        <w:rPr>
          <w:rFonts w:hint="eastAsia"/>
        </w:rPr>
      </w:pPr>
    </w:p>
    <w:p>
      <w:pPr>
        <w:pStyle w:val="2"/>
        <w:spacing w:line="500" w:lineRule="exact"/>
      </w:pPr>
    </w:p>
    <w:p>
      <w:pPr>
        <w:pStyle w:val="2"/>
        <w:spacing w:line="500" w:lineRule="exact"/>
      </w:pPr>
    </w:p>
    <w:p>
      <w:pPr>
        <w:pStyle w:val="2"/>
        <w:spacing w:line="500" w:lineRule="exact"/>
      </w:pPr>
    </w:p>
    <w:p>
      <w:pPr>
        <w:pStyle w:val="2"/>
        <w:spacing w:line="500" w:lineRule="exact"/>
        <w:rPr>
          <w:rFonts w:hint="eastAsia"/>
        </w:rPr>
      </w:pPr>
    </w:p>
    <w:p>
      <w:pPr>
        <w:spacing w:line="720" w:lineRule="auto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第一部分：</w:t>
      </w:r>
      <w:r>
        <w:rPr>
          <w:rFonts w:hint="eastAsia"/>
          <w:b/>
          <w:bCs/>
          <w:sz w:val="30"/>
        </w:rPr>
        <w:t>成果总结（不超过5000字）</w:t>
      </w:r>
    </w:p>
    <w:p>
      <w:pPr>
        <w:spacing w:line="720" w:lineRule="auto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第二部分：</w:t>
      </w:r>
      <w:r>
        <w:rPr>
          <w:rFonts w:hint="eastAsia"/>
          <w:b/>
          <w:bCs/>
          <w:sz w:val="30"/>
        </w:rPr>
        <w:t>成果支撑</w:t>
      </w:r>
      <w:r>
        <w:rPr>
          <w:b/>
          <w:bCs/>
          <w:sz w:val="30"/>
        </w:rPr>
        <w:t>材料</w:t>
      </w:r>
      <w:r>
        <w:rPr>
          <w:rFonts w:hint="eastAsia"/>
          <w:b/>
          <w:bCs/>
          <w:sz w:val="30"/>
        </w:rPr>
        <w:t>（可</w:t>
      </w:r>
      <w:r>
        <w:rPr>
          <w:b/>
          <w:bCs/>
          <w:sz w:val="30"/>
        </w:rPr>
        <w:t>自设目录</w:t>
      </w:r>
      <w:r>
        <w:rPr>
          <w:rFonts w:hint="eastAsia"/>
          <w:b/>
          <w:bCs/>
          <w:sz w:val="30"/>
        </w:rPr>
        <w:t>）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反映成果的总结报告、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支撑</w:t>
      </w:r>
      <w:r>
        <w:rPr>
          <w:rFonts w:hint="eastAsia" w:ascii="宋体" w:hAnsi="宋体"/>
          <w:b/>
          <w:bCs/>
          <w:sz w:val="28"/>
          <w:szCs w:val="28"/>
        </w:rPr>
        <w:t>材料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（汇编成1个PDF文件）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9"/>
    <w:rsid w:val="001B1EE9"/>
    <w:rsid w:val="00205507"/>
    <w:rsid w:val="00931A1C"/>
    <w:rsid w:val="00D10A29"/>
    <w:rsid w:val="0A8957A1"/>
    <w:rsid w:val="1801728E"/>
    <w:rsid w:val="2F43133C"/>
    <w:rsid w:val="408C1D88"/>
    <w:rsid w:val="42D12D95"/>
    <w:rsid w:val="728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qFormat/>
    <w:uiPriority w:val="0"/>
    <w:pPr>
      <w:spacing w:line="440" w:lineRule="exact"/>
      <w:ind w:firstLine="570"/>
    </w:pPr>
    <w:rPr>
      <w:rFonts w:ascii="楷体_GB2312" w:hAnsi="宋体" w:eastAsia="楷体_GB2312"/>
      <w:sz w:val="24"/>
    </w:rPr>
  </w:style>
  <w:style w:type="character" w:customStyle="1" w:styleId="5">
    <w:name w:val="正文文本缩进 2 字符"/>
    <w:basedOn w:val="4"/>
    <w:link w:val="2"/>
    <w:qFormat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14</Words>
  <Characters>83</Characters>
  <Lines>1</Lines>
  <Paragraphs>1</Paragraphs>
  <TotalTime>4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2021-01-15T08:31:00Z</dcterms:created>
  <dc:creator>黎丽</dc:creator>
  <cp:lastModifiedBy>lch</cp:lastModifiedBy>
  <dcterms:modified xsi:type="dcterms:W3CDTF">2021-02-19T03:19:09Z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