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6C" w:rsidRPr="003435FB" w:rsidRDefault="0053046C" w:rsidP="0053046C">
      <w:pPr>
        <w:spacing w:line="500" w:lineRule="exact"/>
        <w:rPr>
          <w:rFonts w:ascii="黑体" w:eastAsia="仿宋_GB2312"/>
          <w:sz w:val="32"/>
          <w:szCs w:val="32"/>
        </w:rPr>
      </w:pPr>
      <w:r w:rsidRPr="003435FB">
        <w:rPr>
          <w:rFonts w:ascii="仿宋_GB2312" w:eastAsia="仿宋_GB2312" w:hAnsi="仿宋_GB2312" w:cs="仿宋_GB2312" w:hint="eastAsia"/>
          <w:spacing w:val="-6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</w:t>
      </w:r>
    </w:p>
    <w:p w:rsidR="0053046C" w:rsidRPr="003435FB" w:rsidRDefault="0053046C" w:rsidP="00750F48">
      <w:pPr>
        <w:spacing w:afterLines="100" w:line="500" w:lineRule="exact"/>
        <w:jc w:val="center"/>
        <w:rPr>
          <w:b/>
          <w:sz w:val="32"/>
          <w:szCs w:val="32"/>
        </w:rPr>
      </w:pPr>
      <w:r w:rsidRPr="003435FB">
        <w:rPr>
          <w:rFonts w:ascii="黑体" w:eastAsia="黑体" w:hAnsi="黑体" w:cs="黑体" w:hint="eastAsia"/>
          <w:bCs/>
          <w:sz w:val="32"/>
          <w:szCs w:val="32"/>
        </w:rPr>
        <w:t>上海城建职业学院外聘教师聘用协议书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b/>
          <w:kern w:val="0"/>
          <w:sz w:val="24"/>
        </w:rPr>
        <w:t>甲 方(聘用单位)：</w:t>
      </w:r>
      <w:r w:rsidRPr="003435FB">
        <w:rPr>
          <w:rFonts w:ascii="仿宋_GB2312" w:eastAsia="仿宋_GB2312" w:hAnsi="宋体" w:cs="宋体" w:hint="eastAsia"/>
          <w:kern w:val="0"/>
          <w:sz w:val="24"/>
        </w:rPr>
        <w:t>上海城建职业学院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b/>
          <w:kern w:val="0"/>
          <w:sz w:val="24"/>
        </w:rPr>
        <w:t>乙 方(甲方教学单位)：</w:t>
      </w:r>
      <w:r w:rsidRPr="003435FB">
        <w:rPr>
          <w:rFonts w:ascii="仿宋_GB2312" w:eastAsia="仿宋_GB2312" w:hAnsi="宋体" w:cs="宋体" w:hint="eastAsia"/>
          <w:kern w:val="0"/>
          <w:sz w:val="24"/>
        </w:rPr>
        <w:t>上海城建职业学院</w:t>
      </w:r>
      <w:r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</w:t>
      </w:r>
      <w:r w:rsidR="00B300D8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</w:t>
      </w:r>
      <w:r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</w:t>
      </w:r>
      <w:r w:rsidRPr="003435FB">
        <w:rPr>
          <w:rFonts w:ascii="仿宋_GB2312" w:eastAsia="仿宋_GB2312" w:hAnsi="宋体" w:cs="宋体" w:hint="eastAsia"/>
          <w:kern w:val="0"/>
          <w:sz w:val="24"/>
        </w:rPr>
        <w:t>学院（部）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b/>
          <w:kern w:val="0"/>
          <w:sz w:val="24"/>
        </w:rPr>
        <w:t>丙 方(受聘人)：</w:t>
      </w:r>
      <w:r w:rsidRPr="003435FB">
        <w:rPr>
          <w:rFonts w:ascii="仿宋_GB2312" w:eastAsia="仿宋_GB2312" w:hAnsi="宋体" w:cs="宋体" w:hint="eastAsia"/>
          <w:b/>
          <w:kern w:val="0"/>
          <w:sz w:val="24"/>
          <w:u w:val="single"/>
        </w:rPr>
        <w:t xml:space="preserve">                 </w:t>
      </w:r>
      <w:r w:rsidRPr="003435FB">
        <w:rPr>
          <w:rFonts w:ascii="仿宋_GB2312" w:eastAsia="仿宋_GB2312" w:hAnsi="宋体" w:cs="宋体" w:hint="eastAsia"/>
          <w:kern w:val="0"/>
          <w:sz w:val="24"/>
        </w:rPr>
        <w:t>身份证号：</w:t>
      </w:r>
      <w:r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     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2"/>
        <w:jc w:val="left"/>
        <w:rPr>
          <w:rFonts w:ascii="仿宋_GB2312" w:eastAsia="仿宋_GB2312" w:hAnsi="宋体" w:cs="宋体"/>
          <w:kern w:val="0"/>
          <w:sz w:val="24"/>
          <w:u w:val="single"/>
        </w:rPr>
      </w:pPr>
      <w:r w:rsidRPr="003435FB">
        <w:rPr>
          <w:rFonts w:ascii="仿宋_GB2312" w:eastAsia="仿宋_GB2312" w:hAnsi="宋体" w:cs="宋体" w:hint="eastAsia"/>
          <w:b/>
          <w:kern w:val="0"/>
          <w:sz w:val="24"/>
        </w:rPr>
        <w:t>丙方工作单位：</w:t>
      </w:r>
      <w:r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     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根据上海城建职业学院办学与人事制度改革的需要，</w:t>
      </w:r>
      <w:r w:rsidRPr="003435FB">
        <w:rPr>
          <w:rFonts w:ascii="仿宋_GB2312" w:eastAsia="仿宋_GB2312" w:hAnsi="宋体" w:cs="宋体" w:hint="eastAsia"/>
          <w:spacing w:val="6"/>
          <w:kern w:val="0"/>
          <w:sz w:val="24"/>
        </w:rPr>
        <w:t>为了进一步加强上海城建</w:t>
      </w:r>
      <w:r w:rsidRPr="003435FB">
        <w:rPr>
          <w:rFonts w:ascii="仿宋_GB2312" w:eastAsia="仿宋_GB2312" w:hAnsi="宋体" w:cs="宋体" w:hint="eastAsia"/>
          <w:kern w:val="0"/>
          <w:sz w:val="24"/>
        </w:rPr>
        <w:t>职业学院外聘教师队伍建设，</w:t>
      </w:r>
      <w:r w:rsidRPr="003435FB">
        <w:rPr>
          <w:rFonts w:ascii="仿宋_GB2312" w:eastAsia="仿宋_GB2312" w:hAnsi="宋体" w:cs="宋体" w:hint="eastAsia"/>
          <w:spacing w:val="-6"/>
          <w:kern w:val="0"/>
          <w:sz w:val="24"/>
        </w:rPr>
        <w:t>甲、乙、丙三方在平等自愿的基础上</w:t>
      </w:r>
      <w:r w:rsidRPr="003435FB">
        <w:rPr>
          <w:rFonts w:ascii="仿宋_GB2312" w:eastAsia="仿宋_GB2312" w:hAnsi="宋体" w:cs="宋体" w:hint="eastAsia"/>
          <w:kern w:val="0"/>
          <w:sz w:val="24"/>
        </w:rPr>
        <w:t>，经协商一致，达成以下协议：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="480"/>
        <w:rPr>
          <w:rFonts w:ascii="宋体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一、甲方聘用丙方在乙方的</w:t>
      </w:r>
      <w:r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</w:t>
      </w:r>
      <w:r w:rsidR="00B300D8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Pr="003435FB">
        <w:rPr>
          <w:rFonts w:ascii="仿宋_GB2312" w:eastAsia="仿宋_GB2312" w:hAnsi="宋体" w:cs="宋体" w:hint="eastAsia"/>
          <w:kern w:val="0"/>
          <w:sz w:val="24"/>
        </w:rPr>
        <w:t>岗位上工作，聘用期限为</w:t>
      </w:r>
      <w:r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</w:t>
      </w:r>
      <w:r w:rsidR="00B300D8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3435FB">
        <w:rPr>
          <w:rFonts w:ascii="仿宋_GB2312" w:eastAsia="仿宋_GB2312" w:hAnsi="宋体" w:cs="宋体" w:hint="eastAsia"/>
          <w:kern w:val="0"/>
          <w:sz w:val="24"/>
        </w:rPr>
        <w:t>年 （月），即自</w:t>
      </w:r>
      <w:r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</w:t>
      </w:r>
      <w:r w:rsidRPr="003435FB">
        <w:rPr>
          <w:rFonts w:ascii="仿宋_GB2312" w:eastAsia="仿宋_GB2312" w:hAnsi="宋体" w:cs="宋体" w:hint="eastAsia"/>
          <w:kern w:val="0"/>
          <w:sz w:val="24"/>
        </w:rPr>
        <w:t>年</w:t>
      </w:r>
      <w:r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="00B300D8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Pr="003435FB">
        <w:rPr>
          <w:rFonts w:ascii="仿宋_GB2312" w:eastAsia="仿宋_GB2312" w:hAnsi="宋体" w:cs="宋体" w:hint="eastAsia"/>
          <w:kern w:val="0"/>
          <w:sz w:val="24"/>
        </w:rPr>
        <w:t>月</w:t>
      </w:r>
      <w:r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="00B300D8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3435FB">
        <w:rPr>
          <w:rFonts w:ascii="仿宋_GB2312" w:eastAsia="仿宋_GB2312" w:hAnsi="宋体" w:cs="宋体" w:hint="eastAsia"/>
          <w:kern w:val="0"/>
          <w:sz w:val="24"/>
        </w:rPr>
        <w:t>日起，至</w:t>
      </w:r>
      <w:r w:rsidR="00B300D8"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</w:t>
      </w:r>
      <w:r w:rsidR="00B300D8" w:rsidRPr="003435FB">
        <w:rPr>
          <w:rFonts w:ascii="仿宋_GB2312" w:eastAsia="仿宋_GB2312" w:hAnsi="宋体" w:cs="宋体" w:hint="eastAsia"/>
          <w:kern w:val="0"/>
          <w:sz w:val="24"/>
        </w:rPr>
        <w:t>年</w:t>
      </w:r>
      <w:r w:rsidR="00B300D8"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="00B300D8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="00B300D8"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="00B300D8" w:rsidRPr="003435FB">
        <w:rPr>
          <w:rFonts w:ascii="仿宋_GB2312" w:eastAsia="仿宋_GB2312" w:hAnsi="宋体" w:cs="宋体" w:hint="eastAsia"/>
          <w:kern w:val="0"/>
          <w:sz w:val="24"/>
        </w:rPr>
        <w:t>月</w:t>
      </w:r>
      <w:r w:rsidR="00B300D8"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="00B300D8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="00B300D8"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="00B300D8" w:rsidRPr="003435FB">
        <w:rPr>
          <w:rFonts w:ascii="仿宋_GB2312" w:eastAsia="仿宋_GB2312" w:hAnsi="宋体" w:cs="宋体" w:hint="eastAsia"/>
          <w:kern w:val="0"/>
          <w:sz w:val="24"/>
        </w:rPr>
        <w:t>日</w:t>
      </w:r>
      <w:r w:rsidRPr="003435FB">
        <w:rPr>
          <w:rFonts w:ascii="仿宋_GB2312" w:eastAsia="仿宋_GB2312" w:hAnsi="宋体" w:cs="宋体" w:hint="eastAsia"/>
          <w:kern w:val="0"/>
          <w:sz w:val="24"/>
        </w:rPr>
        <w:t>止。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二、丙方具体任务由乙方安排，丙方在聘期内担任</w:t>
      </w:r>
      <w:r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</w:t>
      </w:r>
      <w:r w:rsidR="00B300D8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</w:t>
      </w:r>
      <w:r w:rsidRPr="003435FB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三、丙方严格遵守《教师法》、《职业教育法》、《新时代高校教师职业行为十项准则》及国家有关法律法规，按照教师教学规范的有关要求组织教学，服从甲方和乙方教学管理。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四、丙方自愿严格执行甲方的各项规章制度、工作纪律及规程，保质保量地完成聘期内的任务。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五、丙方在聘期内的待遇按《</w:t>
      </w:r>
      <w:r w:rsidRPr="003435FB">
        <w:rPr>
          <w:rFonts w:ascii="仿宋_GB2312" w:eastAsia="仿宋_GB2312" w:hAnsi="宋体" w:cs="宋体" w:hint="eastAsia"/>
          <w:spacing w:val="6"/>
          <w:kern w:val="0"/>
          <w:sz w:val="24"/>
        </w:rPr>
        <w:t>上海城建职业学院外聘教师管理办法</w:t>
      </w:r>
      <w:r w:rsidRPr="003435FB">
        <w:rPr>
          <w:rFonts w:ascii="仿宋_GB2312" w:eastAsia="仿宋_GB2312" w:hAnsi="宋体" w:cs="宋体" w:hint="eastAsia"/>
          <w:kern w:val="0"/>
          <w:sz w:val="24"/>
        </w:rPr>
        <w:t>》所规定的相关内容执行。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1.丙方有下列情形之一者，甲方或乙方可解除或终止聘用协议。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（1）经教务处确认，学生反映差、教学效果差；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（2）因健康原因不能坚持正常工作；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（3）在聘期内不能履行协议规定的职责；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（4）其他情形。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2.丙方有下列情形之一者，甲方或乙方可立即解除或终止聘用协议：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（1）触犯国家法律法规，或提供虚假个人资料及相关证明，或伪造个人简历等；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（2）违反政治纪律，公开散布错误言论；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（3）有失德失范行为，影响恶劣不能为人师表；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（4）出现重大教学事故，影响恶劣；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（5）其他情形。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lastRenderedPageBreak/>
        <w:t>3.在聘期内，外聘教师因个人特殊情况不能继续履行岗位职责的，应向二级学院（部）提出申请，并报教务处、人事处（教师工作部）审核备案。在聘期内，因专业调整和招生方面等方面的原因需要终止聘用关系的，二级学院（部）应通知外聘教师，并将外聘教师签收“关于终止聘用关系的通知”的资料存档备查。</w:t>
      </w:r>
    </w:p>
    <w:p w:rsidR="00B300D8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="宋体" w:cs="宋体" w:hint="eastAsia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4.学校与受聘教师中任何一方要解除或终止聘用协议都应提前30天书面通知对方，并应对履行协议的善后事宜做出妥善处理。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六、丙方由所在教学单位进行日常管理。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七、乙方与丙方的其它约定：</w:t>
      </w:r>
      <w:r w:rsidRPr="003435FB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              </w:t>
      </w:r>
      <w:r w:rsidRPr="003435FB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八、本协议一式三份，学校（人事处）、聘任学院（部）、受聘人各执一份。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 xml:space="preserve">九、本协议自各方签订后生效。 </w:t>
      </w:r>
    </w:p>
    <w:p w:rsidR="0053046C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十、其它未尽事宜，由三方协商解决。</w:t>
      </w:r>
    </w:p>
    <w:p w:rsidR="00750F48" w:rsidRPr="003435FB" w:rsidRDefault="00750F48" w:rsidP="0053046C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400" w:firstLine="960"/>
        <w:jc w:val="left"/>
        <w:rPr>
          <w:rFonts w:ascii="仿宋_GB2312" w:eastAsia="仿宋_GB2312" w:hAnsi="宋体" w:cs="宋体"/>
          <w:kern w:val="0"/>
          <w:sz w:val="24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>甲方(委托部门公章)        乙方(公章)              丙方(签字)</w:t>
      </w:r>
      <w:r w:rsidRPr="003435FB">
        <w:rPr>
          <w:rFonts w:ascii="仿宋_GB2312" w:eastAsia="仿宋_GB2312" w:hAnsi="宋体" w:cs="宋体"/>
          <w:kern w:val="0"/>
          <w:sz w:val="24"/>
        </w:rPr>
        <w:t xml:space="preserve"> </w:t>
      </w:r>
    </w:p>
    <w:p w:rsidR="0053046C" w:rsidRPr="003435FB" w:rsidRDefault="0053046C" w:rsidP="0053046C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3435FB">
        <w:rPr>
          <w:rFonts w:ascii="仿宋_GB2312" w:eastAsia="仿宋_GB2312" w:hAnsi="宋体" w:cs="宋体" w:hint="eastAsia"/>
          <w:kern w:val="0"/>
          <w:sz w:val="24"/>
        </w:rPr>
        <w:t xml:space="preserve">    年   月</w:t>
      </w:r>
      <w:r w:rsidRPr="003435FB">
        <w:rPr>
          <w:rFonts w:ascii="宋体" w:hAnsi="宋体" w:cs="宋体" w:hint="eastAsia"/>
          <w:kern w:val="0"/>
          <w:sz w:val="24"/>
        </w:rPr>
        <w:t xml:space="preserve">   </w:t>
      </w:r>
      <w:r w:rsidRPr="003435FB">
        <w:rPr>
          <w:rFonts w:ascii="仿宋_GB2312" w:eastAsia="仿宋_GB2312" w:hAnsi="宋体" w:cs="宋体" w:hint="eastAsia"/>
          <w:kern w:val="0"/>
          <w:sz w:val="24"/>
        </w:rPr>
        <w:t xml:space="preserve">日         </w:t>
      </w:r>
      <w:r w:rsidR="00750F48"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Pr="003435FB">
        <w:rPr>
          <w:rFonts w:ascii="仿宋_GB2312" w:eastAsia="仿宋_GB2312" w:hAnsi="宋体" w:cs="宋体" w:hint="eastAsia"/>
          <w:kern w:val="0"/>
          <w:sz w:val="24"/>
        </w:rPr>
        <w:t xml:space="preserve">   年   月</w:t>
      </w:r>
      <w:r w:rsidRPr="003435FB">
        <w:rPr>
          <w:rFonts w:ascii="宋体" w:hAnsi="宋体" w:cs="宋体" w:hint="eastAsia"/>
          <w:kern w:val="0"/>
          <w:sz w:val="24"/>
        </w:rPr>
        <w:t xml:space="preserve">   </w:t>
      </w:r>
      <w:r w:rsidRPr="003435FB">
        <w:rPr>
          <w:rFonts w:ascii="仿宋_GB2312" w:eastAsia="仿宋_GB2312" w:hAnsi="宋体" w:cs="宋体" w:hint="eastAsia"/>
          <w:kern w:val="0"/>
          <w:sz w:val="24"/>
        </w:rPr>
        <w:t>日            年   月</w:t>
      </w:r>
      <w:r w:rsidRPr="003435FB">
        <w:rPr>
          <w:rFonts w:ascii="宋体" w:hAnsi="宋体" w:cs="宋体" w:hint="eastAsia"/>
          <w:kern w:val="0"/>
          <w:sz w:val="24"/>
        </w:rPr>
        <w:t xml:space="preserve">   </w:t>
      </w:r>
      <w:r w:rsidRPr="003435FB">
        <w:rPr>
          <w:rFonts w:ascii="仿宋_GB2312" w:eastAsia="仿宋_GB2312" w:hAnsi="宋体" w:cs="宋体" w:hint="eastAsia"/>
          <w:kern w:val="0"/>
          <w:sz w:val="24"/>
        </w:rPr>
        <w:t>日</w:t>
      </w:r>
    </w:p>
    <w:p w:rsidR="00815962" w:rsidRDefault="00815962" w:rsidP="00750F48"/>
    <w:sectPr w:rsidR="00815962" w:rsidSect="00B11253">
      <w:pgSz w:w="11906" w:h="16838"/>
      <w:pgMar w:top="1134" w:right="1134" w:bottom="1134" w:left="1134" w:header="850" w:footer="850" w:gutter="0"/>
      <w:pgNumType w:fmt="numberInDash"/>
      <w:cols w:space="72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70" w:rsidRDefault="00334D70" w:rsidP="009E41B0">
      <w:r>
        <w:separator/>
      </w:r>
    </w:p>
  </w:endnote>
  <w:endnote w:type="continuationSeparator" w:id="0">
    <w:p w:rsidR="00334D70" w:rsidRDefault="00334D70" w:rsidP="009E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70" w:rsidRDefault="00334D70" w:rsidP="009E41B0">
      <w:r>
        <w:separator/>
      </w:r>
    </w:p>
  </w:footnote>
  <w:footnote w:type="continuationSeparator" w:id="0">
    <w:p w:rsidR="00334D70" w:rsidRDefault="00334D70" w:rsidP="009E4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46C"/>
    <w:rsid w:val="00334D70"/>
    <w:rsid w:val="003855A7"/>
    <w:rsid w:val="0053046C"/>
    <w:rsid w:val="00750F48"/>
    <w:rsid w:val="00815962"/>
    <w:rsid w:val="00990414"/>
    <w:rsid w:val="009E41B0"/>
    <w:rsid w:val="00B300D8"/>
    <w:rsid w:val="00FB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30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3046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30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300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JF</cp:lastModifiedBy>
  <cp:revision>3</cp:revision>
  <dcterms:created xsi:type="dcterms:W3CDTF">2019-05-30T00:38:00Z</dcterms:created>
  <dcterms:modified xsi:type="dcterms:W3CDTF">2020-11-16T05:19:00Z</dcterms:modified>
</cp:coreProperties>
</file>