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7F" w:rsidRPr="005F4FE2" w:rsidRDefault="00A25707" w:rsidP="00D74376">
      <w:pPr>
        <w:spacing w:line="480" w:lineRule="exact"/>
        <w:jc w:val="center"/>
        <w:rPr>
          <w:rFonts w:ascii="华文中宋" w:eastAsia="华文中宋" w:hAnsi="华文中宋"/>
          <w:b/>
          <w:color w:val="000000" w:themeColor="text1"/>
          <w:sz w:val="32"/>
          <w:szCs w:val="32"/>
        </w:rPr>
      </w:pPr>
      <w:r>
        <w:rPr>
          <w:rFonts w:ascii="华文中宋" w:eastAsia="华文中宋" w:hAnsi="华文中宋" w:hint="eastAsia"/>
          <w:b/>
          <w:color w:val="000000" w:themeColor="text1"/>
          <w:sz w:val="32"/>
          <w:szCs w:val="32"/>
        </w:rPr>
        <w:t>2021</w:t>
      </w:r>
      <w:r w:rsidR="002C01CF" w:rsidRPr="005F4FE2">
        <w:rPr>
          <w:rFonts w:ascii="华文中宋" w:eastAsia="华文中宋" w:hAnsi="华文中宋" w:hint="eastAsia"/>
          <w:b/>
          <w:color w:val="000000" w:themeColor="text1"/>
          <w:sz w:val="32"/>
          <w:szCs w:val="32"/>
        </w:rPr>
        <w:t>年高校教师资格认定</w:t>
      </w:r>
      <w:r w:rsidR="009969A0" w:rsidRPr="005F4FE2">
        <w:rPr>
          <w:rFonts w:ascii="华文中宋" w:eastAsia="华文中宋" w:hAnsi="华文中宋" w:hint="eastAsia"/>
          <w:b/>
          <w:color w:val="000000" w:themeColor="text1"/>
          <w:sz w:val="32"/>
          <w:szCs w:val="32"/>
        </w:rPr>
        <w:t>申请</w:t>
      </w:r>
      <w:r w:rsidR="009B109E" w:rsidRPr="005F4FE2">
        <w:rPr>
          <w:rFonts w:ascii="华文中宋" w:eastAsia="华文中宋" w:hAnsi="华文中宋" w:hint="eastAsia"/>
          <w:b/>
          <w:color w:val="000000" w:themeColor="text1"/>
          <w:sz w:val="32"/>
          <w:szCs w:val="32"/>
        </w:rPr>
        <w:t>操作</w:t>
      </w:r>
      <w:r w:rsidR="006A6604" w:rsidRPr="005F4FE2">
        <w:rPr>
          <w:rFonts w:ascii="华文中宋" w:eastAsia="华文中宋" w:hAnsi="华文中宋" w:hint="eastAsia"/>
          <w:b/>
          <w:color w:val="000000" w:themeColor="text1"/>
          <w:sz w:val="32"/>
          <w:szCs w:val="32"/>
        </w:rPr>
        <w:t>注意事项</w:t>
      </w:r>
    </w:p>
    <w:p w:rsidR="00AC48AC" w:rsidRPr="005F4FE2" w:rsidRDefault="00AC48AC" w:rsidP="00D74376">
      <w:pPr>
        <w:spacing w:line="480" w:lineRule="exact"/>
        <w:ind w:firstLineChars="177" w:firstLine="779"/>
        <w:jc w:val="left"/>
        <w:rPr>
          <w:color w:val="000000" w:themeColor="text1"/>
          <w:sz w:val="44"/>
          <w:szCs w:val="44"/>
        </w:rPr>
      </w:pPr>
    </w:p>
    <w:p w:rsidR="00551D7F" w:rsidRPr="005F4FE2" w:rsidRDefault="00AC48AC" w:rsidP="00D74376">
      <w:pPr>
        <w:spacing w:line="48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为更好开展</w:t>
      </w:r>
      <w:r w:rsidR="00A25707">
        <w:rPr>
          <w:rFonts w:ascii="仿宋_GB2312" w:eastAsia="仿宋_GB2312" w:hint="eastAsia"/>
          <w:color w:val="000000" w:themeColor="text1"/>
          <w:sz w:val="30"/>
          <w:szCs w:val="30"/>
        </w:rPr>
        <w:t>2021</w:t>
      </w:r>
      <w:r w:rsidRPr="005F4FE2">
        <w:rPr>
          <w:rFonts w:ascii="仿宋_GB2312" w:eastAsia="仿宋_GB2312" w:hint="eastAsia"/>
          <w:color w:val="000000" w:themeColor="text1"/>
          <w:sz w:val="30"/>
          <w:szCs w:val="30"/>
        </w:rPr>
        <w:t>年</w:t>
      </w:r>
      <w:r w:rsidR="006A6604" w:rsidRPr="005F4FE2">
        <w:rPr>
          <w:rFonts w:ascii="仿宋_GB2312" w:eastAsia="仿宋_GB2312" w:hint="eastAsia"/>
          <w:color w:val="000000" w:themeColor="text1"/>
          <w:sz w:val="30"/>
          <w:szCs w:val="30"/>
        </w:rPr>
        <w:t>高校教师资格认定工作，根据高校教师资格认定相关政策规定及高校</w:t>
      </w:r>
      <w:r w:rsidRPr="005F4FE2">
        <w:rPr>
          <w:rFonts w:ascii="仿宋_GB2312" w:eastAsia="仿宋_GB2312" w:hint="eastAsia"/>
          <w:color w:val="000000" w:themeColor="text1"/>
          <w:sz w:val="30"/>
          <w:szCs w:val="30"/>
        </w:rPr>
        <w:t>的实际情况，结合以往高校教师资格认定工作</w:t>
      </w:r>
      <w:r w:rsidR="004A15C0" w:rsidRPr="005F4FE2">
        <w:rPr>
          <w:rFonts w:ascii="仿宋_GB2312" w:eastAsia="仿宋_GB2312" w:hint="eastAsia"/>
          <w:color w:val="000000" w:themeColor="text1"/>
          <w:sz w:val="30"/>
          <w:szCs w:val="30"/>
        </w:rPr>
        <w:t>的</w:t>
      </w:r>
      <w:r w:rsidRPr="005F4FE2">
        <w:rPr>
          <w:rFonts w:ascii="仿宋_GB2312" w:eastAsia="仿宋_GB2312" w:hint="eastAsia"/>
          <w:color w:val="000000" w:themeColor="text1"/>
          <w:sz w:val="30"/>
          <w:szCs w:val="30"/>
        </w:rPr>
        <w:t>实践经验，</w:t>
      </w:r>
      <w:r w:rsidR="00C8771F">
        <w:rPr>
          <w:rFonts w:ascii="仿宋_GB2312" w:eastAsia="仿宋_GB2312" w:hint="eastAsia"/>
          <w:color w:val="000000" w:themeColor="text1"/>
          <w:sz w:val="30"/>
          <w:szCs w:val="30"/>
        </w:rPr>
        <w:t>现</w:t>
      </w:r>
      <w:r w:rsidRPr="005F4FE2">
        <w:rPr>
          <w:rFonts w:ascii="仿宋_GB2312" w:eastAsia="仿宋_GB2312" w:hint="eastAsia"/>
          <w:color w:val="000000" w:themeColor="text1"/>
          <w:sz w:val="30"/>
          <w:szCs w:val="30"/>
        </w:rPr>
        <w:t>对认定</w:t>
      </w:r>
      <w:r w:rsidR="009969A0" w:rsidRPr="005F4FE2">
        <w:rPr>
          <w:rFonts w:ascii="仿宋_GB2312" w:eastAsia="仿宋_GB2312" w:hint="eastAsia"/>
          <w:color w:val="000000" w:themeColor="text1"/>
          <w:sz w:val="30"/>
          <w:szCs w:val="30"/>
        </w:rPr>
        <w:t>申请</w:t>
      </w:r>
      <w:r w:rsidRPr="005F4FE2">
        <w:rPr>
          <w:rFonts w:ascii="仿宋_GB2312" w:eastAsia="仿宋_GB2312" w:hint="eastAsia"/>
          <w:color w:val="000000" w:themeColor="text1"/>
          <w:sz w:val="30"/>
          <w:szCs w:val="30"/>
        </w:rPr>
        <w:t>环节提出以下注意</w:t>
      </w:r>
      <w:r w:rsidR="006A6604" w:rsidRPr="005F4FE2">
        <w:rPr>
          <w:rFonts w:ascii="仿宋_GB2312" w:eastAsia="仿宋_GB2312" w:hint="eastAsia"/>
          <w:color w:val="000000" w:themeColor="text1"/>
          <w:sz w:val="30"/>
          <w:szCs w:val="30"/>
        </w:rPr>
        <w:t>事项</w:t>
      </w:r>
      <w:r w:rsidR="00AC2215" w:rsidRPr="005F4FE2">
        <w:rPr>
          <w:rFonts w:ascii="仿宋_GB2312" w:eastAsia="仿宋_GB2312" w:hint="eastAsia"/>
          <w:color w:val="000000" w:themeColor="text1"/>
          <w:sz w:val="30"/>
          <w:szCs w:val="30"/>
        </w:rPr>
        <w:t>:</w:t>
      </w:r>
    </w:p>
    <w:p w:rsidR="00547669" w:rsidRPr="005F4FE2" w:rsidRDefault="00547669" w:rsidP="00D74376">
      <w:pPr>
        <w:spacing w:line="480" w:lineRule="exact"/>
        <w:ind w:firstLineChars="177" w:firstLine="531"/>
        <w:jc w:val="left"/>
        <w:rPr>
          <w:rFonts w:ascii="仿宋_GB2312" w:eastAsia="仿宋_GB2312"/>
          <w:color w:val="000000" w:themeColor="text1"/>
          <w:sz w:val="30"/>
          <w:szCs w:val="30"/>
        </w:rPr>
      </w:pPr>
    </w:p>
    <w:p w:rsidR="00EB08B8" w:rsidRPr="009B5C1B" w:rsidRDefault="00EB08B8" w:rsidP="00EB08B8">
      <w:pPr>
        <w:spacing w:line="500" w:lineRule="exact"/>
        <w:ind w:left="492"/>
        <w:jc w:val="left"/>
        <w:rPr>
          <w:b/>
          <w:color w:val="000000" w:themeColor="text1"/>
          <w:sz w:val="30"/>
          <w:szCs w:val="30"/>
        </w:rPr>
      </w:pPr>
      <w:r>
        <w:rPr>
          <w:rFonts w:hint="eastAsia"/>
          <w:b/>
          <w:color w:val="000000" w:themeColor="text1"/>
          <w:sz w:val="30"/>
          <w:szCs w:val="30"/>
        </w:rPr>
        <w:t>一、</w:t>
      </w:r>
      <w:r w:rsidRPr="009B5C1B">
        <w:rPr>
          <w:rFonts w:hint="eastAsia"/>
          <w:b/>
          <w:color w:val="000000" w:themeColor="text1"/>
          <w:sz w:val="30"/>
          <w:szCs w:val="30"/>
        </w:rPr>
        <w:t>申报名册环节</w:t>
      </w:r>
    </w:p>
    <w:p w:rsidR="00EB08B8" w:rsidRPr="00A1603E" w:rsidRDefault="00EB08B8" w:rsidP="00EB08B8">
      <w:pPr>
        <w:spacing w:line="500" w:lineRule="exact"/>
        <w:ind w:left="492"/>
        <w:jc w:val="left"/>
        <w:rPr>
          <w:rFonts w:ascii="仿宋_GB2312" w:eastAsia="仿宋_GB2312"/>
          <w:color w:val="000000" w:themeColor="text1"/>
          <w:sz w:val="30"/>
          <w:szCs w:val="30"/>
        </w:rPr>
      </w:pPr>
      <w:r>
        <w:rPr>
          <w:rFonts w:ascii="仿宋_GB2312" w:eastAsia="仿宋_GB2312" w:hint="eastAsia"/>
          <w:color w:val="000000" w:themeColor="text1"/>
          <w:sz w:val="30"/>
          <w:szCs w:val="30"/>
        </w:rPr>
        <w:t>（一）名册填写要求</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电子版名册文件名:日期+学校名称（例:</w:t>
      </w:r>
      <w:r w:rsidR="00A25707">
        <w:rPr>
          <w:rFonts w:ascii="仿宋_GB2312" w:eastAsia="仿宋_GB2312" w:hint="eastAsia"/>
          <w:color w:val="000000" w:themeColor="text1"/>
          <w:sz w:val="30"/>
          <w:szCs w:val="30"/>
        </w:rPr>
        <w:t>2021</w:t>
      </w:r>
      <w:r w:rsidRPr="00C520E6">
        <w:rPr>
          <w:rFonts w:ascii="仿宋_GB2312" w:eastAsia="仿宋_GB2312" w:hint="eastAsia"/>
          <w:color w:val="000000" w:themeColor="text1"/>
          <w:sz w:val="30"/>
          <w:szCs w:val="30"/>
        </w:rPr>
        <w:t>0915复旦大学）。</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名册汇总表内所有项目均为必填项目。</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3</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电子版名册中，“所属院系或附属医院名称”要求前后统一，以便于管理。</w:t>
      </w:r>
    </w:p>
    <w:p w:rsidR="00EB08B8" w:rsidRPr="00C520E6" w:rsidRDefault="00EB08B8" w:rsidP="00EB08B8">
      <w:pPr>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4</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电子版名册中，“证件号码”必须是文本格式，不能带有空格。大陆居民填写身份证号，港澳台居民填写有效期内港澳居民来往内地通行证号，或五年有效期台湾居民来往大陆通行证号。</w:t>
      </w:r>
    </w:p>
    <w:p w:rsidR="00EB08B8" w:rsidRPr="00C520E6" w:rsidRDefault="00EB08B8" w:rsidP="00EB08B8">
      <w:pPr>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5</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电子版名册中，“手机号码”必须是文本格式，不能带有空格。</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6</w:t>
      </w:r>
      <w:r>
        <w:rPr>
          <w:rFonts w:ascii="仿宋_GB2312" w:eastAsia="仿宋_GB2312" w:hint="eastAsia"/>
          <w:color w:val="000000" w:themeColor="text1"/>
          <w:sz w:val="30"/>
          <w:szCs w:val="30"/>
        </w:rPr>
        <w:t>.电子版名册中，“身份审核”填写以下五</w:t>
      </w:r>
      <w:r w:rsidRPr="00C520E6">
        <w:rPr>
          <w:rFonts w:ascii="仿宋_GB2312" w:eastAsia="仿宋_GB2312" w:hint="eastAsia"/>
          <w:color w:val="000000" w:themeColor="text1"/>
          <w:sz w:val="30"/>
          <w:szCs w:val="30"/>
        </w:rPr>
        <w:t>项之一：（1）在编；（2）在职；（3）人事代理；（4）劳动合同制；（5）拟聘。在递交材料时，必须</w:t>
      </w:r>
      <w:r w:rsidR="00B26D15">
        <w:rPr>
          <w:rFonts w:ascii="仿宋_GB2312" w:eastAsia="仿宋_GB2312" w:hint="eastAsia"/>
          <w:color w:val="000000" w:themeColor="text1"/>
          <w:sz w:val="30"/>
          <w:szCs w:val="30"/>
        </w:rPr>
        <w:t>递交</w:t>
      </w:r>
      <w:r w:rsidRPr="00C520E6">
        <w:rPr>
          <w:rFonts w:ascii="仿宋_GB2312" w:eastAsia="仿宋_GB2312" w:hint="eastAsia"/>
          <w:color w:val="000000" w:themeColor="text1"/>
          <w:sz w:val="30"/>
          <w:szCs w:val="30"/>
        </w:rPr>
        <w:t>聘用合同并出具体现单位信息的</w:t>
      </w:r>
      <w:r w:rsidR="00A25707">
        <w:rPr>
          <w:rFonts w:ascii="仿宋_GB2312" w:eastAsia="仿宋_GB2312" w:hint="eastAsia"/>
          <w:color w:val="000000" w:themeColor="text1"/>
          <w:sz w:val="30"/>
          <w:szCs w:val="30"/>
        </w:rPr>
        <w:t>2021</w:t>
      </w:r>
      <w:r w:rsidRPr="00C520E6">
        <w:rPr>
          <w:rFonts w:ascii="仿宋_GB2312" w:eastAsia="仿宋_GB2312" w:hint="eastAsia"/>
          <w:color w:val="000000" w:themeColor="text1"/>
          <w:sz w:val="30"/>
          <w:szCs w:val="30"/>
        </w:rPr>
        <w:t>年公积金缴纳证明。</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7</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电子版名册中“申请学科”填写说明：</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（1）填写“申请学科”时，凡是有三级学科的，必须选择三级学科；若该学科没有三级学科的，方可选择二级学科，不得选择“其他”学科。</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（2）“申请学科”及“学科代码”必须齐全、正确，“申请学科”名称要求与教学任务书中填写的授课名称相一致，个人网上申报时不得随意更改“申请学科”。</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（3）附属医院申请学科仅限医学类（A10），“申请学科”必须根据认定机构统一下发的“学科目录”（“学科目录”提供电子版本），</w:t>
      </w:r>
      <w:r w:rsidRPr="00C520E6">
        <w:rPr>
          <w:rFonts w:ascii="仿宋_GB2312" w:eastAsia="仿宋_GB2312" w:hint="eastAsia"/>
          <w:color w:val="000000" w:themeColor="text1"/>
          <w:sz w:val="30"/>
          <w:szCs w:val="30"/>
        </w:rPr>
        <w:lastRenderedPageBreak/>
        <w:t>结合教学任务书正确填写。</w:t>
      </w:r>
    </w:p>
    <w:p w:rsidR="00EB08B8" w:rsidRPr="00C520E6"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8</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电子版名册中，“学历”填写以下三项之一：（1）本科；（2）硕士；（3）博士（仅有博士学位，没有博士学历的请在表格内说明）。</w:t>
      </w:r>
    </w:p>
    <w:p w:rsidR="00EB08B8" w:rsidRPr="00A1603E" w:rsidRDefault="00EB08B8" w:rsidP="00EB08B8">
      <w:pPr>
        <w:pStyle w:val="a3"/>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（二）名册范围</w:t>
      </w:r>
    </w:p>
    <w:p w:rsidR="00EB08B8" w:rsidRPr="00A1603E"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以下几类人员不得申请：</w:t>
      </w:r>
    </w:p>
    <w:p w:rsidR="00EB08B8" w:rsidRPr="00C520E6" w:rsidRDefault="00EB08B8" w:rsidP="00EB08B8">
      <w:pPr>
        <w:spacing w:line="500" w:lineRule="exact"/>
        <w:ind w:firstLineChars="189" w:firstLine="567"/>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派遣人员。</w:t>
      </w:r>
    </w:p>
    <w:p w:rsidR="00EB08B8" w:rsidRPr="00C520E6" w:rsidRDefault="00EB08B8" w:rsidP="00EB08B8">
      <w:pPr>
        <w:pStyle w:val="a3"/>
        <w:spacing w:line="500" w:lineRule="exact"/>
        <w:ind w:firstLineChars="189" w:firstLine="567"/>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在中专学段承担教学任务或编制在中专学校，由中专学校缴纳四金的人员。</w:t>
      </w:r>
    </w:p>
    <w:p w:rsidR="00EB08B8" w:rsidRPr="00C520E6" w:rsidRDefault="00EB08B8" w:rsidP="00EB08B8">
      <w:pPr>
        <w:spacing w:line="500" w:lineRule="exact"/>
        <w:ind w:firstLineChars="189" w:firstLine="567"/>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3</w:t>
      </w:r>
      <w:r>
        <w:rPr>
          <w:rFonts w:ascii="仿宋_GB2312" w:eastAsia="仿宋_GB2312" w:hint="eastAsia"/>
          <w:color w:val="000000" w:themeColor="text1"/>
          <w:sz w:val="30"/>
          <w:szCs w:val="30"/>
        </w:rPr>
        <w:t>.</w:t>
      </w:r>
      <w:r w:rsidRPr="00C520E6">
        <w:rPr>
          <w:rFonts w:ascii="仿宋_GB2312" w:eastAsia="仿宋_GB2312" w:hint="eastAsia"/>
          <w:color w:val="000000" w:themeColor="text1"/>
          <w:sz w:val="30"/>
          <w:szCs w:val="30"/>
        </w:rPr>
        <w:t>学校及下属部门（含各级学院及处室）的外聘人员。</w:t>
      </w:r>
    </w:p>
    <w:p w:rsidR="00EB08B8" w:rsidRDefault="00EB08B8" w:rsidP="00EB08B8">
      <w:pPr>
        <w:spacing w:line="500" w:lineRule="exact"/>
        <w:ind w:firstLineChars="189" w:firstLine="567"/>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4</w:t>
      </w:r>
      <w:r>
        <w:rPr>
          <w:rFonts w:ascii="仿宋_GB2312" w:eastAsia="仿宋_GB2312" w:hint="eastAsia"/>
          <w:color w:val="000000" w:themeColor="text1"/>
          <w:sz w:val="30"/>
          <w:szCs w:val="30"/>
        </w:rPr>
        <w:t>.</w:t>
      </w:r>
      <w:r w:rsidR="00A25707">
        <w:rPr>
          <w:rFonts w:ascii="仿宋_GB2312" w:eastAsia="仿宋_GB2312" w:hint="eastAsia"/>
          <w:color w:val="000000" w:themeColor="text1"/>
          <w:sz w:val="30"/>
          <w:szCs w:val="30"/>
        </w:rPr>
        <w:t>2021</w:t>
      </w:r>
      <w:r w:rsidRPr="00C520E6">
        <w:rPr>
          <w:rFonts w:ascii="仿宋_GB2312" w:eastAsia="仿宋_GB2312" w:hint="eastAsia"/>
          <w:color w:val="000000" w:themeColor="text1"/>
          <w:sz w:val="30"/>
          <w:szCs w:val="30"/>
        </w:rPr>
        <w:t>年9月</w:t>
      </w:r>
      <w:r w:rsidR="00A25707">
        <w:rPr>
          <w:rFonts w:ascii="仿宋_GB2312" w:eastAsia="仿宋_GB2312" w:hint="eastAsia"/>
          <w:color w:val="000000" w:themeColor="text1"/>
          <w:sz w:val="30"/>
          <w:szCs w:val="30"/>
        </w:rPr>
        <w:t>1</w:t>
      </w:r>
      <w:r w:rsidRPr="00C520E6">
        <w:rPr>
          <w:rFonts w:ascii="仿宋_GB2312" w:eastAsia="仿宋_GB2312" w:hint="eastAsia"/>
          <w:color w:val="000000" w:themeColor="text1"/>
          <w:sz w:val="30"/>
          <w:szCs w:val="30"/>
        </w:rPr>
        <w:t>0日之前已到国家法定退休年龄的人员（含未办理退休手续或返聘人员）。</w:t>
      </w:r>
    </w:p>
    <w:p w:rsidR="00976F28" w:rsidRDefault="00976F28" w:rsidP="00976F28">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5.博士后（师资博士后除外）。</w:t>
      </w:r>
    </w:p>
    <w:p w:rsidR="00976F28" w:rsidRDefault="00976F28" w:rsidP="00976F28">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6.规培人员。</w:t>
      </w:r>
    </w:p>
    <w:p w:rsidR="00B26F9A" w:rsidRDefault="00B26F9A" w:rsidP="00B26F9A">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7.自主择业人员。</w:t>
      </w:r>
    </w:p>
    <w:p w:rsidR="00EB08B8" w:rsidRPr="00C520E6" w:rsidRDefault="00EB08B8" w:rsidP="00EB08B8">
      <w:pPr>
        <w:spacing w:line="500" w:lineRule="exact"/>
        <w:ind w:firstLineChars="177" w:firstLine="531"/>
        <w:jc w:val="left"/>
        <w:rPr>
          <w:rFonts w:ascii="仿宋_GB2312" w:eastAsia="仿宋_GB2312"/>
          <w:color w:val="000000" w:themeColor="text1"/>
          <w:sz w:val="30"/>
          <w:szCs w:val="30"/>
        </w:rPr>
      </w:pPr>
      <w:r w:rsidRPr="00C520E6">
        <w:rPr>
          <w:rFonts w:ascii="仿宋_GB2312" w:eastAsia="仿宋_GB2312" w:hint="eastAsia"/>
          <w:color w:val="000000" w:themeColor="text1"/>
          <w:sz w:val="30"/>
          <w:szCs w:val="30"/>
        </w:rPr>
        <w:t>备注：目前未开放外国国籍人士申请教师资格。</w:t>
      </w:r>
    </w:p>
    <w:p w:rsidR="00EB08B8" w:rsidRPr="00A1603E" w:rsidRDefault="00EB08B8" w:rsidP="00EB08B8">
      <w:pPr>
        <w:pStyle w:val="a3"/>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（三）名册递交时间</w:t>
      </w:r>
    </w:p>
    <w:p w:rsidR="00A25707" w:rsidRPr="00A1603E" w:rsidRDefault="00A25707" w:rsidP="00A25707">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1.电子版名册</w:t>
      </w:r>
      <w:r>
        <w:rPr>
          <w:rFonts w:ascii="仿宋_GB2312" w:eastAsia="仿宋_GB2312" w:hint="eastAsia"/>
          <w:color w:val="000000" w:themeColor="text1"/>
          <w:sz w:val="30"/>
          <w:szCs w:val="30"/>
        </w:rPr>
        <w:t>:</w:t>
      </w:r>
      <w:r w:rsidRPr="00A1603E">
        <w:rPr>
          <w:rFonts w:ascii="仿宋_GB2312" w:eastAsia="仿宋_GB2312" w:hint="eastAsia"/>
          <w:color w:val="000000" w:themeColor="text1"/>
          <w:sz w:val="30"/>
          <w:szCs w:val="30"/>
        </w:rPr>
        <w:t>递交截止时间为</w:t>
      </w:r>
      <w:r>
        <w:rPr>
          <w:rFonts w:ascii="仿宋_GB2312" w:eastAsia="仿宋_GB2312" w:hint="eastAsia"/>
          <w:color w:val="000000" w:themeColor="text1"/>
          <w:sz w:val="30"/>
          <w:szCs w:val="30"/>
        </w:rPr>
        <w:t>2021</w:t>
      </w:r>
      <w:r w:rsidRPr="00A1603E">
        <w:rPr>
          <w:rFonts w:ascii="仿宋_GB2312" w:eastAsia="仿宋_GB2312" w:hint="eastAsia"/>
          <w:color w:val="000000" w:themeColor="text1"/>
          <w:sz w:val="30"/>
          <w:szCs w:val="30"/>
        </w:rPr>
        <w:t>年8月15日，邮箱地址:SHEHRCL@SHEC.EDU.CN。</w:t>
      </w:r>
    </w:p>
    <w:p w:rsidR="00A25707" w:rsidRPr="00A1603E" w:rsidRDefault="00A25707" w:rsidP="00A25707">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 xml:space="preserve">2. </w:t>
      </w:r>
      <w:r w:rsidRPr="00E72C7F">
        <w:rPr>
          <w:rFonts w:ascii="仿宋_GB2312" w:eastAsia="仿宋_GB2312" w:hint="eastAsia"/>
          <w:color w:val="000000" w:themeColor="text1"/>
          <w:sz w:val="30"/>
          <w:szCs w:val="30"/>
        </w:rPr>
        <w:t>纸质版名</w:t>
      </w:r>
      <w:r w:rsidRPr="00A1603E">
        <w:rPr>
          <w:rFonts w:ascii="仿宋_GB2312" w:eastAsia="仿宋_GB2312" w:hint="eastAsia"/>
          <w:color w:val="000000" w:themeColor="text1"/>
          <w:sz w:val="30"/>
          <w:szCs w:val="30"/>
        </w:rPr>
        <w:t>册</w:t>
      </w:r>
      <w:r>
        <w:rPr>
          <w:rFonts w:ascii="仿宋_GB2312" w:eastAsia="仿宋_GB2312" w:hint="eastAsia"/>
          <w:color w:val="000000" w:themeColor="text1"/>
          <w:sz w:val="30"/>
          <w:szCs w:val="30"/>
        </w:rPr>
        <w:t>:</w:t>
      </w:r>
      <w:r w:rsidRPr="00A1603E">
        <w:rPr>
          <w:rFonts w:ascii="仿宋_GB2312" w:eastAsia="仿宋_GB2312" w:hint="eastAsia"/>
          <w:color w:val="000000" w:themeColor="text1"/>
          <w:sz w:val="30"/>
          <w:szCs w:val="30"/>
        </w:rPr>
        <w:t>本校学院和附属医院分两份名册，分别由高校人事处加盖公章于</w:t>
      </w:r>
      <w:r>
        <w:rPr>
          <w:rFonts w:ascii="仿宋_GB2312" w:eastAsia="仿宋_GB2312" w:hint="eastAsia"/>
          <w:color w:val="000000" w:themeColor="text1"/>
          <w:sz w:val="30"/>
          <w:szCs w:val="30"/>
        </w:rPr>
        <w:t>2021</w:t>
      </w:r>
      <w:r w:rsidRPr="00A1603E">
        <w:rPr>
          <w:rFonts w:ascii="仿宋_GB2312" w:eastAsia="仿宋_GB2312" w:hint="eastAsia"/>
          <w:color w:val="000000" w:themeColor="text1"/>
          <w:sz w:val="30"/>
          <w:szCs w:val="30"/>
        </w:rPr>
        <w:t>年9月6-10日期间报送；邮寄地址:延安西路900号414室；收件人：孙栋老师。</w:t>
      </w:r>
    </w:p>
    <w:p w:rsidR="00EB08B8" w:rsidRPr="00A25707" w:rsidRDefault="00EB08B8" w:rsidP="00EB08B8">
      <w:pPr>
        <w:pStyle w:val="a3"/>
        <w:spacing w:line="500" w:lineRule="exact"/>
        <w:ind w:firstLineChars="175" w:firstLine="525"/>
        <w:jc w:val="left"/>
        <w:rPr>
          <w:rFonts w:ascii="仿宋_GB2312" w:eastAsia="仿宋_GB2312"/>
          <w:color w:val="000000" w:themeColor="text1"/>
          <w:sz w:val="30"/>
          <w:szCs w:val="30"/>
        </w:rPr>
      </w:pPr>
    </w:p>
    <w:p w:rsidR="00EB08B8" w:rsidRPr="009B5C1B" w:rsidRDefault="00EB08B8" w:rsidP="00EB08B8">
      <w:pPr>
        <w:spacing w:line="500" w:lineRule="exact"/>
        <w:ind w:left="492"/>
        <w:jc w:val="left"/>
        <w:rPr>
          <w:b/>
          <w:color w:val="000000" w:themeColor="text1"/>
          <w:sz w:val="30"/>
          <w:szCs w:val="30"/>
        </w:rPr>
      </w:pPr>
      <w:r>
        <w:rPr>
          <w:rFonts w:hint="eastAsia"/>
          <w:b/>
          <w:color w:val="000000" w:themeColor="text1"/>
          <w:sz w:val="30"/>
          <w:szCs w:val="30"/>
        </w:rPr>
        <w:t>二、</w:t>
      </w:r>
      <w:r w:rsidRPr="009B5C1B">
        <w:rPr>
          <w:rFonts w:hint="eastAsia"/>
          <w:b/>
          <w:color w:val="000000" w:themeColor="text1"/>
          <w:sz w:val="30"/>
          <w:szCs w:val="30"/>
        </w:rPr>
        <w:t>申请认定环节</w:t>
      </w:r>
    </w:p>
    <w:p w:rsidR="00EB08B8" w:rsidRDefault="00EB08B8" w:rsidP="00EB08B8">
      <w:pPr>
        <w:spacing w:line="500" w:lineRule="exact"/>
        <w:ind w:firstLineChars="200" w:firstLine="600"/>
        <w:jc w:val="left"/>
        <w:rPr>
          <w:rFonts w:ascii="仿宋_GB2312" w:eastAsia="仿宋_GB2312"/>
          <w:color w:val="000000" w:themeColor="text1"/>
          <w:sz w:val="30"/>
          <w:szCs w:val="30"/>
        </w:rPr>
      </w:pPr>
      <w:r w:rsidRPr="00E704A9">
        <w:rPr>
          <w:rFonts w:ascii="仿宋_GB2312" w:eastAsia="仿宋_GB2312" w:hint="eastAsia"/>
          <w:color w:val="000000" w:themeColor="text1"/>
          <w:sz w:val="30"/>
          <w:szCs w:val="30"/>
        </w:rPr>
        <w:t>请</w:t>
      </w:r>
      <w:r>
        <w:rPr>
          <w:rFonts w:ascii="仿宋_GB2312" w:eastAsia="仿宋_GB2312" w:hint="eastAsia"/>
          <w:color w:val="000000" w:themeColor="text1"/>
          <w:sz w:val="30"/>
          <w:szCs w:val="30"/>
        </w:rPr>
        <w:t>于</w:t>
      </w:r>
      <w:r w:rsidR="00A25707">
        <w:rPr>
          <w:rFonts w:ascii="仿宋_GB2312" w:eastAsia="仿宋_GB2312" w:hint="eastAsia"/>
          <w:color w:val="000000" w:themeColor="text1"/>
          <w:sz w:val="30"/>
          <w:szCs w:val="30"/>
        </w:rPr>
        <w:t>2021</w:t>
      </w:r>
      <w:r w:rsidRPr="00E704A9">
        <w:rPr>
          <w:rFonts w:ascii="仿宋_GB2312" w:eastAsia="仿宋_GB2312" w:hint="eastAsia"/>
          <w:color w:val="000000" w:themeColor="text1"/>
          <w:sz w:val="30"/>
          <w:szCs w:val="30"/>
        </w:rPr>
        <w:t>年9月</w:t>
      </w:r>
      <w:r w:rsidR="00A25707">
        <w:rPr>
          <w:rFonts w:ascii="仿宋_GB2312" w:eastAsia="仿宋_GB2312" w:hint="eastAsia"/>
          <w:color w:val="000000" w:themeColor="text1"/>
          <w:sz w:val="30"/>
          <w:szCs w:val="30"/>
        </w:rPr>
        <w:t>1</w:t>
      </w:r>
      <w:r w:rsidRPr="00E704A9">
        <w:rPr>
          <w:rFonts w:ascii="仿宋_GB2312" w:eastAsia="仿宋_GB2312" w:hint="eastAsia"/>
          <w:color w:val="000000" w:themeColor="text1"/>
          <w:sz w:val="30"/>
          <w:szCs w:val="30"/>
        </w:rPr>
        <w:t>日至9月</w:t>
      </w:r>
      <w:r w:rsidR="00A25707">
        <w:rPr>
          <w:rFonts w:ascii="仿宋_GB2312" w:eastAsia="仿宋_GB2312" w:hint="eastAsia"/>
          <w:color w:val="000000" w:themeColor="text1"/>
          <w:sz w:val="30"/>
          <w:szCs w:val="30"/>
        </w:rPr>
        <w:t>1</w:t>
      </w:r>
      <w:r w:rsidRPr="00E704A9">
        <w:rPr>
          <w:rFonts w:ascii="仿宋_GB2312" w:eastAsia="仿宋_GB2312" w:hint="eastAsia"/>
          <w:color w:val="000000" w:themeColor="text1"/>
          <w:sz w:val="30"/>
          <w:szCs w:val="30"/>
        </w:rPr>
        <w:t>0日登录上海市人民政府一网通办（http://zwdt.sh.gov.cn/govPortals/index.do），选择上海市教育委员会并搜索教师资格从“立即办理”入口进行申报，网报时间到期，本市报名端口将自动关闭。</w:t>
      </w:r>
    </w:p>
    <w:p w:rsidR="00EB08B8" w:rsidRPr="00C87F86" w:rsidRDefault="00EB08B8" w:rsidP="00EB08B8">
      <w:pPr>
        <w:pStyle w:val="a3"/>
        <w:spacing w:line="500" w:lineRule="exact"/>
        <w:ind w:firstLineChars="0" w:firstLine="567"/>
        <w:jc w:val="left"/>
        <w:rPr>
          <w:rFonts w:ascii="楷体" w:eastAsia="楷体" w:hAnsi="楷体"/>
          <w:color w:val="000000" w:themeColor="text1"/>
          <w:sz w:val="30"/>
          <w:szCs w:val="30"/>
        </w:rPr>
      </w:pPr>
      <w:r w:rsidRPr="00C87F86">
        <w:rPr>
          <w:rFonts w:ascii="楷体" w:eastAsia="楷体" w:hAnsi="楷体" w:hint="eastAsia"/>
          <w:color w:val="000000" w:themeColor="text1"/>
          <w:sz w:val="30"/>
          <w:szCs w:val="30"/>
        </w:rPr>
        <w:t>备注：</w:t>
      </w:r>
    </w:p>
    <w:p w:rsidR="00483C04" w:rsidRPr="00E704A9" w:rsidRDefault="00483C04" w:rsidP="00483C04">
      <w:pPr>
        <w:pStyle w:val="a3"/>
        <w:spacing w:line="500" w:lineRule="exact"/>
        <w:ind w:firstLineChars="0" w:firstLine="567"/>
        <w:jc w:val="left"/>
        <w:rPr>
          <w:rFonts w:ascii="楷体" w:eastAsia="楷体" w:hAnsi="楷体"/>
          <w:color w:val="000000" w:themeColor="text1"/>
          <w:sz w:val="30"/>
          <w:szCs w:val="30"/>
        </w:rPr>
      </w:pPr>
      <w:r w:rsidRPr="00E704A9">
        <w:rPr>
          <w:rFonts w:ascii="楷体" w:eastAsia="楷体" w:hAnsi="楷体" w:hint="eastAsia"/>
          <w:color w:val="000000" w:themeColor="text1"/>
          <w:sz w:val="30"/>
          <w:szCs w:val="30"/>
        </w:rPr>
        <w:lastRenderedPageBreak/>
        <w:t>1.请申请人点击【认定信息填报】进行教师资格认定申请</w:t>
      </w:r>
      <w:r w:rsidRPr="00DD73E7">
        <w:rPr>
          <w:rFonts w:ascii="楷体" w:eastAsia="楷体" w:hAnsi="楷体" w:hint="eastAsia"/>
          <w:color w:val="FF0000"/>
          <w:sz w:val="30"/>
          <w:szCs w:val="30"/>
        </w:rPr>
        <w:t>（必须在</w:t>
      </w:r>
      <w:r w:rsidR="00A25707">
        <w:rPr>
          <w:rFonts w:ascii="楷体" w:eastAsia="楷体" w:hAnsi="楷体" w:hint="eastAsia"/>
          <w:color w:val="FF0000"/>
          <w:sz w:val="30"/>
          <w:szCs w:val="30"/>
        </w:rPr>
        <w:t>2021</w:t>
      </w:r>
      <w:r w:rsidRPr="00DD73E7">
        <w:rPr>
          <w:rFonts w:ascii="楷体" w:eastAsia="楷体" w:hAnsi="楷体" w:hint="eastAsia"/>
          <w:color w:val="FF0000"/>
          <w:sz w:val="30"/>
          <w:szCs w:val="30"/>
        </w:rPr>
        <w:t>年9月</w:t>
      </w:r>
      <w:r w:rsidR="00A25707">
        <w:rPr>
          <w:rFonts w:ascii="楷体" w:eastAsia="楷体" w:hAnsi="楷体" w:hint="eastAsia"/>
          <w:color w:val="FF0000"/>
          <w:sz w:val="30"/>
          <w:szCs w:val="30"/>
        </w:rPr>
        <w:t>1</w:t>
      </w:r>
      <w:r w:rsidRPr="00DD73E7">
        <w:rPr>
          <w:rFonts w:ascii="楷体" w:eastAsia="楷体" w:hAnsi="楷体" w:hint="eastAsia"/>
          <w:color w:val="FF0000"/>
          <w:sz w:val="30"/>
          <w:szCs w:val="30"/>
        </w:rPr>
        <w:t>日-</w:t>
      </w:r>
      <w:r w:rsidR="00A25707">
        <w:rPr>
          <w:rFonts w:ascii="楷体" w:eastAsia="楷体" w:hAnsi="楷体" w:hint="eastAsia"/>
          <w:color w:val="FF0000"/>
          <w:sz w:val="30"/>
          <w:szCs w:val="30"/>
        </w:rPr>
        <w:t>10</w:t>
      </w:r>
      <w:r w:rsidRPr="00DD73E7">
        <w:rPr>
          <w:rFonts w:ascii="楷体" w:eastAsia="楷体" w:hAnsi="楷体" w:hint="eastAsia"/>
          <w:color w:val="FF0000"/>
          <w:sz w:val="30"/>
          <w:szCs w:val="30"/>
        </w:rPr>
        <w:t>日期间完成），</w:t>
      </w:r>
      <w:r w:rsidRPr="00E704A9">
        <w:rPr>
          <w:rFonts w:ascii="楷体" w:eastAsia="楷体" w:hAnsi="楷体" w:hint="eastAsia"/>
          <w:color w:val="000000" w:themeColor="text1"/>
          <w:sz w:val="30"/>
          <w:szCs w:val="30"/>
        </w:rPr>
        <w:t>申请完成一天后点击【上传预约查询】进行资料上传（视数据核验结果进行上传</w:t>
      </w:r>
      <w:r>
        <w:rPr>
          <w:rFonts w:ascii="楷体" w:eastAsia="楷体" w:hAnsi="楷体" w:hint="eastAsia"/>
          <w:color w:val="000000" w:themeColor="text1"/>
          <w:sz w:val="30"/>
          <w:szCs w:val="30"/>
        </w:rPr>
        <w:t>，</w:t>
      </w:r>
      <w:r w:rsidRPr="00DD73E7">
        <w:rPr>
          <w:rFonts w:ascii="楷体" w:eastAsia="楷体" w:hAnsi="楷体" w:hint="eastAsia"/>
          <w:color w:val="FF0000"/>
          <w:sz w:val="30"/>
          <w:szCs w:val="30"/>
        </w:rPr>
        <w:t>必须在向任职高校递交材料前完成）</w:t>
      </w:r>
      <w:r w:rsidRPr="00E704A9">
        <w:rPr>
          <w:rFonts w:ascii="楷体" w:eastAsia="楷体" w:hAnsi="楷体" w:hint="eastAsia"/>
          <w:color w:val="000000" w:themeColor="text1"/>
          <w:sz w:val="30"/>
          <w:szCs w:val="30"/>
        </w:rPr>
        <w:t>、预约体检</w:t>
      </w:r>
      <w:r w:rsidRPr="00DD73E7">
        <w:rPr>
          <w:rFonts w:ascii="楷体" w:eastAsia="楷体" w:hAnsi="楷体" w:hint="eastAsia"/>
          <w:color w:val="FF0000"/>
          <w:sz w:val="30"/>
          <w:szCs w:val="30"/>
        </w:rPr>
        <w:t>（必须在</w:t>
      </w:r>
      <w:r w:rsidR="00A25707">
        <w:rPr>
          <w:rFonts w:ascii="楷体" w:eastAsia="楷体" w:hAnsi="楷体" w:hint="eastAsia"/>
          <w:color w:val="FF0000"/>
          <w:sz w:val="30"/>
          <w:szCs w:val="30"/>
        </w:rPr>
        <w:t>2021</w:t>
      </w:r>
      <w:r w:rsidRPr="00DD73E7">
        <w:rPr>
          <w:rFonts w:ascii="楷体" w:eastAsia="楷体" w:hAnsi="楷体" w:hint="eastAsia"/>
          <w:color w:val="FF0000"/>
          <w:sz w:val="30"/>
          <w:szCs w:val="30"/>
        </w:rPr>
        <w:t>年</w:t>
      </w:r>
      <w:r>
        <w:rPr>
          <w:rFonts w:ascii="楷体" w:eastAsia="楷体" w:hAnsi="楷体" w:hint="eastAsia"/>
          <w:color w:val="FF0000"/>
          <w:sz w:val="30"/>
          <w:szCs w:val="30"/>
        </w:rPr>
        <w:t>11</w:t>
      </w:r>
      <w:r w:rsidRPr="00DD73E7">
        <w:rPr>
          <w:rFonts w:ascii="楷体" w:eastAsia="楷体" w:hAnsi="楷体" w:hint="eastAsia"/>
          <w:color w:val="FF0000"/>
          <w:sz w:val="30"/>
          <w:szCs w:val="30"/>
        </w:rPr>
        <w:t>月</w:t>
      </w:r>
      <w:r w:rsidR="00F75CE4">
        <w:rPr>
          <w:rFonts w:ascii="楷体" w:eastAsia="楷体" w:hAnsi="楷体" w:hint="eastAsia"/>
          <w:color w:val="FF0000"/>
          <w:sz w:val="30"/>
          <w:szCs w:val="30"/>
        </w:rPr>
        <w:t>15</w:t>
      </w:r>
      <w:r w:rsidRPr="00DD73E7">
        <w:rPr>
          <w:rFonts w:ascii="楷体" w:eastAsia="楷体" w:hAnsi="楷体" w:hint="eastAsia"/>
          <w:color w:val="FF0000"/>
          <w:sz w:val="30"/>
          <w:szCs w:val="30"/>
        </w:rPr>
        <w:t>日12：00完成预约）</w:t>
      </w:r>
      <w:r w:rsidRPr="00E704A9">
        <w:rPr>
          <w:rFonts w:ascii="楷体" w:eastAsia="楷体" w:hAnsi="楷体" w:hint="eastAsia"/>
          <w:color w:val="000000" w:themeColor="text1"/>
          <w:sz w:val="30"/>
          <w:szCs w:val="30"/>
        </w:rPr>
        <w:t>等后续流程。【认定信息填报】、【上传预约查询】两项操作严格按照先后顺序进行。</w:t>
      </w:r>
    </w:p>
    <w:p w:rsidR="00EB08B8" w:rsidRPr="00E704A9" w:rsidRDefault="00EB08B8" w:rsidP="00EB08B8">
      <w:pPr>
        <w:pStyle w:val="a3"/>
        <w:spacing w:line="500" w:lineRule="exact"/>
        <w:ind w:firstLineChars="0" w:firstLine="567"/>
        <w:jc w:val="left"/>
        <w:rPr>
          <w:rFonts w:ascii="楷体" w:eastAsia="楷体" w:hAnsi="楷体"/>
          <w:color w:val="000000" w:themeColor="text1"/>
          <w:sz w:val="30"/>
          <w:szCs w:val="30"/>
        </w:rPr>
      </w:pPr>
      <w:r w:rsidRPr="00E704A9">
        <w:rPr>
          <w:rFonts w:ascii="楷体" w:eastAsia="楷体" w:hAnsi="楷体" w:hint="eastAsia"/>
          <w:color w:val="000000" w:themeColor="text1"/>
          <w:sz w:val="30"/>
          <w:szCs w:val="30"/>
        </w:rPr>
        <w:t>2.选择确认点：</w:t>
      </w:r>
      <w:r w:rsidRPr="00E704A9">
        <w:rPr>
          <w:rFonts w:ascii="楷体" w:eastAsia="楷体" w:hAnsi="楷体"/>
          <w:color w:val="000000" w:themeColor="text1"/>
          <w:sz w:val="30"/>
          <w:szCs w:val="30"/>
        </w:rPr>
        <w:t>申请人</w:t>
      </w:r>
      <w:r w:rsidRPr="00CA3121">
        <w:rPr>
          <w:rFonts w:ascii="楷体" w:eastAsia="楷体" w:hAnsi="楷体" w:hint="eastAsia"/>
          <w:color w:val="000000" w:themeColor="text1"/>
          <w:sz w:val="30"/>
          <w:szCs w:val="30"/>
        </w:rPr>
        <w:t>选择所任职高校</w:t>
      </w:r>
      <w:r>
        <w:rPr>
          <w:rFonts w:ascii="楷体" w:eastAsia="楷体" w:hAnsi="楷体" w:hint="eastAsia"/>
          <w:color w:val="000000" w:themeColor="text1"/>
          <w:sz w:val="30"/>
          <w:szCs w:val="30"/>
        </w:rPr>
        <w:t>为确认点</w:t>
      </w:r>
      <w:r w:rsidRPr="00E704A9">
        <w:rPr>
          <w:rFonts w:ascii="楷体" w:eastAsia="楷体" w:hAnsi="楷体"/>
          <w:color w:val="000000" w:themeColor="text1"/>
          <w:sz w:val="30"/>
          <w:szCs w:val="30"/>
        </w:rPr>
        <w:t>。</w:t>
      </w:r>
    </w:p>
    <w:p w:rsidR="00EB08B8" w:rsidRPr="00E704A9" w:rsidRDefault="00EB08B8" w:rsidP="00EB08B8">
      <w:pPr>
        <w:pStyle w:val="a3"/>
        <w:spacing w:line="500" w:lineRule="exact"/>
        <w:ind w:firstLineChars="0" w:firstLine="567"/>
        <w:jc w:val="left"/>
        <w:rPr>
          <w:rFonts w:ascii="楷体" w:eastAsia="楷体" w:hAnsi="楷体"/>
          <w:color w:val="000000" w:themeColor="text1"/>
          <w:sz w:val="30"/>
          <w:szCs w:val="30"/>
        </w:rPr>
      </w:pPr>
      <w:r w:rsidRPr="00E704A9">
        <w:rPr>
          <w:rFonts w:ascii="楷体" w:eastAsia="楷体" w:hAnsi="楷体" w:hint="eastAsia"/>
          <w:color w:val="000000" w:themeColor="text1"/>
          <w:sz w:val="30"/>
          <w:szCs w:val="30"/>
        </w:rPr>
        <w:t>3.个人承诺书：下载《个人承诺书》并按照个人承诺书中的说明及系统提示进行操作。</w:t>
      </w:r>
    </w:p>
    <w:p w:rsidR="00EB08B8" w:rsidRPr="00E704A9" w:rsidRDefault="00EB08B8" w:rsidP="00EB08B8">
      <w:pPr>
        <w:pStyle w:val="a3"/>
        <w:spacing w:line="500" w:lineRule="exact"/>
        <w:ind w:firstLineChars="0" w:firstLine="567"/>
        <w:jc w:val="left"/>
        <w:rPr>
          <w:rFonts w:ascii="楷体" w:eastAsia="楷体" w:hAnsi="楷体"/>
          <w:color w:val="000000" w:themeColor="text1"/>
          <w:sz w:val="30"/>
          <w:szCs w:val="30"/>
        </w:rPr>
      </w:pPr>
      <w:r w:rsidRPr="00E704A9">
        <w:rPr>
          <w:rFonts w:ascii="楷体" w:eastAsia="楷体" w:hAnsi="楷体" w:hint="eastAsia"/>
          <w:color w:val="000000" w:themeColor="text1"/>
          <w:sz w:val="30"/>
          <w:szCs w:val="30"/>
        </w:rPr>
        <w:t>4.选择考试形式：</w:t>
      </w:r>
      <w:r>
        <w:rPr>
          <w:rFonts w:ascii="楷体" w:eastAsia="楷体" w:hAnsi="楷体" w:hint="eastAsia"/>
          <w:color w:val="000000" w:themeColor="text1"/>
          <w:sz w:val="30"/>
          <w:szCs w:val="30"/>
        </w:rPr>
        <w:t>高校认定</w:t>
      </w:r>
      <w:r w:rsidRPr="00E704A9">
        <w:rPr>
          <w:rFonts w:ascii="楷体" w:eastAsia="楷体" w:hAnsi="楷体" w:hint="eastAsia"/>
          <w:color w:val="000000" w:themeColor="text1"/>
          <w:sz w:val="30"/>
          <w:szCs w:val="30"/>
        </w:rPr>
        <w:t>仅受理“非国家统一考试”形式，不受理“国家统一考试”形式。</w:t>
      </w:r>
    </w:p>
    <w:p w:rsidR="00C87189" w:rsidRPr="00C87189" w:rsidRDefault="00C87189" w:rsidP="00C87189">
      <w:pPr>
        <w:pStyle w:val="a8"/>
        <w:shd w:val="clear" w:color="auto" w:fill="FCFDFD"/>
        <w:spacing w:before="0" w:beforeAutospacing="0" w:after="0" w:afterAutospacing="0" w:line="500" w:lineRule="exact"/>
        <w:ind w:rightChars="-27" w:right="-57" w:firstLineChars="189" w:firstLine="567"/>
        <w:rPr>
          <w:rFonts w:ascii="楷体" w:eastAsia="楷体" w:hAnsi="楷体" w:cs="Times New Roman"/>
          <w:color w:val="000000" w:themeColor="text1"/>
          <w:kern w:val="2"/>
          <w:sz w:val="30"/>
          <w:szCs w:val="30"/>
        </w:rPr>
      </w:pPr>
      <w:r w:rsidRPr="00C87189">
        <w:rPr>
          <w:rFonts w:ascii="楷体" w:eastAsia="楷体" w:hAnsi="楷体" w:cs="Times New Roman" w:hint="eastAsia"/>
          <w:color w:val="000000" w:themeColor="text1"/>
          <w:kern w:val="2"/>
          <w:sz w:val="30"/>
          <w:szCs w:val="30"/>
        </w:rPr>
        <w:t>5. 普通话水平测试等级证书须进行在线核验，不能成功调取普通话水平测试等级证书信息完成在线核验的，请按照系统提示要求上传照片，并在现场确认时出示有关证件的原件（具备博士学位申请人，勾选“免测”项后，须根据系统提示上传博士学位证）。</w:t>
      </w:r>
    </w:p>
    <w:p w:rsidR="00C87189" w:rsidRPr="00C87189" w:rsidRDefault="00C87189" w:rsidP="00C87189">
      <w:pPr>
        <w:pStyle w:val="a8"/>
        <w:shd w:val="clear" w:color="auto" w:fill="FCFDFD"/>
        <w:spacing w:before="0" w:beforeAutospacing="0" w:after="0" w:afterAutospacing="0" w:line="500" w:lineRule="exact"/>
        <w:ind w:rightChars="-27" w:right="-57" w:firstLineChars="189" w:firstLine="567"/>
        <w:rPr>
          <w:rFonts w:ascii="楷体" w:eastAsia="楷体" w:hAnsi="楷体" w:cs="Times New Roman"/>
          <w:color w:val="000000" w:themeColor="text1"/>
          <w:kern w:val="2"/>
          <w:sz w:val="30"/>
          <w:szCs w:val="30"/>
        </w:rPr>
      </w:pPr>
      <w:r w:rsidRPr="00C87189">
        <w:rPr>
          <w:rFonts w:ascii="楷体" w:eastAsia="楷体" w:hAnsi="楷体" w:cs="Times New Roman" w:hint="eastAsia"/>
          <w:color w:val="000000" w:themeColor="text1"/>
          <w:kern w:val="2"/>
          <w:sz w:val="30"/>
          <w:szCs w:val="30"/>
        </w:rPr>
        <w:t>6.学历证书须进行在线核验，不能成功调取学历信息完成在线核验的，请按照系统提示要求上传照片，并在现场确认时出示有关证件的原件（申请人每年只能进行2次学历证书在线核验，请申请人在填写学历证书信息时慎重填写，仔细核对后再</w:t>
      </w:r>
      <w:r w:rsidR="00B26D15">
        <w:rPr>
          <w:rFonts w:ascii="楷体" w:eastAsia="楷体" w:hAnsi="楷体" w:cs="Times New Roman" w:hint="eastAsia"/>
          <w:color w:val="000000" w:themeColor="text1"/>
          <w:kern w:val="2"/>
          <w:sz w:val="30"/>
          <w:szCs w:val="30"/>
        </w:rPr>
        <w:t>提交</w:t>
      </w:r>
      <w:r w:rsidRPr="00C87189">
        <w:rPr>
          <w:rFonts w:ascii="楷体" w:eastAsia="楷体" w:hAnsi="楷体" w:cs="Times New Roman" w:hint="eastAsia"/>
          <w:color w:val="000000" w:themeColor="text1"/>
          <w:kern w:val="2"/>
          <w:sz w:val="30"/>
          <w:szCs w:val="30"/>
        </w:rPr>
        <w:t>信息，以免学历信息核验失败）。</w:t>
      </w:r>
    </w:p>
    <w:p w:rsidR="00EB08B8" w:rsidRPr="00E704A9" w:rsidRDefault="00C87189" w:rsidP="00EB08B8">
      <w:pPr>
        <w:pStyle w:val="a3"/>
        <w:spacing w:line="500" w:lineRule="exact"/>
        <w:ind w:firstLineChars="0" w:firstLine="567"/>
        <w:jc w:val="left"/>
        <w:rPr>
          <w:rFonts w:ascii="楷体" w:eastAsia="楷体" w:hAnsi="楷体"/>
          <w:color w:val="000000" w:themeColor="text1"/>
          <w:sz w:val="30"/>
          <w:szCs w:val="30"/>
        </w:rPr>
      </w:pPr>
      <w:r>
        <w:rPr>
          <w:rFonts w:ascii="楷体" w:eastAsia="楷体" w:hAnsi="楷体" w:hint="eastAsia"/>
          <w:color w:val="000000" w:themeColor="text1"/>
          <w:sz w:val="30"/>
          <w:szCs w:val="30"/>
        </w:rPr>
        <w:t>7</w:t>
      </w:r>
      <w:r w:rsidR="00EB08B8" w:rsidRPr="00E704A9">
        <w:rPr>
          <w:rFonts w:ascii="楷体" w:eastAsia="楷体" w:hAnsi="楷体" w:hint="eastAsia"/>
          <w:color w:val="000000" w:themeColor="text1"/>
          <w:sz w:val="30"/>
          <w:szCs w:val="30"/>
        </w:rPr>
        <w:t>.</w:t>
      </w:r>
      <w:r w:rsidR="00EB08B8" w:rsidRPr="00E704A9">
        <w:rPr>
          <w:rFonts w:ascii="楷体" w:eastAsia="楷体" w:hAnsi="楷体"/>
          <w:color w:val="000000" w:themeColor="text1"/>
          <w:sz w:val="30"/>
          <w:szCs w:val="30"/>
        </w:rPr>
        <w:t>网上申请“正式</w:t>
      </w:r>
      <w:r w:rsidR="00B26D15">
        <w:rPr>
          <w:rFonts w:ascii="楷体" w:eastAsia="楷体" w:hAnsi="楷体"/>
          <w:color w:val="000000" w:themeColor="text1"/>
          <w:sz w:val="30"/>
          <w:szCs w:val="30"/>
        </w:rPr>
        <w:t>提交</w:t>
      </w:r>
      <w:r w:rsidR="00EB08B8" w:rsidRPr="00E704A9">
        <w:rPr>
          <w:rFonts w:ascii="楷体" w:eastAsia="楷体" w:hAnsi="楷体"/>
          <w:color w:val="000000" w:themeColor="text1"/>
          <w:sz w:val="30"/>
          <w:szCs w:val="30"/>
        </w:rPr>
        <w:t>”后，所</w:t>
      </w:r>
      <w:r w:rsidR="00B26D15">
        <w:rPr>
          <w:rFonts w:ascii="楷体" w:eastAsia="楷体" w:hAnsi="楷体"/>
          <w:color w:val="000000" w:themeColor="text1"/>
          <w:sz w:val="30"/>
          <w:szCs w:val="30"/>
        </w:rPr>
        <w:t>递交</w:t>
      </w:r>
      <w:r w:rsidR="00EB08B8" w:rsidRPr="00E704A9">
        <w:rPr>
          <w:rFonts w:ascii="楷体" w:eastAsia="楷体" w:hAnsi="楷体"/>
          <w:color w:val="000000" w:themeColor="text1"/>
          <w:sz w:val="30"/>
          <w:szCs w:val="30"/>
        </w:rPr>
        <w:t>的“教师资格认定申请信息”不得随意修改，</w:t>
      </w:r>
      <w:r w:rsidR="00EB08B8" w:rsidRPr="00E704A9">
        <w:rPr>
          <w:rFonts w:ascii="楷体" w:eastAsia="楷体" w:hAnsi="楷体" w:hint="eastAsia"/>
          <w:color w:val="000000" w:themeColor="text1"/>
          <w:sz w:val="30"/>
          <w:szCs w:val="30"/>
        </w:rPr>
        <w:t>请</w:t>
      </w:r>
      <w:r w:rsidR="00EB08B8" w:rsidRPr="00E704A9">
        <w:rPr>
          <w:rFonts w:ascii="楷体" w:eastAsia="楷体" w:hAnsi="楷体"/>
          <w:color w:val="000000" w:themeColor="text1"/>
          <w:sz w:val="30"/>
          <w:szCs w:val="30"/>
        </w:rPr>
        <w:t>申请人慎重填写申请信息。</w:t>
      </w:r>
    </w:p>
    <w:p w:rsidR="00EB08B8" w:rsidRPr="004471F2" w:rsidRDefault="00C87189" w:rsidP="00EB08B8">
      <w:pPr>
        <w:pStyle w:val="a3"/>
        <w:spacing w:line="500" w:lineRule="exact"/>
        <w:ind w:firstLineChars="0" w:firstLine="567"/>
        <w:jc w:val="left"/>
        <w:rPr>
          <w:rFonts w:ascii="楷体" w:eastAsia="楷体" w:hAnsi="楷体"/>
          <w:color w:val="000000" w:themeColor="text1"/>
          <w:sz w:val="30"/>
          <w:szCs w:val="30"/>
        </w:rPr>
      </w:pPr>
      <w:r>
        <w:rPr>
          <w:rFonts w:ascii="楷体" w:eastAsia="楷体" w:hAnsi="楷体" w:hint="eastAsia"/>
          <w:color w:val="000000" w:themeColor="text1"/>
          <w:sz w:val="30"/>
          <w:szCs w:val="30"/>
        </w:rPr>
        <w:t>8</w:t>
      </w:r>
      <w:r w:rsidR="00EB08B8" w:rsidRPr="00E704A9">
        <w:rPr>
          <w:rFonts w:ascii="楷体" w:eastAsia="楷体" w:hAnsi="楷体" w:hint="eastAsia"/>
          <w:color w:val="000000" w:themeColor="text1"/>
          <w:sz w:val="30"/>
          <w:szCs w:val="30"/>
        </w:rPr>
        <w:t>.</w:t>
      </w:r>
      <w:r w:rsidR="00EB08B8" w:rsidRPr="00E704A9">
        <w:rPr>
          <w:rFonts w:ascii="楷体" w:eastAsia="楷体" w:hAnsi="楷体"/>
          <w:color w:val="000000" w:themeColor="text1"/>
          <w:sz w:val="30"/>
          <w:szCs w:val="30"/>
        </w:rPr>
        <w:t>申请人须保证</w:t>
      </w:r>
      <w:r w:rsidR="00A148BA">
        <w:rPr>
          <w:rFonts w:ascii="楷体" w:eastAsia="楷体" w:hAnsi="楷体"/>
          <w:color w:val="000000" w:themeColor="text1"/>
          <w:sz w:val="30"/>
          <w:szCs w:val="30"/>
        </w:rPr>
        <w:t>提</w:t>
      </w:r>
      <w:r w:rsidR="00B26D15">
        <w:rPr>
          <w:rFonts w:ascii="楷体" w:eastAsia="楷体" w:hAnsi="楷体"/>
          <w:color w:val="000000" w:themeColor="text1"/>
          <w:sz w:val="30"/>
          <w:szCs w:val="30"/>
        </w:rPr>
        <w:t>交</w:t>
      </w:r>
      <w:r w:rsidR="00EB08B8" w:rsidRPr="00E704A9">
        <w:rPr>
          <w:rFonts w:ascii="楷体" w:eastAsia="楷体" w:hAnsi="楷体"/>
          <w:color w:val="000000" w:themeColor="text1"/>
          <w:sz w:val="30"/>
          <w:szCs w:val="30"/>
        </w:rPr>
        <w:t>的个人信息或证件真实、准确，申请人将承担由于信息或证件不真实、不准确、隐瞒、伪造和个人疏漏所导致的一切后果。</w:t>
      </w:r>
    </w:p>
    <w:p w:rsidR="00EB08B8" w:rsidRPr="00084357" w:rsidRDefault="00C87189" w:rsidP="00EB08B8">
      <w:pPr>
        <w:pStyle w:val="a3"/>
        <w:spacing w:line="500" w:lineRule="exact"/>
        <w:ind w:firstLineChars="175" w:firstLine="525"/>
        <w:jc w:val="left"/>
        <w:rPr>
          <w:rFonts w:ascii="楷体" w:eastAsia="楷体" w:hAnsi="楷体"/>
          <w:color w:val="000000" w:themeColor="text1"/>
          <w:sz w:val="30"/>
          <w:szCs w:val="30"/>
        </w:rPr>
      </w:pPr>
      <w:r>
        <w:rPr>
          <w:rFonts w:ascii="楷体" w:eastAsia="楷体" w:hAnsi="楷体" w:hint="eastAsia"/>
          <w:color w:val="000000" w:themeColor="text1"/>
          <w:sz w:val="30"/>
          <w:szCs w:val="30"/>
        </w:rPr>
        <w:t>9</w:t>
      </w:r>
      <w:r w:rsidR="00EB08B8">
        <w:rPr>
          <w:rFonts w:ascii="楷体" w:eastAsia="楷体" w:hAnsi="楷体" w:hint="eastAsia"/>
          <w:color w:val="000000" w:themeColor="text1"/>
          <w:sz w:val="30"/>
          <w:szCs w:val="30"/>
        </w:rPr>
        <w:t>.</w:t>
      </w:r>
      <w:r w:rsidR="00EB08B8" w:rsidRPr="00084357">
        <w:rPr>
          <w:rFonts w:ascii="楷体" w:eastAsia="楷体" w:hAnsi="楷体" w:hint="eastAsia"/>
          <w:color w:val="000000" w:themeColor="text1"/>
          <w:sz w:val="30"/>
          <w:szCs w:val="30"/>
        </w:rPr>
        <w:t>高校人事处相关负责人在使用系统期间忘记账号或者密码的，请填写账号密码修改申请表，加盖</w:t>
      </w:r>
      <w:r w:rsidR="00EB08B8">
        <w:rPr>
          <w:rFonts w:ascii="楷体" w:eastAsia="楷体" w:hAnsi="楷体" w:hint="eastAsia"/>
          <w:color w:val="000000" w:themeColor="text1"/>
          <w:sz w:val="30"/>
          <w:szCs w:val="30"/>
        </w:rPr>
        <w:t>高校</w:t>
      </w:r>
      <w:r w:rsidR="00EB08B8" w:rsidRPr="00084357">
        <w:rPr>
          <w:rFonts w:ascii="楷体" w:eastAsia="楷体" w:hAnsi="楷体" w:hint="eastAsia"/>
          <w:color w:val="000000" w:themeColor="text1"/>
          <w:sz w:val="30"/>
          <w:szCs w:val="30"/>
        </w:rPr>
        <w:t>人事处公章，传真并快递至延安西路900号414室孙栋老师，上海市教育人才交流服务中心在2个</w:t>
      </w:r>
      <w:r w:rsidR="00EB08B8" w:rsidRPr="00084357">
        <w:rPr>
          <w:rFonts w:ascii="楷体" w:eastAsia="楷体" w:hAnsi="楷体" w:hint="eastAsia"/>
          <w:color w:val="000000" w:themeColor="text1"/>
          <w:sz w:val="30"/>
          <w:szCs w:val="30"/>
        </w:rPr>
        <w:lastRenderedPageBreak/>
        <w:t>工作日内给予答复。</w:t>
      </w:r>
    </w:p>
    <w:p w:rsidR="007E0850" w:rsidRDefault="007E0850" w:rsidP="007E0850">
      <w:pPr>
        <w:pStyle w:val="a3"/>
        <w:spacing w:line="500" w:lineRule="exact"/>
        <w:ind w:firstLineChars="175" w:firstLine="527"/>
        <w:jc w:val="left"/>
        <w:rPr>
          <w:b/>
          <w:color w:val="000000" w:themeColor="text1"/>
          <w:sz w:val="30"/>
          <w:szCs w:val="30"/>
        </w:rPr>
      </w:pPr>
      <w:r>
        <w:rPr>
          <w:rFonts w:hint="eastAsia"/>
          <w:b/>
          <w:color w:val="000000" w:themeColor="text1"/>
          <w:sz w:val="30"/>
          <w:szCs w:val="30"/>
        </w:rPr>
        <w:t>三</w:t>
      </w:r>
      <w:r w:rsidRPr="00A1603E">
        <w:rPr>
          <w:rFonts w:hint="eastAsia"/>
          <w:b/>
          <w:color w:val="000000" w:themeColor="text1"/>
          <w:sz w:val="30"/>
          <w:szCs w:val="30"/>
        </w:rPr>
        <w:t>、递交申请材料环节</w:t>
      </w:r>
      <w:r w:rsidR="006079AE">
        <w:rPr>
          <w:rFonts w:hint="eastAsia"/>
          <w:b/>
          <w:color w:val="000000" w:themeColor="text1"/>
          <w:sz w:val="30"/>
          <w:szCs w:val="30"/>
        </w:rPr>
        <w:t>及系统操作</w:t>
      </w:r>
    </w:p>
    <w:p w:rsidR="006079AE" w:rsidRPr="00C8771F" w:rsidRDefault="006079AE" w:rsidP="006079AE">
      <w:pPr>
        <w:pStyle w:val="a3"/>
        <w:spacing w:line="500" w:lineRule="exact"/>
        <w:ind w:firstLineChars="175" w:firstLine="525"/>
        <w:jc w:val="left"/>
        <w:rPr>
          <w:rFonts w:ascii="仿宋_GB2312" w:eastAsia="仿宋_GB2312"/>
          <w:sz w:val="30"/>
          <w:szCs w:val="30"/>
        </w:rPr>
      </w:pPr>
      <w:r w:rsidRPr="00205F56">
        <w:rPr>
          <w:rFonts w:ascii="仿宋_GB2312" w:eastAsia="仿宋_GB2312" w:hint="eastAsia"/>
          <w:color w:val="000000"/>
          <w:sz w:val="30"/>
          <w:szCs w:val="30"/>
        </w:rPr>
        <w:t>各高校人事处相关负责人</w:t>
      </w:r>
      <w:r>
        <w:rPr>
          <w:rFonts w:ascii="仿宋_GB2312" w:eastAsia="仿宋_GB2312" w:hint="eastAsia"/>
          <w:color w:val="000000"/>
          <w:sz w:val="30"/>
          <w:szCs w:val="30"/>
        </w:rPr>
        <w:t>需要在两套管理系统中进行操作。1.在全国教师资格认定管理系统中进行核对个人填写信息并点击确认通过，2.在上海教师资格认定管理系统中核对申请人上传资料并打印</w:t>
      </w:r>
      <w:bookmarkStart w:id="0" w:name="_GoBack"/>
      <w:bookmarkEnd w:id="0"/>
      <w:r w:rsidR="00FE0603">
        <w:rPr>
          <w:rFonts w:ascii="仿宋_GB2312" w:eastAsia="仿宋_GB2312" w:hint="eastAsia"/>
          <w:color w:val="000000"/>
          <w:sz w:val="30"/>
          <w:szCs w:val="30"/>
        </w:rPr>
        <w:t>申请材料，</w:t>
      </w:r>
      <w:r w:rsidRPr="00C8771F">
        <w:rPr>
          <w:rFonts w:ascii="仿宋_GB2312" w:eastAsia="仿宋_GB2312" w:hint="eastAsia"/>
          <w:sz w:val="30"/>
          <w:szCs w:val="30"/>
        </w:rPr>
        <w:t>如打印件不清晰，可通知申请人在系统上重新上传该份材料</w:t>
      </w:r>
      <w:r w:rsidR="00FE0603">
        <w:rPr>
          <w:rFonts w:ascii="仿宋_GB2312" w:eastAsia="仿宋_GB2312" w:hint="eastAsia"/>
          <w:sz w:val="30"/>
          <w:szCs w:val="30"/>
        </w:rPr>
        <w:t>。两套系统</w:t>
      </w:r>
      <w:r w:rsidRPr="00C8771F">
        <w:rPr>
          <w:rFonts w:ascii="仿宋_GB2312" w:eastAsia="仿宋_GB2312" w:hint="eastAsia"/>
          <w:sz w:val="30"/>
          <w:szCs w:val="30"/>
        </w:rPr>
        <w:t>具体操作说明</w:t>
      </w:r>
      <w:r w:rsidR="00FE0603">
        <w:rPr>
          <w:rFonts w:ascii="仿宋_GB2312" w:eastAsia="仿宋_GB2312" w:hint="eastAsia"/>
          <w:sz w:val="30"/>
          <w:szCs w:val="30"/>
        </w:rPr>
        <w:t>会后另发</w:t>
      </w:r>
      <w:r w:rsidRPr="00C8771F">
        <w:rPr>
          <w:rFonts w:ascii="仿宋_GB2312" w:eastAsia="仿宋_GB2312" w:hint="eastAsia"/>
          <w:sz w:val="30"/>
          <w:szCs w:val="30"/>
        </w:rPr>
        <w:t>。</w:t>
      </w:r>
    </w:p>
    <w:p w:rsidR="002D33D1" w:rsidRPr="00205F56" w:rsidRDefault="002D33D1" w:rsidP="002D33D1">
      <w:pPr>
        <w:spacing w:line="500" w:lineRule="exact"/>
        <w:ind w:firstLineChars="192" w:firstLine="576"/>
        <w:jc w:val="left"/>
        <w:rPr>
          <w:rFonts w:ascii="仿宋_GB2312" w:eastAsia="仿宋_GB2312"/>
          <w:color w:val="000000"/>
          <w:sz w:val="30"/>
          <w:szCs w:val="30"/>
        </w:rPr>
      </w:pPr>
      <w:r w:rsidRPr="00205F56">
        <w:rPr>
          <w:rFonts w:ascii="仿宋_GB2312" w:eastAsia="仿宋_GB2312" w:hint="eastAsia"/>
          <w:color w:val="000000"/>
          <w:sz w:val="30"/>
          <w:szCs w:val="30"/>
        </w:rPr>
        <w:t xml:space="preserve">由各高校人事处相关负责人按要求收齐材料后，根据预约时间，统一递交。不再接受个人递交材料。 </w:t>
      </w:r>
    </w:p>
    <w:p w:rsidR="007E0850" w:rsidRPr="00A1603E" w:rsidRDefault="007E0850" w:rsidP="007E0850">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（一）递交材料时间</w:t>
      </w:r>
    </w:p>
    <w:p w:rsidR="007E0850" w:rsidRPr="00A1603E" w:rsidRDefault="007E0850" w:rsidP="007E0850">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于</w:t>
      </w:r>
      <w:r w:rsidR="00A25707">
        <w:rPr>
          <w:rFonts w:ascii="仿宋_GB2312" w:eastAsia="仿宋_GB2312" w:hint="eastAsia"/>
          <w:color w:val="000000" w:themeColor="text1"/>
          <w:sz w:val="30"/>
          <w:szCs w:val="30"/>
        </w:rPr>
        <w:t>2021</w:t>
      </w:r>
      <w:r w:rsidRPr="00A1603E">
        <w:rPr>
          <w:rFonts w:ascii="仿宋_GB2312" w:eastAsia="仿宋_GB2312" w:hint="eastAsia"/>
          <w:color w:val="000000" w:themeColor="text1"/>
          <w:sz w:val="30"/>
          <w:szCs w:val="30"/>
        </w:rPr>
        <w:t>年</w:t>
      </w:r>
      <w:r w:rsidR="00F75CE4">
        <w:rPr>
          <w:rFonts w:ascii="仿宋_GB2312" w:eastAsia="仿宋_GB2312" w:hint="eastAsia"/>
          <w:color w:val="000000" w:themeColor="text1"/>
          <w:sz w:val="30"/>
          <w:szCs w:val="30"/>
        </w:rPr>
        <w:t>9</w:t>
      </w:r>
      <w:r w:rsidRPr="00A1603E">
        <w:rPr>
          <w:rFonts w:ascii="仿宋_GB2312" w:eastAsia="仿宋_GB2312" w:hint="eastAsia"/>
          <w:color w:val="000000" w:themeColor="text1"/>
          <w:sz w:val="30"/>
          <w:szCs w:val="30"/>
        </w:rPr>
        <w:t>月</w:t>
      </w:r>
      <w:r w:rsidR="00F75CE4">
        <w:rPr>
          <w:rFonts w:ascii="仿宋_GB2312" w:eastAsia="仿宋_GB2312" w:hint="eastAsia"/>
          <w:color w:val="000000" w:themeColor="text1"/>
          <w:sz w:val="30"/>
          <w:szCs w:val="30"/>
        </w:rPr>
        <w:t>16</w:t>
      </w:r>
      <w:r w:rsidRPr="00A1603E">
        <w:rPr>
          <w:rFonts w:ascii="仿宋_GB2312" w:eastAsia="仿宋_GB2312" w:hint="eastAsia"/>
          <w:color w:val="000000" w:themeColor="text1"/>
          <w:sz w:val="30"/>
          <w:szCs w:val="30"/>
        </w:rPr>
        <w:t>日</w:t>
      </w:r>
      <w:r>
        <w:rPr>
          <w:rFonts w:ascii="仿宋_GB2312" w:eastAsia="仿宋_GB2312" w:hint="eastAsia"/>
          <w:color w:val="000000" w:themeColor="text1"/>
          <w:sz w:val="30"/>
          <w:szCs w:val="30"/>
        </w:rPr>
        <w:t>-2</w:t>
      </w:r>
      <w:r w:rsidR="00F75CE4">
        <w:rPr>
          <w:rFonts w:ascii="仿宋_GB2312" w:eastAsia="仿宋_GB2312" w:hint="eastAsia"/>
          <w:color w:val="000000" w:themeColor="text1"/>
          <w:sz w:val="30"/>
          <w:szCs w:val="30"/>
        </w:rPr>
        <w:t>4</w:t>
      </w:r>
      <w:r>
        <w:rPr>
          <w:rFonts w:ascii="仿宋_GB2312" w:eastAsia="仿宋_GB2312" w:hint="eastAsia"/>
          <w:color w:val="000000" w:themeColor="text1"/>
          <w:sz w:val="30"/>
          <w:szCs w:val="30"/>
        </w:rPr>
        <w:t>日</w:t>
      </w:r>
      <w:r w:rsidRPr="00A1603E">
        <w:rPr>
          <w:rFonts w:ascii="仿宋_GB2312" w:eastAsia="仿宋_GB2312" w:hint="eastAsia"/>
          <w:color w:val="000000" w:themeColor="text1"/>
          <w:sz w:val="30"/>
          <w:szCs w:val="30"/>
        </w:rPr>
        <w:t>完成材料递交，学历认证不能提供的，视为不符合申请要求，不再通知补交材料</w:t>
      </w:r>
      <w:r>
        <w:rPr>
          <w:rFonts w:ascii="仿宋_GB2312" w:eastAsia="仿宋_GB2312" w:hint="eastAsia"/>
          <w:color w:val="000000" w:themeColor="text1"/>
          <w:sz w:val="30"/>
          <w:szCs w:val="30"/>
        </w:rPr>
        <w:t>（递交前由人事与上海市教育人才交流服务中心预约时间）</w:t>
      </w:r>
      <w:r w:rsidRPr="00A1603E">
        <w:rPr>
          <w:rFonts w:ascii="仿宋_GB2312" w:eastAsia="仿宋_GB2312" w:hint="eastAsia"/>
          <w:color w:val="000000" w:themeColor="text1"/>
          <w:sz w:val="30"/>
          <w:szCs w:val="30"/>
        </w:rPr>
        <w:t>。</w:t>
      </w:r>
    </w:p>
    <w:p w:rsidR="007E0850" w:rsidRPr="00A1603E" w:rsidRDefault="007E0850" w:rsidP="007E0850">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（二）递交材料内容</w:t>
      </w:r>
    </w:p>
    <w:p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w:t>
      </w:r>
      <w:r w:rsidRPr="00B450A1">
        <w:rPr>
          <w:rFonts w:ascii="仿宋_GB2312" w:eastAsia="仿宋_GB2312" w:hint="eastAsia"/>
          <w:color w:val="000000" w:themeColor="text1"/>
          <w:sz w:val="30"/>
          <w:szCs w:val="30"/>
        </w:rPr>
        <w:t>个人证件照。</w:t>
      </w:r>
    </w:p>
    <w:p w:rsidR="00F75CE4" w:rsidRDefault="00F75CE4" w:rsidP="00F75CE4">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只须电子版，无须纸质版。</w:t>
      </w:r>
    </w:p>
    <w:p w:rsidR="00F75CE4" w:rsidRPr="00B450A1" w:rsidRDefault="00F75CE4" w:rsidP="00F75CE4">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上传要求：</w:t>
      </w:r>
    </w:p>
    <w:p w:rsidR="00F75CE4" w:rsidRPr="009F756D" w:rsidRDefault="003F46C5" w:rsidP="00F75CE4">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（1）本人近6个月以内1寸彩色白底免冠正面证件照（“教育部信息填报系统”和“上海上传资料系统”两处上传的照片必须保持一致）。</w:t>
      </w:r>
    </w:p>
    <w:p w:rsidR="00F75CE4" w:rsidRPr="009F756D" w:rsidRDefault="00F75CE4" w:rsidP="00F75CE4">
      <w:pPr>
        <w:spacing w:line="500" w:lineRule="exact"/>
        <w:ind w:firstLineChars="175" w:firstLine="525"/>
        <w:jc w:val="left"/>
        <w:rPr>
          <w:rFonts w:ascii="仿宋_GB2312" w:eastAsia="仿宋_GB2312"/>
          <w:color w:val="000000" w:themeColor="text1"/>
          <w:sz w:val="30"/>
          <w:szCs w:val="30"/>
        </w:rPr>
      </w:pPr>
      <w:r w:rsidRPr="009F756D">
        <w:rPr>
          <w:rFonts w:ascii="仿宋_GB2312" w:eastAsia="仿宋_GB2312" w:hint="eastAsia"/>
          <w:color w:val="000000" w:themeColor="text1"/>
          <w:sz w:val="30"/>
          <w:szCs w:val="30"/>
        </w:rPr>
        <w:t>（2）照片文件应为jpg格式。</w:t>
      </w:r>
    </w:p>
    <w:p w:rsidR="00F75CE4" w:rsidRPr="009F756D" w:rsidRDefault="00F75CE4" w:rsidP="00F75CE4">
      <w:pPr>
        <w:spacing w:line="500" w:lineRule="exact"/>
        <w:ind w:firstLineChars="175" w:firstLine="525"/>
        <w:jc w:val="left"/>
        <w:rPr>
          <w:rFonts w:ascii="仿宋_GB2312" w:eastAsia="仿宋_GB2312"/>
          <w:color w:val="000000" w:themeColor="text1"/>
          <w:sz w:val="30"/>
          <w:szCs w:val="30"/>
        </w:rPr>
      </w:pPr>
      <w:r w:rsidRPr="009F756D">
        <w:rPr>
          <w:rFonts w:ascii="仿宋_GB2312" w:eastAsia="仿宋_GB2312" w:hint="eastAsia"/>
          <w:color w:val="000000" w:themeColor="text1"/>
          <w:sz w:val="30"/>
          <w:szCs w:val="30"/>
        </w:rPr>
        <w:t>（3）照片文件应小于200kb，并在此基础上尽量保证清晰。</w:t>
      </w:r>
    </w:p>
    <w:p w:rsidR="00F75CE4" w:rsidRPr="009F756D" w:rsidRDefault="00F75CE4" w:rsidP="00F75CE4">
      <w:pPr>
        <w:spacing w:line="500" w:lineRule="exact"/>
        <w:ind w:firstLineChars="175" w:firstLine="525"/>
        <w:jc w:val="left"/>
        <w:rPr>
          <w:rFonts w:ascii="仿宋_GB2312" w:eastAsia="仿宋_GB2312"/>
          <w:color w:val="000000" w:themeColor="text1"/>
          <w:sz w:val="30"/>
          <w:szCs w:val="30"/>
        </w:rPr>
      </w:pPr>
      <w:r w:rsidRPr="009F756D">
        <w:rPr>
          <w:rFonts w:ascii="仿宋_GB2312" w:eastAsia="仿宋_GB2312" w:hint="eastAsia"/>
          <w:color w:val="000000" w:themeColor="text1"/>
          <w:sz w:val="30"/>
          <w:szCs w:val="30"/>
        </w:rPr>
        <w:t>（4）照片文件分辨率宽度应大于290像素并小于300像素；高度应大于408像素并小于418像素</w:t>
      </w:r>
      <w:r w:rsidRPr="009F756D">
        <w:rPr>
          <w:rFonts w:ascii="仿宋_GB2312" w:eastAsia="仿宋_GB2312"/>
          <w:color w:val="000000" w:themeColor="text1"/>
          <w:sz w:val="30"/>
          <w:szCs w:val="30"/>
        </w:rPr>
        <w:t>（建议使用Microsoft Office Picture Manager，图画，Photoshop，ACDsee等工具对照片进行剪裁压缩）。</w:t>
      </w:r>
    </w:p>
    <w:p w:rsidR="00F75CE4" w:rsidRPr="009F756D" w:rsidRDefault="00F75CE4" w:rsidP="00F75CE4">
      <w:pPr>
        <w:spacing w:line="500" w:lineRule="exact"/>
        <w:ind w:firstLineChars="175" w:firstLine="525"/>
        <w:jc w:val="left"/>
        <w:rPr>
          <w:rFonts w:ascii="仿宋_GB2312" w:eastAsia="仿宋_GB2312"/>
          <w:color w:val="000000" w:themeColor="text1"/>
          <w:sz w:val="30"/>
          <w:szCs w:val="30"/>
        </w:rPr>
      </w:pPr>
      <w:r w:rsidRPr="009F756D">
        <w:rPr>
          <w:rFonts w:ascii="仿宋_GB2312" w:eastAsia="仿宋_GB2312" w:hint="eastAsia"/>
          <w:color w:val="000000" w:themeColor="text1"/>
          <w:sz w:val="30"/>
          <w:szCs w:val="30"/>
        </w:rPr>
        <w:t>（5）</w:t>
      </w:r>
      <w:r w:rsidRPr="009F756D">
        <w:rPr>
          <w:rFonts w:ascii="仿宋_GB2312" w:eastAsia="仿宋_GB2312"/>
          <w:color w:val="000000" w:themeColor="text1"/>
          <w:sz w:val="30"/>
          <w:szCs w:val="30"/>
        </w:rPr>
        <w:t>照片必须显示考生头部、双耳</w:t>
      </w:r>
      <w:r w:rsidRPr="009F756D">
        <w:rPr>
          <w:rFonts w:ascii="仿宋_GB2312" w:eastAsia="仿宋_GB2312" w:hint="eastAsia"/>
          <w:color w:val="000000" w:themeColor="text1"/>
          <w:sz w:val="30"/>
          <w:szCs w:val="30"/>
        </w:rPr>
        <w:t>、眉毛、</w:t>
      </w:r>
      <w:r w:rsidRPr="009F756D">
        <w:rPr>
          <w:rFonts w:ascii="仿宋_GB2312" w:eastAsia="仿宋_GB2312"/>
          <w:color w:val="000000" w:themeColor="text1"/>
          <w:sz w:val="30"/>
          <w:szCs w:val="30"/>
        </w:rPr>
        <w:t>肩的上部，</w:t>
      </w:r>
      <w:r w:rsidRPr="009F756D">
        <w:rPr>
          <w:rFonts w:ascii="仿宋_GB2312" w:eastAsia="仿宋_GB2312" w:hint="eastAsia"/>
          <w:color w:val="000000" w:themeColor="text1"/>
          <w:sz w:val="30"/>
          <w:szCs w:val="30"/>
        </w:rPr>
        <w:t>肩膀以下不得出现，</w:t>
      </w:r>
      <w:r w:rsidRPr="009F756D">
        <w:rPr>
          <w:rFonts w:ascii="仿宋_GB2312" w:eastAsia="仿宋_GB2312"/>
          <w:color w:val="000000" w:themeColor="text1"/>
          <w:sz w:val="30"/>
          <w:szCs w:val="30"/>
        </w:rPr>
        <w:t>不得侧身；</w:t>
      </w:r>
    </w:p>
    <w:p w:rsidR="00F75CE4" w:rsidRPr="009F756D" w:rsidRDefault="00F75CE4" w:rsidP="00F75CE4">
      <w:pPr>
        <w:spacing w:line="500" w:lineRule="exact"/>
        <w:ind w:firstLineChars="175" w:firstLine="525"/>
        <w:jc w:val="left"/>
        <w:rPr>
          <w:rFonts w:ascii="仿宋_GB2312" w:eastAsia="仿宋_GB2312"/>
          <w:color w:val="000000" w:themeColor="text1"/>
          <w:sz w:val="30"/>
          <w:szCs w:val="30"/>
        </w:rPr>
      </w:pPr>
      <w:r w:rsidRPr="009F756D">
        <w:rPr>
          <w:rFonts w:ascii="仿宋_GB2312" w:eastAsia="仿宋_GB2312" w:hint="eastAsia"/>
          <w:color w:val="000000" w:themeColor="text1"/>
          <w:sz w:val="30"/>
          <w:szCs w:val="30"/>
        </w:rPr>
        <w:t>（6）</w:t>
      </w:r>
      <w:r w:rsidRPr="009F756D">
        <w:rPr>
          <w:rFonts w:ascii="仿宋_GB2312" w:eastAsia="仿宋_GB2312"/>
          <w:color w:val="000000" w:themeColor="text1"/>
          <w:sz w:val="30"/>
          <w:szCs w:val="30"/>
        </w:rPr>
        <w:t>头部占照片尺寸的2/3（不得带帽子、头巾、发带、墨镜等）；</w:t>
      </w:r>
    </w:p>
    <w:p w:rsidR="00F75CE4" w:rsidRPr="009F756D" w:rsidRDefault="00F75CE4" w:rsidP="00F75CE4">
      <w:pPr>
        <w:spacing w:line="500" w:lineRule="exact"/>
        <w:ind w:firstLineChars="175" w:firstLine="525"/>
        <w:jc w:val="left"/>
        <w:rPr>
          <w:rFonts w:ascii="仿宋_GB2312" w:eastAsia="仿宋_GB2312"/>
          <w:color w:val="000000" w:themeColor="text1"/>
          <w:sz w:val="30"/>
          <w:szCs w:val="30"/>
        </w:rPr>
      </w:pPr>
      <w:r w:rsidRPr="009F756D">
        <w:rPr>
          <w:rFonts w:ascii="仿宋_GB2312" w:eastAsia="仿宋_GB2312" w:hint="eastAsia"/>
          <w:color w:val="000000" w:themeColor="text1"/>
          <w:sz w:val="30"/>
          <w:szCs w:val="30"/>
        </w:rPr>
        <w:lastRenderedPageBreak/>
        <w:t>（7）</w:t>
      </w:r>
      <w:r w:rsidRPr="009F756D">
        <w:rPr>
          <w:rFonts w:ascii="仿宋_GB2312" w:eastAsia="仿宋_GB2312"/>
          <w:color w:val="000000" w:themeColor="text1"/>
          <w:sz w:val="30"/>
          <w:szCs w:val="30"/>
        </w:rPr>
        <w:t>照片背景必须为</w:t>
      </w:r>
      <w:r w:rsidRPr="009F756D">
        <w:rPr>
          <w:rFonts w:ascii="仿宋_GB2312" w:eastAsia="仿宋_GB2312" w:hint="eastAsia"/>
          <w:color w:val="000000" w:themeColor="text1"/>
          <w:sz w:val="30"/>
          <w:szCs w:val="30"/>
        </w:rPr>
        <w:t>白色背景无边框</w:t>
      </w:r>
      <w:r w:rsidRPr="009F756D">
        <w:rPr>
          <w:rFonts w:ascii="仿宋_GB2312" w:eastAsia="仿宋_GB2312"/>
          <w:color w:val="000000" w:themeColor="text1"/>
          <w:sz w:val="30"/>
          <w:szCs w:val="30"/>
        </w:rPr>
        <w:t>（背景中不得带有家具、门框、风景、树木等物体），建议申请人避免穿着白色服装；</w:t>
      </w:r>
    </w:p>
    <w:p w:rsidR="00F75CE4" w:rsidRPr="009F756D" w:rsidRDefault="00F75CE4" w:rsidP="00F75CE4">
      <w:pPr>
        <w:spacing w:line="500" w:lineRule="exact"/>
        <w:ind w:firstLineChars="175" w:firstLine="525"/>
        <w:jc w:val="left"/>
        <w:rPr>
          <w:rFonts w:ascii="仿宋_GB2312" w:eastAsia="仿宋_GB2312"/>
          <w:color w:val="000000" w:themeColor="text1"/>
          <w:sz w:val="30"/>
          <w:szCs w:val="30"/>
        </w:rPr>
      </w:pPr>
      <w:r w:rsidRPr="009F756D">
        <w:rPr>
          <w:rFonts w:ascii="仿宋_GB2312" w:eastAsia="仿宋_GB2312" w:hint="eastAsia"/>
          <w:color w:val="000000" w:themeColor="text1"/>
          <w:sz w:val="30"/>
          <w:szCs w:val="30"/>
        </w:rPr>
        <w:t>（8）</w:t>
      </w:r>
      <w:r w:rsidRPr="009F756D">
        <w:rPr>
          <w:rFonts w:ascii="仿宋_GB2312" w:eastAsia="仿宋_GB2312"/>
          <w:color w:val="000000" w:themeColor="text1"/>
          <w:sz w:val="30"/>
          <w:szCs w:val="30"/>
        </w:rPr>
        <w:t>不得</w:t>
      </w:r>
      <w:r w:rsidRPr="009F756D">
        <w:rPr>
          <w:rFonts w:ascii="仿宋_GB2312" w:eastAsia="仿宋_GB2312" w:hint="eastAsia"/>
          <w:color w:val="000000" w:themeColor="text1"/>
          <w:sz w:val="30"/>
          <w:szCs w:val="30"/>
        </w:rPr>
        <w:t>使用手机翻拍旧照，照片处理软件仅限使用于照片尺寸剪裁，不得对面部进行任何修饰，照片必须图象清晰、层次丰富、神态自然、无明显畸变。</w:t>
      </w:r>
    </w:p>
    <w:p w:rsidR="00F75CE4" w:rsidRPr="009F756D" w:rsidRDefault="00F75CE4" w:rsidP="00F75CE4">
      <w:pPr>
        <w:spacing w:line="500" w:lineRule="exact"/>
        <w:ind w:firstLineChars="175" w:firstLine="525"/>
        <w:jc w:val="left"/>
        <w:rPr>
          <w:rFonts w:ascii="仿宋_GB2312" w:eastAsia="仿宋_GB2312"/>
          <w:color w:val="000000" w:themeColor="text1"/>
          <w:sz w:val="30"/>
          <w:szCs w:val="30"/>
        </w:rPr>
      </w:pPr>
      <w:r w:rsidRPr="009F756D">
        <w:rPr>
          <w:rFonts w:ascii="仿宋_GB2312" w:eastAsia="仿宋_GB2312" w:hint="eastAsia"/>
          <w:color w:val="000000" w:themeColor="text1"/>
          <w:sz w:val="30"/>
          <w:szCs w:val="30"/>
        </w:rPr>
        <w:t>（9）不得使用手机自拍，不得自行背靠墙壁拍照，照片中不得有阴影。</w:t>
      </w:r>
    </w:p>
    <w:p w:rsidR="00F75CE4" w:rsidRPr="009F756D" w:rsidRDefault="00F75CE4" w:rsidP="00F75CE4">
      <w:pPr>
        <w:spacing w:line="500" w:lineRule="exact"/>
        <w:ind w:firstLineChars="175" w:firstLine="525"/>
        <w:jc w:val="left"/>
        <w:rPr>
          <w:rFonts w:ascii="仿宋_GB2312" w:eastAsia="仿宋_GB2312"/>
          <w:color w:val="000000" w:themeColor="text1"/>
          <w:sz w:val="30"/>
          <w:szCs w:val="30"/>
        </w:rPr>
      </w:pPr>
      <w:r w:rsidRPr="009F756D">
        <w:rPr>
          <w:rFonts w:ascii="仿宋_GB2312" w:eastAsia="仿宋_GB2312" w:hint="eastAsia"/>
          <w:color w:val="000000" w:themeColor="text1"/>
          <w:sz w:val="30"/>
          <w:szCs w:val="30"/>
        </w:rPr>
        <w:t>（10）如需修改请点击图片，重新选择。</w:t>
      </w:r>
    </w:p>
    <w:p w:rsidR="00F75CE4" w:rsidRDefault="00F75CE4" w:rsidP="00F75CE4">
      <w:pPr>
        <w:spacing w:line="500" w:lineRule="exact"/>
        <w:ind w:firstLineChars="175" w:firstLine="525"/>
        <w:jc w:val="left"/>
        <w:rPr>
          <w:rFonts w:ascii="仿宋_GB2312" w:eastAsia="仿宋_GB2312"/>
          <w:color w:val="000000" w:themeColor="text1"/>
          <w:sz w:val="30"/>
          <w:szCs w:val="30"/>
        </w:rPr>
      </w:pPr>
      <w:r w:rsidRPr="009F756D">
        <w:rPr>
          <w:rFonts w:ascii="仿宋_GB2312" w:eastAsia="仿宋_GB2312" w:hint="eastAsia"/>
          <w:color w:val="000000" w:themeColor="text1"/>
          <w:sz w:val="30"/>
          <w:szCs w:val="30"/>
        </w:rPr>
        <w:t>（11）</w:t>
      </w:r>
      <w:r w:rsidRPr="009F756D">
        <w:rPr>
          <w:rFonts w:ascii="仿宋_GB2312" w:eastAsia="仿宋_GB2312"/>
          <w:color w:val="000000" w:themeColor="text1"/>
          <w:sz w:val="30"/>
          <w:szCs w:val="30"/>
        </w:rPr>
        <w:t>上传照片不符合要求的，将审核不通过退回要求重新上传，</w:t>
      </w:r>
      <w:r>
        <w:rPr>
          <w:rFonts w:ascii="仿宋_GB2312" w:eastAsia="仿宋_GB2312" w:hint="eastAsia"/>
          <w:color w:val="000000" w:themeColor="text1"/>
          <w:sz w:val="30"/>
          <w:szCs w:val="30"/>
        </w:rPr>
        <w:t>递交材料截止前</w:t>
      </w:r>
      <w:r w:rsidRPr="009F756D">
        <w:rPr>
          <w:rFonts w:ascii="仿宋_GB2312" w:eastAsia="仿宋_GB2312"/>
          <w:color w:val="000000" w:themeColor="text1"/>
          <w:sz w:val="30"/>
          <w:szCs w:val="30"/>
        </w:rPr>
        <w:t>未按要求上传照片的，本次教师资格申请认定无效。</w:t>
      </w:r>
    </w:p>
    <w:p w:rsidR="00F75CE4" w:rsidRDefault="00F75CE4" w:rsidP="00F75CE4">
      <w:pPr>
        <w:spacing w:line="3100" w:lineRule="exact"/>
        <w:jc w:val="left"/>
        <w:rPr>
          <w:rFonts w:ascii="仿宋_GB2312" w:eastAsia="仿宋_GB2312"/>
          <w:color w:val="000000" w:themeColor="text1"/>
          <w:sz w:val="30"/>
          <w:szCs w:val="30"/>
        </w:rPr>
      </w:pPr>
      <w:r>
        <w:rPr>
          <w:rFonts w:ascii="仿宋_GB2312" w:eastAsia="仿宋_GB2312" w:hint="eastAsia"/>
          <w:color w:val="000000" w:themeColor="text1"/>
          <w:sz w:val="30"/>
          <w:szCs w:val="30"/>
        </w:rPr>
        <w:t>照片样张：</w:t>
      </w:r>
      <w:r w:rsidRPr="00A26616">
        <w:rPr>
          <w:rFonts w:ascii="仿宋_GB2312" w:eastAsia="仿宋_GB2312" w:hint="eastAsia"/>
          <w:noProof/>
          <w:color w:val="000000" w:themeColor="text1"/>
          <w:sz w:val="30"/>
          <w:szCs w:val="30"/>
        </w:rPr>
        <w:drawing>
          <wp:inline distT="0" distB="0" distL="0" distR="0">
            <wp:extent cx="1114581" cy="1524213"/>
            <wp:effectExtent l="19050" t="0" r="9369" b="0"/>
            <wp:docPr id="2" name="图片 5" descr="微信图片_20200927140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927140228.png"/>
                    <pic:cNvPicPr/>
                  </pic:nvPicPr>
                  <pic:blipFill>
                    <a:blip r:embed="rId8"/>
                    <a:stretch>
                      <a:fillRect/>
                    </a:stretch>
                  </pic:blipFill>
                  <pic:spPr>
                    <a:xfrm>
                      <a:off x="0" y="0"/>
                      <a:ext cx="1114581" cy="1524213"/>
                    </a:xfrm>
                    <a:prstGeom prst="rect">
                      <a:avLst/>
                    </a:prstGeom>
                  </pic:spPr>
                </pic:pic>
              </a:graphicData>
            </a:graphic>
          </wp:inline>
        </w:drawing>
      </w:r>
    </w:p>
    <w:p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2.《</w:t>
      </w:r>
      <w:r w:rsidR="00227D5E">
        <w:rPr>
          <w:rFonts w:ascii="仿宋_GB2312" w:eastAsia="仿宋_GB2312" w:hint="eastAsia"/>
          <w:color w:val="000000" w:themeColor="text1"/>
          <w:sz w:val="30"/>
          <w:szCs w:val="30"/>
        </w:rPr>
        <w:t>教师资格认定</w:t>
      </w:r>
      <w:r w:rsidRPr="00B450A1">
        <w:rPr>
          <w:rFonts w:ascii="仿宋_GB2312" w:eastAsia="仿宋_GB2312" w:hint="eastAsia"/>
          <w:color w:val="000000" w:themeColor="text1"/>
          <w:sz w:val="30"/>
          <w:szCs w:val="30"/>
        </w:rPr>
        <w:t>个人承诺书》。</w:t>
      </w:r>
    </w:p>
    <w:p w:rsidR="007E0850" w:rsidRPr="00B450A1" w:rsidRDefault="007E0850"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申请人在认定信息填报时下载个人承诺书，须用A4纸打印。打印后请在“承诺人”处正楷书写本人姓名，并在“年 月 日”填写签字日期后，将承诺书拍照上传（照片大小为小于200KB，格式为JPG，纸张必须A4竖版、正面、整体清晰）。签名后上传成功的《教师资格认定个人承诺书》，可在线预览《教师资格认定个人承诺书》上传效果。如预览时发现《教师资格认定个人承诺书》位置不正确、签名不清晰，请重新上传。</w:t>
      </w:r>
    </w:p>
    <w:p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3.</w:t>
      </w:r>
      <w:r w:rsidRPr="00B450A1">
        <w:rPr>
          <w:rFonts w:ascii="仿宋_GB2312" w:eastAsia="仿宋_GB2312" w:hint="eastAsia"/>
          <w:color w:val="000000" w:themeColor="text1"/>
          <w:sz w:val="30"/>
          <w:szCs w:val="30"/>
        </w:rPr>
        <w:t>《申请人无犯罪记录证明》。</w:t>
      </w:r>
    </w:p>
    <w:p w:rsidR="007E0850" w:rsidRPr="00B450A1" w:rsidRDefault="007E0850"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（1）内地申请人无需个人</w:t>
      </w:r>
      <w:r w:rsidR="00B26D15">
        <w:rPr>
          <w:rFonts w:ascii="仿宋_GB2312" w:eastAsia="仿宋_GB2312" w:hint="eastAsia"/>
          <w:color w:val="000000" w:themeColor="text1"/>
          <w:sz w:val="30"/>
          <w:szCs w:val="30"/>
        </w:rPr>
        <w:t>递交</w:t>
      </w:r>
      <w:r w:rsidRPr="00B450A1">
        <w:rPr>
          <w:rFonts w:ascii="仿宋_GB2312" w:eastAsia="仿宋_GB2312" w:hint="eastAsia"/>
          <w:color w:val="000000" w:themeColor="text1"/>
          <w:sz w:val="30"/>
          <w:szCs w:val="30"/>
        </w:rPr>
        <w:t>无犯罪记录证明。申请人的无犯罪记录，由教师资格认定机构到公安机关核查。</w:t>
      </w:r>
    </w:p>
    <w:p w:rsidR="007E0850" w:rsidRDefault="007E0850"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lastRenderedPageBreak/>
        <w:t>（2）港澳台居民分别由香港特别行政区、澳门特别行政区和台湾地区有关部门开具。</w:t>
      </w:r>
    </w:p>
    <w:p w:rsidR="007E0850" w:rsidRPr="00B450A1" w:rsidRDefault="00791D44" w:rsidP="00791D44">
      <w:pPr>
        <w:spacing w:line="500" w:lineRule="exact"/>
        <w:ind w:firstLineChars="175" w:firstLine="525"/>
        <w:jc w:val="left"/>
        <w:rPr>
          <w:rFonts w:ascii="仿宋_GB2312" w:eastAsia="仿宋_GB2312"/>
          <w:color w:val="000000" w:themeColor="text1"/>
          <w:sz w:val="30"/>
          <w:szCs w:val="30"/>
        </w:rPr>
      </w:pPr>
      <w:r w:rsidRPr="00791D44">
        <w:rPr>
          <w:rFonts w:ascii="仿宋_GB2312" w:eastAsia="仿宋_GB2312"/>
          <w:color w:val="000000" w:themeColor="text1"/>
          <w:sz w:val="30"/>
          <w:szCs w:val="30"/>
        </w:rPr>
        <w:t>香港特别行政区和澳门特别行政区申请人开具</w:t>
      </w:r>
      <w:r w:rsidRPr="00791D44">
        <w:rPr>
          <w:rFonts w:ascii="仿宋_GB2312" w:eastAsia="仿宋_GB2312"/>
          <w:color w:val="000000" w:themeColor="text1"/>
          <w:sz w:val="30"/>
          <w:szCs w:val="30"/>
        </w:rPr>
        <w:t>“</w:t>
      </w:r>
      <w:r w:rsidRPr="00791D44">
        <w:rPr>
          <w:rFonts w:ascii="仿宋_GB2312" w:eastAsia="仿宋_GB2312"/>
          <w:color w:val="000000" w:themeColor="text1"/>
          <w:sz w:val="30"/>
          <w:szCs w:val="30"/>
        </w:rPr>
        <w:t>无犯罪记录证明</w:t>
      </w:r>
      <w:r w:rsidRPr="00791D44">
        <w:rPr>
          <w:rFonts w:ascii="仿宋_GB2312" w:eastAsia="仿宋_GB2312"/>
          <w:color w:val="000000" w:themeColor="text1"/>
          <w:sz w:val="30"/>
          <w:szCs w:val="30"/>
        </w:rPr>
        <w:t>”</w:t>
      </w:r>
      <w:r w:rsidRPr="00791D44">
        <w:rPr>
          <w:rFonts w:ascii="仿宋_GB2312" w:eastAsia="仿宋_GB2312"/>
          <w:color w:val="000000" w:themeColor="text1"/>
          <w:sz w:val="30"/>
          <w:szCs w:val="30"/>
        </w:rPr>
        <w:t>所需的《无犯罪记录证明函件》（查看附件）：由高校人事处相关负责人填写《无犯罪记录证明函件》并加盖高校人事处公章，在20</w:t>
      </w:r>
      <w:r w:rsidR="000320B6">
        <w:rPr>
          <w:rFonts w:ascii="仿宋_GB2312" w:eastAsia="仿宋_GB2312" w:hint="eastAsia"/>
          <w:color w:val="000000" w:themeColor="text1"/>
          <w:sz w:val="30"/>
          <w:szCs w:val="30"/>
        </w:rPr>
        <w:t>21</w:t>
      </w:r>
      <w:r w:rsidRPr="00791D44">
        <w:rPr>
          <w:rFonts w:ascii="仿宋_GB2312" w:eastAsia="仿宋_GB2312"/>
          <w:color w:val="000000" w:themeColor="text1"/>
          <w:sz w:val="30"/>
          <w:szCs w:val="30"/>
        </w:rPr>
        <w:t>年9月</w:t>
      </w:r>
      <w:r w:rsidR="000320B6">
        <w:rPr>
          <w:rFonts w:ascii="仿宋_GB2312" w:eastAsia="仿宋_GB2312" w:hint="eastAsia"/>
          <w:color w:val="000000" w:themeColor="text1"/>
          <w:sz w:val="30"/>
          <w:szCs w:val="30"/>
        </w:rPr>
        <w:t>1</w:t>
      </w:r>
      <w:r w:rsidRPr="00791D44">
        <w:rPr>
          <w:rFonts w:ascii="仿宋_GB2312" w:eastAsia="仿宋_GB2312"/>
          <w:color w:val="000000" w:themeColor="text1"/>
          <w:sz w:val="30"/>
          <w:szCs w:val="30"/>
        </w:rPr>
        <w:t>5日之前邮寄到上海市教育人才交流服务中心（延安西路900号414室孙栋老师），同时电子版在20</w:t>
      </w:r>
      <w:r w:rsidR="000320B6">
        <w:rPr>
          <w:rFonts w:ascii="仿宋_GB2312" w:eastAsia="仿宋_GB2312" w:hint="eastAsia"/>
          <w:color w:val="000000" w:themeColor="text1"/>
          <w:sz w:val="30"/>
          <w:szCs w:val="30"/>
        </w:rPr>
        <w:t>21</w:t>
      </w:r>
      <w:r w:rsidRPr="00791D44">
        <w:rPr>
          <w:rFonts w:ascii="仿宋_GB2312" w:eastAsia="仿宋_GB2312"/>
          <w:color w:val="000000" w:themeColor="text1"/>
          <w:sz w:val="30"/>
          <w:szCs w:val="30"/>
        </w:rPr>
        <w:t>年9月</w:t>
      </w:r>
      <w:r w:rsidR="000320B6">
        <w:rPr>
          <w:rFonts w:ascii="仿宋_GB2312" w:eastAsia="仿宋_GB2312" w:hint="eastAsia"/>
          <w:color w:val="000000" w:themeColor="text1"/>
          <w:sz w:val="30"/>
          <w:szCs w:val="30"/>
        </w:rPr>
        <w:t>1</w:t>
      </w:r>
      <w:r w:rsidRPr="00791D44">
        <w:rPr>
          <w:rFonts w:ascii="仿宋_GB2312" w:eastAsia="仿宋_GB2312"/>
          <w:color w:val="000000" w:themeColor="text1"/>
          <w:sz w:val="30"/>
          <w:szCs w:val="30"/>
        </w:rPr>
        <w:t>5日之前发送到邮箱：SHEHRCL@SHEC.EDU.CN；上海市教育人才交流服务中心审核盖章后，寄回高校人事处；高校人事处将函件发给申请人，由申请人将函件交给香港或澳门的警务部门；经香港或澳门警务部门核实后，由其将函件返回上海市教育人才交流服务中心。核查结果将作为认定依据。具体的办理程序请咨询香港或澳门警务部门。</w:t>
      </w:r>
    </w:p>
    <w:p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4</w:t>
      </w:r>
      <w:r w:rsidRPr="00B450A1">
        <w:rPr>
          <w:rFonts w:ascii="仿宋_GB2312" w:eastAsia="仿宋_GB2312" w:hint="eastAsia"/>
          <w:color w:val="000000" w:themeColor="text1"/>
          <w:sz w:val="30"/>
          <w:szCs w:val="30"/>
        </w:rPr>
        <w:t>.《身份证》。</w:t>
      </w:r>
    </w:p>
    <w:p w:rsidR="007E0850" w:rsidRPr="00B450A1" w:rsidRDefault="007E0850" w:rsidP="007E0850">
      <w:pPr>
        <w:spacing w:line="500" w:lineRule="exact"/>
        <w:ind w:firstLineChars="201" w:firstLine="603"/>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系统将自动进行身份证证照调取。请申请人仔细核对在线调取的“姓名”、“有效期”等信息。调取的证照信息与申请人原件“姓名”、“有效期”等信息不相符或不能成功调取证照证息的申请人须自行将身份证拍照上传（照片大小为小于200KB，格式为JPG，证件必须正、反面同时上传，整体清晰）。调取的证照信息与申请人原件有效期等信息不相符或未能成功调取信息的申请人</w:t>
      </w:r>
      <w:r w:rsidR="00F007BB">
        <w:rPr>
          <w:rFonts w:ascii="仿宋_GB2312" w:eastAsia="仿宋_GB2312" w:hint="eastAsia"/>
          <w:color w:val="000000" w:themeColor="text1"/>
          <w:sz w:val="30"/>
          <w:szCs w:val="30"/>
        </w:rPr>
        <w:t>向任职高校人事处</w:t>
      </w:r>
      <w:r w:rsidR="00B26D15">
        <w:rPr>
          <w:rFonts w:ascii="仿宋_GB2312" w:eastAsia="仿宋_GB2312" w:hint="eastAsia"/>
          <w:color w:val="000000" w:themeColor="text1"/>
          <w:sz w:val="30"/>
          <w:szCs w:val="30"/>
        </w:rPr>
        <w:t>递交</w:t>
      </w:r>
      <w:r w:rsidR="00F007BB" w:rsidRPr="00F007BB">
        <w:rPr>
          <w:rFonts w:ascii="仿宋_GB2312" w:eastAsia="仿宋_GB2312" w:hint="eastAsia"/>
          <w:color w:val="000000" w:themeColor="text1"/>
          <w:sz w:val="30"/>
          <w:szCs w:val="30"/>
        </w:rPr>
        <w:t>材料</w:t>
      </w:r>
      <w:r w:rsidR="00F007BB">
        <w:rPr>
          <w:rFonts w:ascii="仿宋_GB2312" w:eastAsia="仿宋_GB2312" w:hint="eastAsia"/>
          <w:color w:val="000000" w:themeColor="text1"/>
          <w:sz w:val="30"/>
          <w:szCs w:val="30"/>
        </w:rPr>
        <w:t>时</w:t>
      </w:r>
      <w:r w:rsidRPr="00B450A1">
        <w:rPr>
          <w:rFonts w:ascii="仿宋_GB2312" w:eastAsia="仿宋_GB2312" w:hint="eastAsia"/>
          <w:color w:val="000000" w:themeColor="text1"/>
          <w:sz w:val="30"/>
          <w:szCs w:val="30"/>
        </w:rPr>
        <w:t>须同时提供在有效期内的身份证原件。</w:t>
      </w:r>
    </w:p>
    <w:p w:rsidR="007E0850" w:rsidRPr="0067198D" w:rsidRDefault="007E0850" w:rsidP="007E0850">
      <w:pPr>
        <w:spacing w:line="500" w:lineRule="exact"/>
        <w:ind w:firstLineChars="201" w:firstLine="483"/>
        <w:jc w:val="left"/>
        <w:rPr>
          <w:rFonts w:ascii="Arial" w:eastAsia="华文仿宋" w:hAnsi="Arial" w:cs="Arial"/>
          <w:b/>
          <w:kern w:val="0"/>
          <w:sz w:val="24"/>
        </w:rPr>
      </w:pPr>
      <w:r w:rsidRPr="0067198D">
        <w:rPr>
          <w:rFonts w:ascii="Arial" w:eastAsia="华文仿宋" w:hAnsi="Arial" w:cs="Arial" w:hint="eastAsia"/>
          <w:b/>
          <w:kern w:val="0"/>
          <w:sz w:val="24"/>
        </w:rPr>
        <w:t>注：</w:t>
      </w:r>
    </w:p>
    <w:p w:rsidR="007E0850" w:rsidRPr="0067198D" w:rsidRDefault="007E0850" w:rsidP="007E0850">
      <w:pPr>
        <w:spacing w:line="500" w:lineRule="exact"/>
        <w:ind w:firstLineChars="201" w:firstLine="482"/>
        <w:jc w:val="left"/>
        <w:rPr>
          <w:rFonts w:ascii="Arial" w:eastAsia="华文仿宋" w:hAnsi="Arial" w:cs="Arial"/>
          <w:kern w:val="0"/>
          <w:sz w:val="24"/>
        </w:rPr>
      </w:pPr>
      <w:r w:rsidRPr="0067198D">
        <w:rPr>
          <w:rFonts w:ascii="Arial" w:eastAsia="华文仿宋" w:hAnsi="Arial" w:cs="Arial"/>
          <w:kern w:val="0"/>
          <w:sz w:val="24"/>
        </w:rPr>
        <w:t>（</w:t>
      </w:r>
      <w:r w:rsidRPr="0067198D">
        <w:rPr>
          <w:rFonts w:ascii="Arial" w:eastAsia="华文仿宋" w:hAnsi="Arial" w:cs="Arial" w:hint="eastAsia"/>
          <w:kern w:val="0"/>
          <w:sz w:val="24"/>
        </w:rPr>
        <w:t>1</w:t>
      </w:r>
      <w:r w:rsidRPr="0067198D">
        <w:rPr>
          <w:rFonts w:ascii="Arial" w:eastAsia="华文仿宋" w:hAnsi="Arial" w:cs="Arial" w:hint="eastAsia"/>
          <w:kern w:val="0"/>
          <w:sz w:val="24"/>
        </w:rPr>
        <w:t>）</w:t>
      </w:r>
      <w:r w:rsidRPr="0067198D">
        <w:rPr>
          <w:rFonts w:ascii="Arial" w:eastAsia="华文仿宋" w:hAnsi="Arial" w:cs="Arial"/>
          <w:kern w:val="0"/>
          <w:sz w:val="24"/>
        </w:rPr>
        <w:t>身份证遗失，</w:t>
      </w:r>
      <w:r w:rsidRPr="00642F74">
        <w:rPr>
          <w:rFonts w:ascii="Arial" w:eastAsia="华文仿宋" w:hAnsi="Arial" w:cs="Arial" w:hint="eastAsia"/>
          <w:kern w:val="0"/>
          <w:sz w:val="24"/>
        </w:rPr>
        <w:t>调取的证照信息与申请人原件“姓名”、“有效期”等信息不相符或</w:t>
      </w:r>
      <w:r>
        <w:rPr>
          <w:rFonts w:ascii="Arial" w:eastAsia="华文仿宋" w:hAnsi="Arial" w:cs="Arial" w:hint="eastAsia"/>
          <w:kern w:val="0"/>
          <w:sz w:val="24"/>
        </w:rPr>
        <w:t>未能成功调取信息的</w:t>
      </w:r>
      <w:r w:rsidRPr="00642F74">
        <w:rPr>
          <w:rFonts w:ascii="Arial" w:eastAsia="华文仿宋" w:hAnsi="Arial" w:cs="Arial" w:hint="eastAsia"/>
          <w:kern w:val="0"/>
          <w:sz w:val="24"/>
        </w:rPr>
        <w:t>申请人</w:t>
      </w:r>
      <w:r w:rsidRPr="0067198D">
        <w:rPr>
          <w:rFonts w:ascii="Arial" w:eastAsia="华文仿宋" w:hAnsi="Arial" w:cs="Arial"/>
          <w:kern w:val="0"/>
          <w:sz w:val="24"/>
        </w:rPr>
        <w:t>，须自行将派出所办理的临时身份证拍照上传</w:t>
      </w:r>
      <w:r w:rsidRPr="0067198D">
        <w:rPr>
          <w:rFonts w:ascii="Arial" w:eastAsia="华文仿宋" w:hAnsi="Arial" w:cs="Arial" w:hint="eastAsia"/>
          <w:kern w:val="0"/>
          <w:sz w:val="24"/>
        </w:rPr>
        <w:t>（照片</w:t>
      </w:r>
      <w:r w:rsidRPr="0067198D">
        <w:rPr>
          <w:rFonts w:ascii="Arial" w:hAnsi="Arial" w:cs="Arial" w:hint="eastAsia"/>
          <w:kern w:val="0"/>
          <w:sz w:val="24"/>
        </w:rPr>
        <w:t>大小为</w:t>
      </w:r>
      <w:r w:rsidRPr="0067198D">
        <w:rPr>
          <w:rFonts w:ascii="Arial" w:eastAsia="华文仿宋" w:hAnsi="Arial" w:cs="Arial" w:hint="eastAsia"/>
          <w:kern w:val="0"/>
          <w:sz w:val="24"/>
        </w:rPr>
        <w:t>小于</w:t>
      </w:r>
      <w:r w:rsidRPr="0067198D">
        <w:rPr>
          <w:rFonts w:ascii="Arial" w:eastAsia="华文仿宋" w:hAnsi="Arial" w:cs="Arial" w:hint="eastAsia"/>
          <w:kern w:val="0"/>
          <w:sz w:val="24"/>
        </w:rPr>
        <w:t>200KB</w:t>
      </w:r>
      <w:r w:rsidRPr="0067198D">
        <w:rPr>
          <w:rFonts w:ascii="Arial" w:eastAsia="华文仿宋" w:hAnsi="Arial" w:cs="Arial" w:hint="eastAsia"/>
          <w:kern w:val="0"/>
          <w:sz w:val="24"/>
        </w:rPr>
        <w:t>，格式为</w:t>
      </w:r>
      <w:r w:rsidRPr="0067198D">
        <w:rPr>
          <w:rFonts w:ascii="Arial" w:eastAsia="华文仿宋" w:hAnsi="Arial" w:cs="Arial" w:hint="eastAsia"/>
          <w:kern w:val="0"/>
          <w:sz w:val="24"/>
        </w:rPr>
        <w:t>JPG</w:t>
      </w:r>
      <w:r w:rsidRPr="0067198D">
        <w:rPr>
          <w:rFonts w:ascii="Arial" w:eastAsia="华文仿宋" w:hAnsi="Arial" w:cs="Arial" w:hint="eastAsia"/>
          <w:kern w:val="0"/>
          <w:sz w:val="24"/>
        </w:rPr>
        <w:t>，证件必须正、反面同时上传，整体清晰），</w:t>
      </w:r>
      <w:r w:rsidR="00F007BB" w:rsidRPr="00F007BB">
        <w:rPr>
          <w:rFonts w:ascii="Arial" w:eastAsia="华文仿宋" w:hAnsi="Arial" w:cs="Arial" w:hint="eastAsia"/>
          <w:kern w:val="0"/>
          <w:sz w:val="24"/>
        </w:rPr>
        <w:t>向任职高校人事处</w:t>
      </w:r>
      <w:r w:rsidR="00B26D15">
        <w:rPr>
          <w:rFonts w:ascii="Arial" w:eastAsia="华文仿宋" w:hAnsi="Arial" w:cs="Arial" w:hint="eastAsia"/>
          <w:kern w:val="0"/>
          <w:sz w:val="24"/>
        </w:rPr>
        <w:t>递交</w:t>
      </w:r>
      <w:r w:rsidR="00F007BB" w:rsidRPr="00F007BB">
        <w:rPr>
          <w:rFonts w:ascii="Arial" w:eastAsia="华文仿宋" w:hAnsi="Arial" w:cs="Arial" w:hint="eastAsia"/>
          <w:kern w:val="0"/>
          <w:sz w:val="24"/>
        </w:rPr>
        <w:t>材料时</w:t>
      </w:r>
      <w:r w:rsidRPr="0067198D">
        <w:rPr>
          <w:rFonts w:ascii="Arial" w:eastAsia="华文仿宋" w:hAnsi="Arial" w:cs="Arial"/>
          <w:kern w:val="0"/>
          <w:sz w:val="24"/>
        </w:rPr>
        <w:t>提供派出所办理的临时身份证原件，并限时</w:t>
      </w:r>
      <w:r w:rsidR="00B26D15">
        <w:rPr>
          <w:rFonts w:ascii="Arial" w:eastAsia="华文仿宋" w:hAnsi="Arial" w:cs="Arial"/>
          <w:kern w:val="0"/>
          <w:sz w:val="24"/>
        </w:rPr>
        <w:t>递交</w:t>
      </w:r>
      <w:r w:rsidRPr="0067198D">
        <w:rPr>
          <w:rFonts w:ascii="Arial" w:eastAsia="华文仿宋" w:hAnsi="Arial" w:cs="Arial"/>
          <w:kern w:val="0"/>
          <w:sz w:val="24"/>
        </w:rPr>
        <w:t>办理完成的身份证原件。</w:t>
      </w:r>
    </w:p>
    <w:p w:rsidR="007E0850" w:rsidRPr="0067198D" w:rsidRDefault="007E0850" w:rsidP="007E0850">
      <w:pPr>
        <w:spacing w:line="500" w:lineRule="exact"/>
        <w:ind w:firstLineChars="189" w:firstLine="454"/>
        <w:jc w:val="left"/>
        <w:rPr>
          <w:rFonts w:ascii="Arial" w:eastAsia="华文仿宋" w:hAnsi="Arial" w:cs="Arial"/>
          <w:kern w:val="0"/>
          <w:sz w:val="24"/>
        </w:rPr>
      </w:pPr>
      <w:r w:rsidRPr="0067198D">
        <w:rPr>
          <w:rFonts w:ascii="Arial" w:eastAsia="华文仿宋" w:hAnsi="Arial" w:cs="Arial" w:hint="eastAsia"/>
          <w:kern w:val="0"/>
          <w:sz w:val="24"/>
        </w:rPr>
        <w:t>（</w:t>
      </w:r>
      <w:r w:rsidRPr="0067198D">
        <w:rPr>
          <w:rFonts w:ascii="Arial" w:eastAsia="华文仿宋" w:hAnsi="Arial" w:cs="Arial" w:hint="eastAsia"/>
          <w:kern w:val="0"/>
          <w:sz w:val="24"/>
        </w:rPr>
        <w:t>2</w:t>
      </w:r>
      <w:r w:rsidRPr="0067198D">
        <w:rPr>
          <w:rFonts w:ascii="Arial" w:eastAsia="华文仿宋" w:hAnsi="Arial" w:cs="Arial" w:hint="eastAsia"/>
          <w:kern w:val="0"/>
          <w:sz w:val="24"/>
        </w:rPr>
        <w:t>）港澳台居民此项将有效期内本市港澳台居民居住证或港澳居民来往内地通行证或五年有效期台湾居民来往大陆通行证拍照上传（照片大小为小于</w:t>
      </w:r>
      <w:r w:rsidRPr="0067198D">
        <w:rPr>
          <w:rFonts w:ascii="Arial" w:eastAsia="华文仿宋" w:hAnsi="Arial" w:cs="Arial" w:hint="eastAsia"/>
          <w:kern w:val="0"/>
          <w:sz w:val="24"/>
        </w:rPr>
        <w:t>200KB</w:t>
      </w:r>
      <w:r w:rsidRPr="0067198D">
        <w:rPr>
          <w:rFonts w:ascii="Arial" w:eastAsia="华文仿宋" w:hAnsi="Arial" w:cs="Arial" w:hint="eastAsia"/>
          <w:kern w:val="0"/>
          <w:sz w:val="24"/>
        </w:rPr>
        <w:t>，格式为</w:t>
      </w:r>
      <w:r w:rsidRPr="0067198D">
        <w:rPr>
          <w:rFonts w:ascii="Arial" w:eastAsia="华文仿宋" w:hAnsi="Arial" w:cs="Arial" w:hint="eastAsia"/>
          <w:kern w:val="0"/>
          <w:sz w:val="24"/>
        </w:rPr>
        <w:lastRenderedPageBreak/>
        <w:t>JPG</w:t>
      </w:r>
      <w:r>
        <w:rPr>
          <w:rFonts w:ascii="Arial" w:eastAsia="华文仿宋" w:hAnsi="Arial" w:cs="Arial" w:hint="eastAsia"/>
          <w:kern w:val="0"/>
          <w:sz w:val="24"/>
        </w:rPr>
        <w:t>，证件</w:t>
      </w:r>
      <w:r w:rsidRPr="0067198D">
        <w:rPr>
          <w:rFonts w:ascii="Arial" w:eastAsia="华文仿宋" w:hAnsi="Arial" w:cs="Arial" w:hint="eastAsia"/>
          <w:kern w:val="0"/>
          <w:sz w:val="24"/>
        </w:rPr>
        <w:t>必须正面、整体清晰）。</w:t>
      </w:r>
      <w:r w:rsidR="00F007BB" w:rsidRPr="00F007BB">
        <w:rPr>
          <w:rFonts w:ascii="Arial" w:eastAsia="华文仿宋" w:hAnsi="Arial" w:cs="Arial" w:hint="eastAsia"/>
          <w:kern w:val="0"/>
          <w:sz w:val="24"/>
        </w:rPr>
        <w:t>向任职高校人事处</w:t>
      </w:r>
      <w:r w:rsidR="00B26D15">
        <w:rPr>
          <w:rFonts w:ascii="Arial" w:eastAsia="华文仿宋" w:hAnsi="Arial" w:cs="Arial" w:hint="eastAsia"/>
          <w:kern w:val="0"/>
          <w:sz w:val="24"/>
        </w:rPr>
        <w:t>递交</w:t>
      </w:r>
      <w:r w:rsidR="00F007BB" w:rsidRPr="00F007BB">
        <w:rPr>
          <w:rFonts w:ascii="Arial" w:eastAsia="华文仿宋" w:hAnsi="Arial" w:cs="Arial" w:hint="eastAsia"/>
          <w:kern w:val="0"/>
          <w:sz w:val="24"/>
        </w:rPr>
        <w:t>材料时</w:t>
      </w:r>
      <w:r w:rsidRPr="0067198D">
        <w:rPr>
          <w:rFonts w:ascii="Arial" w:eastAsia="华文仿宋" w:hAnsi="Arial" w:cs="Arial" w:hint="eastAsia"/>
          <w:kern w:val="0"/>
          <w:sz w:val="24"/>
        </w:rPr>
        <w:t>须同时提供与上传照片相一致的证件原件。</w:t>
      </w:r>
    </w:p>
    <w:p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5</w:t>
      </w:r>
      <w:r w:rsidRPr="00B450A1">
        <w:rPr>
          <w:rFonts w:ascii="仿宋_GB2312" w:eastAsia="仿宋_GB2312" w:hint="eastAsia"/>
          <w:color w:val="000000" w:themeColor="text1"/>
          <w:sz w:val="30"/>
          <w:szCs w:val="30"/>
        </w:rPr>
        <w:t>.《普通话水平测试等级证书》。</w:t>
      </w:r>
    </w:p>
    <w:p w:rsidR="007E0850" w:rsidRPr="00B450A1" w:rsidRDefault="007E0850" w:rsidP="007E0850">
      <w:pPr>
        <w:spacing w:line="500" w:lineRule="exact"/>
        <w:ind w:firstLineChars="189" w:firstLine="567"/>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二级乙等及以上。申请人须自行将普通话水平测试等级证书拍照上传（照片大小为小于200KB，格式为JPG，证书必须正面、整体清晰）。在认定信息填报时在线核验调取的证书信息与申请人证书原件信息不相符或不能成功调取证书信息完成在线核验（此时系统中核验状态显示为“待检验”）的申请人</w:t>
      </w:r>
      <w:r w:rsidR="00F007BB">
        <w:rPr>
          <w:rFonts w:ascii="仿宋_GB2312" w:eastAsia="仿宋_GB2312" w:hint="eastAsia"/>
          <w:color w:val="000000" w:themeColor="text1"/>
          <w:sz w:val="30"/>
          <w:szCs w:val="30"/>
        </w:rPr>
        <w:t>向任职高校人事处</w:t>
      </w:r>
      <w:r w:rsidR="00B26D15">
        <w:rPr>
          <w:rFonts w:ascii="仿宋_GB2312" w:eastAsia="仿宋_GB2312" w:hint="eastAsia"/>
          <w:color w:val="000000" w:themeColor="text1"/>
          <w:sz w:val="30"/>
          <w:szCs w:val="30"/>
        </w:rPr>
        <w:t>递交</w:t>
      </w:r>
      <w:r w:rsidR="00F007BB" w:rsidRPr="00F007BB">
        <w:rPr>
          <w:rFonts w:ascii="仿宋_GB2312" w:eastAsia="仿宋_GB2312" w:hint="eastAsia"/>
          <w:color w:val="000000" w:themeColor="text1"/>
          <w:sz w:val="30"/>
          <w:szCs w:val="30"/>
        </w:rPr>
        <w:t>材料</w:t>
      </w:r>
      <w:r w:rsidR="00F007BB">
        <w:rPr>
          <w:rFonts w:ascii="仿宋_GB2312" w:eastAsia="仿宋_GB2312" w:hint="eastAsia"/>
          <w:color w:val="000000" w:themeColor="text1"/>
          <w:sz w:val="30"/>
          <w:szCs w:val="30"/>
        </w:rPr>
        <w:t>时</w:t>
      </w:r>
      <w:r w:rsidRPr="00B450A1">
        <w:rPr>
          <w:rFonts w:ascii="仿宋_GB2312" w:eastAsia="仿宋_GB2312" w:hint="eastAsia"/>
          <w:color w:val="000000" w:themeColor="text1"/>
          <w:sz w:val="30"/>
          <w:szCs w:val="30"/>
        </w:rPr>
        <w:t>须提供与上传照片相一致的普通话证书原件。</w:t>
      </w:r>
      <w:r w:rsidR="00B5749B">
        <w:rPr>
          <w:rFonts w:ascii="仿宋_GB2312" w:eastAsia="仿宋_GB2312" w:hint="eastAsia"/>
          <w:color w:val="000000" w:themeColor="text1"/>
          <w:sz w:val="30"/>
          <w:szCs w:val="30"/>
        </w:rPr>
        <w:t>博士免</w:t>
      </w:r>
      <w:r w:rsidR="007567E1">
        <w:rPr>
          <w:rFonts w:ascii="仿宋_GB2312" w:eastAsia="仿宋_GB2312" w:hint="eastAsia"/>
          <w:color w:val="000000" w:themeColor="text1"/>
          <w:sz w:val="30"/>
          <w:szCs w:val="30"/>
        </w:rPr>
        <w:t>考</w:t>
      </w:r>
      <w:r w:rsidR="00B5749B">
        <w:rPr>
          <w:rFonts w:ascii="仿宋_GB2312" w:eastAsia="仿宋_GB2312" w:hint="eastAsia"/>
          <w:color w:val="000000" w:themeColor="text1"/>
          <w:sz w:val="30"/>
          <w:szCs w:val="30"/>
        </w:rPr>
        <w:t>。</w:t>
      </w:r>
    </w:p>
    <w:p w:rsidR="007E0850" w:rsidRPr="0067198D" w:rsidRDefault="007E0850" w:rsidP="007E0850">
      <w:pPr>
        <w:pStyle w:val="a3"/>
        <w:spacing w:line="500" w:lineRule="exact"/>
        <w:ind w:firstLineChars="175"/>
        <w:jc w:val="left"/>
        <w:rPr>
          <w:rFonts w:ascii="Arial" w:eastAsia="华文仿宋" w:hAnsi="Arial" w:cs="Arial"/>
          <w:b/>
          <w:kern w:val="0"/>
          <w:sz w:val="24"/>
        </w:rPr>
      </w:pPr>
      <w:r w:rsidRPr="0067198D">
        <w:rPr>
          <w:rFonts w:ascii="Arial" w:eastAsia="华文仿宋" w:hAnsi="Arial" w:cs="Arial" w:hint="eastAsia"/>
          <w:b/>
          <w:kern w:val="0"/>
          <w:sz w:val="24"/>
        </w:rPr>
        <w:t>注</w:t>
      </w:r>
      <w:r w:rsidRPr="0067198D">
        <w:rPr>
          <w:rFonts w:ascii="Arial" w:eastAsia="华文仿宋" w:hAnsi="Arial" w:cs="Arial" w:hint="eastAsia"/>
          <w:b/>
          <w:kern w:val="0"/>
          <w:sz w:val="24"/>
        </w:rPr>
        <w:t>:</w:t>
      </w:r>
    </w:p>
    <w:p w:rsidR="007E0850" w:rsidRPr="0067198D" w:rsidRDefault="007E0850" w:rsidP="007E0850">
      <w:pPr>
        <w:widowControl/>
        <w:spacing w:line="500" w:lineRule="exact"/>
        <w:ind w:firstLineChars="189" w:firstLine="454"/>
        <w:jc w:val="left"/>
        <w:rPr>
          <w:rFonts w:ascii="Arial" w:eastAsia="华文仿宋" w:hAnsi="Arial" w:cs="Arial"/>
          <w:kern w:val="0"/>
          <w:sz w:val="24"/>
        </w:rPr>
      </w:pPr>
      <w:r w:rsidRPr="0067198D">
        <w:rPr>
          <w:rFonts w:ascii="Arial" w:eastAsia="华文仿宋" w:hAnsi="Arial" w:cs="Arial" w:hint="eastAsia"/>
          <w:kern w:val="0"/>
          <w:sz w:val="24"/>
        </w:rPr>
        <w:t>（</w:t>
      </w:r>
      <w:r w:rsidRPr="0067198D">
        <w:rPr>
          <w:rFonts w:ascii="Arial" w:eastAsia="华文仿宋" w:hAnsi="Arial" w:cs="Arial" w:hint="eastAsia"/>
          <w:kern w:val="0"/>
          <w:sz w:val="24"/>
        </w:rPr>
        <w:t>1</w:t>
      </w:r>
      <w:r w:rsidRPr="0067198D">
        <w:rPr>
          <w:rFonts w:ascii="Arial" w:eastAsia="华文仿宋" w:hAnsi="Arial" w:cs="Arial" w:hint="eastAsia"/>
          <w:kern w:val="0"/>
          <w:sz w:val="24"/>
        </w:rPr>
        <w:t>）普通话证书目前不设有效期，国家普通话证书全国通用，但部分证书上标注了证书有效期的，以标注时效为准。</w:t>
      </w:r>
    </w:p>
    <w:p w:rsidR="007E0850" w:rsidRPr="0067198D" w:rsidRDefault="007E0850" w:rsidP="007E0850">
      <w:pPr>
        <w:spacing w:line="500" w:lineRule="exact"/>
        <w:ind w:firstLineChars="189" w:firstLine="454"/>
        <w:jc w:val="left"/>
        <w:rPr>
          <w:rFonts w:ascii="Arial" w:eastAsia="华文仿宋" w:hAnsi="Arial" w:cs="Arial"/>
          <w:kern w:val="0"/>
          <w:sz w:val="24"/>
        </w:rPr>
      </w:pPr>
      <w:r w:rsidRPr="0067198D">
        <w:rPr>
          <w:rFonts w:ascii="Arial" w:eastAsia="华文仿宋" w:hAnsi="Arial" w:cs="Arial" w:hint="eastAsia"/>
          <w:kern w:val="0"/>
          <w:sz w:val="24"/>
        </w:rPr>
        <w:t>（</w:t>
      </w:r>
      <w:r w:rsidRPr="0067198D">
        <w:rPr>
          <w:rFonts w:ascii="Arial" w:eastAsia="华文仿宋" w:hAnsi="Arial" w:cs="Arial" w:hint="eastAsia"/>
          <w:kern w:val="0"/>
          <w:sz w:val="24"/>
        </w:rPr>
        <w:t>2</w:t>
      </w:r>
      <w:r w:rsidRPr="0067198D">
        <w:rPr>
          <w:rFonts w:ascii="Arial" w:eastAsia="华文仿宋" w:hAnsi="Arial" w:cs="Arial" w:hint="eastAsia"/>
          <w:kern w:val="0"/>
          <w:sz w:val="24"/>
        </w:rPr>
        <w:t>）本市普通话水平测试由上海市语言文字水平测试中心负责，地址为：延安西路</w:t>
      </w:r>
      <w:r w:rsidRPr="0067198D">
        <w:rPr>
          <w:rFonts w:ascii="Arial" w:eastAsia="华文仿宋" w:hAnsi="Arial" w:cs="Arial" w:hint="eastAsia"/>
          <w:kern w:val="0"/>
          <w:sz w:val="24"/>
        </w:rPr>
        <w:t>900</w:t>
      </w:r>
      <w:r w:rsidRPr="0067198D">
        <w:rPr>
          <w:rFonts w:ascii="Arial" w:eastAsia="华文仿宋" w:hAnsi="Arial" w:cs="Arial" w:hint="eastAsia"/>
          <w:kern w:val="0"/>
          <w:sz w:val="24"/>
        </w:rPr>
        <w:t>号一楼，咨询电话：</w:t>
      </w:r>
      <w:r w:rsidRPr="0067198D">
        <w:rPr>
          <w:rFonts w:ascii="Arial" w:eastAsia="华文仿宋" w:hAnsi="Arial" w:cs="Arial" w:hint="eastAsia"/>
          <w:kern w:val="0"/>
          <w:sz w:val="24"/>
        </w:rPr>
        <w:t>62558388</w:t>
      </w:r>
      <w:r w:rsidRPr="0067198D">
        <w:rPr>
          <w:rFonts w:ascii="Arial" w:eastAsia="华文仿宋" w:hAnsi="Arial" w:cs="Arial" w:hint="eastAsia"/>
          <w:kern w:val="0"/>
          <w:sz w:val="24"/>
        </w:rPr>
        <w:t>。</w:t>
      </w:r>
    </w:p>
    <w:p w:rsidR="000320B6" w:rsidRPr="0067198D" w:rsidRDefault="007E0850" w:rsidP="000320B6">
      <w:pPr>
        <w:spacing w:line="500" w:lineRule="exact"/>
        <w:ind w:firstLineChars="189" w:firstLine="454"/>
        <w:jc w:val="left"/>
        <w:rPr>
          <w:rFonts w:ascii="Arial" w:eastAsia="华文仿宋" w:hAnsi="Arial" w:cs="Arial"/>
          <w:kern w:val="0"/>
          <w:sz w:val="24"/>
        </w:rPr>
      </w:pPr>
      <w:r w:rsidRPr="0067198D">
        <w:rPr>
          <w:rFonts w:ascii="Arial" w:eastAsia="华文仿宋" w:hAnsi="Arial" w:cs="Arial"/>
          <w:kern w:val="0"/>
          <w:sz w:val="24"/>
        </w:rPr>
        <w:t>（</w:t>
      </w:r>
      <w:r w:rsidRPr="0067198D">
        <w:rPr>
          <w:rFonts w:ascii="Arial" w:eastAsia="华文仿宋" w:hAnsi="Arial" w:cs="Arial" w:hint="eastAsia"/>
          <w:kern w:val="0"/>
          <w:sz w:val="24"/>
        </w:rPr>
        <w:t>3</w:t>
      </w:r>
      <w:r w:rsidRPr="0067198D">
        <w:rPr>
          <w:rFonts w:ascii="Arial" w:eastAsia="华文仿宋" w:hAnsi="Arial" w:cs="Arial"/>
          <w:kern w:val="0"/>
          <w:sz w:val="24"/>
        </w:rPr>
        <w:t>）</w:t>
      </w:r>
      <w:r w:rsidR="000320B6" w:rsidRPr="001405CF">
        <w:rPr>
          <w:rFonts w:ascii="Arial" w:eastAsia="华文仿宋" w:hAnsi="Arial" w:cs="Arial"/>
          <w:kern w:val="0"/>
          <w:sz w:val="24"/>
        </w:rPr>
        <w:t>普通话证书遗失，在线信息核验</w:t>
      </w:r>
      <w:r w:rsidR="000320B6" w:rsidRPr="001405CF">
        <w:rPr>
          <w:rFonts w:ascii="Arial" w:eastAsia="华文仿宋" w:hAnsi="Arial" w:cs="Arial" w:hint="eastAsia"/>
          <w:kern w:val="0"/>
          <w:sz w:val="24"/>
        </w:rPr>
        <w:t>相符的申请人，上传</w:t>
      </w:r>
      <w:r w:rsidR="000320B6">
        <w:rPr>
          <w:rFonts w:ascii="Arial" w:eastAsia="华文仿宋" w:hAnsi="Arial" w:cs="Arial" w:hint="eastAsia"/>
          <w:kern w:val="0"/>
          <w:sz w:val="24"/>
        </w:rPr>
        <w:t>发证机构开具的</w:t>
      </w:r>
      <w:r w:rsidR="000320B6" w:rsidRPr="001405CF">
        <w:rPr>
          <w:rFonts w:ascii="Arial" w:eastAsia="华文仿宋" w:hAnsi="Arial" w:cs="Arial" w:hint="eastAsia"/>
          <w:kern w:val="0"/>
          <w:sz w:val="24"/>
        </w:rPr>
        <w:t>遗失证明</w:t>
      </w:r>
      <w:r w:rsidR="000320B6">
        <w:rPr>
          <w:rFonts w:ascii="Arial" w:eastAsia="华文仿宋" w:hAnsi="Arial" w:cs="Arial" w:hint="eastAsia"/>
          <w:kern w:val="0"/>
          <w:sz w:val="24"/>
        </w:rPr>
        <w:t>或</w:t>
      </w:r>
      <w:r w:rsidR="000320B6" w:rsidRPr="001405CF">
        <w:rPr>
          <w:rFonts w:ascii="Arial" w:eastAsia="华文仿宋" w:hAnsi="Arial" w:cs="Arial" w:hint="eastAsia"/>
          <w:kern w:val="0"/>
          <w:sz w:val="24"/>
        </w:rPr>
        <w:t>普通话成绩网站查询页面截图；</w:t>
      </w:r>
      <w:r w:rsidR="000320B6" w:rsidRPr="00227962">
        <w:rPr>
          <w:rFonts w:ascii="Arial" w:eastAsia="华文仿宋" w:hAnsi="Arial" w:cs="Arial" w:hint="eastAsia"/>
          <w:kern w:val="0"/>
          <w:sz w:val="24"/>
        </w:rPr>
        <w:t>在线核验</w:t>
      </w:r>
      <w:r w:rsidR="000320B6">
        <w:rPr>
          <w:rFonts w:ascii="Arial" w:eastAsia="华文仿宋" w:hAnsi="Arial" w:cs="Arial" w:hint="eastAsia"/>
          <w:kern w:val="0"/>
          <w:sz w:val="24"/>
        </w:rPr>
        <w:t>调取</w:t>
      </w:r>
      <w:r w:rsidR="000320B6" w:rsidRPr="00227962">
        <w:rPr>
          <w:rFonts w:ascii="Arial" w:eastAsia="华文仿宋" w:hAnsi="Arial" w:cs="Arial" w:hint="eastAsia"/>
          <w:kern w:val="0"/>
          <w:sz w:val="24"/>
        </w:rPr>
        <w:t>的</w:t>
      </w:r>
      <w:r w:rsidR="000320B6">
        <w:rPr>
          <w:rFonts w:ascii="Arial" w:eastAsia="华文仿宋" w:hAnsi="Arial" w:cs="Arial" w:hint="eastAsia"/>
          <w:kern w:val="0"/>
          <w:sz w:val="24"/>
        </w:rPr>
        <w:t>证书</w:t>
      </w:r>
      <w:r w:rsidR="000320B6" w:rsidRPr="00227962">
        <w:rPr>
          <w:rFonts w:ascii="Arial" w:eastAsia="华文仿宋" w:hAnsi="Arial" w:cs="Arial" w:hint="eastAsia"/>
          <w:kern w:val="0"/>
          <w:sz w:val="24"/>
        </w:rPr>
        <w:t>信息与申请人</w:t>
      </w:r>
      <w:r w:rsidR="000320B6">
        <w:rPr>
          <w:rFonts w:ascii="Arial" w:eastAsia="华文仿宋" w:hAnsi="Arial" w:cs="Arial" w:hint="eastAsia"/>
          <w:kern w:val="0"/>
          <w:sz w:val="24"/>
        </w:rPr>
        <w:t>证书</w:t>
      </w:r>
      <w:r w:rsidR="000320B6" w:rsidRPr="00227962">
        <w:rPr>
          <w:rFonts w:ascii="Arial" w:eastAsia="华文仿宋" w:hAnsi="Arial" w:cs="Arial" w:hint="eastAsia"/>
          <w:kern w:val="0"/>
          <w:sz w:val="24"/>
        </w:rPr>
        <w:t>原件信息不相符或不能</w:t>
      </w:r>
      <w:r w:rsidR="000320B6">
        <w:rPr>
          <w:rFonts w:ascii="Arial" w:eastAsia="华文仿宋" w:hAnsi="Arial" w:cs="Arial" w:hint="eastAsia"/>
          <w:kern w:val="0"/>
          <w:sz w:val="24"/>
        </w:rPr>
        <w:t>成功调取证书</w:t>
      </w:r>
      <w:r w:rsidR="000320B6" w:rsidRPr="00227962">
        <w:rPr>
          <w:rFonts w:ascii="Arial" w:eastAsia="华文仿宋" w:hAnsi="Arial" w:cs="Arial" w:hint="eastAsia"/>
          <w:kern w:val="0"/>
          <w:sz w:val="24"/>
        </w:rPr>
        <w:t>信息</w:t>
      </w:r>
      <w:r w:rsidR="000320B6">
        <w:rPr>
          <w:rFonts w:ascii="Arial" w:eastAsia="华文仿宋" w:hAnsi="Arial" w:cs="Arial" w:hint="eastAsia"/>
          <w:kern w:val="0"/>
          <w:sz w:val="24"/>
        </w:rPr>
        <w:t>完成</w:t>
      </w:r>
      <w:r w:rsidR="000320B6" w:rsidRPr="00227962">
        <w:rPr>
          <w:rFonts w:ascii="Arial" w:eastAsia="华文仿宋" w:hAnsi="Arial" w:cs="Arial" w:hint="eastAsia"/>
          <w:kern w:val="0"/>
          <w:sz w:val="24"/>
        </w:rPr>
        <w:t>在线核验</w:t>
      </w:r>
      <w:r w:rsidR="000320B6" w:rsidRPr="0067198D">
        <w:rPr>
          <w:rFonts w:ascii="Arial" w:eastAsia="华文仿宋" w:hAnsi="Arial" w:cs="Arial" w:hint="eastAsia"/>
          <w:kern w:val="0"/>
          <w:sz w:val="24"/>
        </w:rPr>
        <w:t>的申请人</w:t>
      </w:r>
      <w:r w:rsidR="000320B6" w:rsidRPr="0067198D">
        <w:rPr>
          <w:rFonts w:ascii="Arial" w:eastAsia="华文仿宋" w:hAnsi="Arial" w:cs="Arial"/>
          <w:kern w:val="0"/>
          <w:sz w:val="24"/>
        </w:rPr>
        <w:t>，</w:t>
      </w:r>
      <w:r w:rsidR="000320B6" w:rsidRPr="0067198D">
        <w:rPr>
          <w:rFonts w:ascii="Arial" w:eastAsia="华文仿宋" w:hAnsi="Arial" w:cs="Arial" w:hint="eastAsia"/>
          <w:kern w:val="0"/>
          <w:sz w:val="24"/>
        </w:rPr>
        <w:t>开具遗失证明一律不予认可，</w:t>
      </w:r>
      <w:r w:rsidR="000320B6" w:rsidRPr="0067198D">
        <w:rPr>
          <w:rFonts w:ascii="Arial" w:eastAsia="华文仿宋" w:hAnsi="Arial" w:cs="Arial"/>
          <w:kern w:val="0"/>
          <w:sz w:val="24"/>
        </w:rPr>
        <w:t>不得在本市申请教师资格认定。</w:t>
      </w:r>
    </w:p>
    <w:p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6</w:t>
      </w:r>
      <w:r w:rsidRPr="00B450A1">
        <w:rPr>
          <w:rFonts w:ascii="仿宋_GB2312" w:eastAsia="仿宋_GB2312" w:hint="eastAsia"/>
          <w:color w:val="000000" w:themeColor="text1"/>
          <w:sz w:val="30"/>
          <w:szCs w:val="30"/>
        </w:rPr>
        <w:t>.学历证书。</w:t>
      </w:r>
    </w:p>
    <w:p w:rsidR="007E0850" w:rsidRPr="00B450A1" w:rsidRDefault="007E0850"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申请人须将</w:t>
      </w:r>
      <w:r>
        <w:rPr>
          <w:rFonts w:ascii="仿宋_GB2312" w:eastAsia="仿宋_GB2312" w:hint="eastAsia"/>
          <w:color w:val="000000" w:themeColor="text1"/>
          <w:sz w:val="30"/>
          <w:szCs w:val="30"/>
        </w:rPr>
        <w:t>学历</w:t>
      </w:r>
      <w:r w:rsidRPr="00B450A1">
        <w:rPr>
          <w:rFonts w:ascii="仿宋_GB2312" w:eastAsia="仿宋_GB2312" w:hint="eastAsia"/>
          <w:color w:val="000000" w:themeColor="text1"/>
          <w:sz w:val="30"/>
          <w:szCs w:val="30"/>
        </w:rPr>
        <w:t>证书拍照上传（照片大小为小于200KB，格式为JPG，证书必须正面、整体清晰）。不得上传学位证书。</w:t>
      </w:r>
    </w:p>
    <w:p w:rsidR="007E0850" w:rsidRPr="00B450A1" w:rsidRDefault="007E0850"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申请人在认定信息填报过程中将进行学历信息在线核验，请申请人仔细核对在线调取的“姓名”、“毕业学校”、“所学专业”等信息。在线核验调取的学历信息与申请人</w:t>
      </w:r>
      <w:r>
        <w:rPr>
          <w:rFonts w:ascii="仿宋_GB2312" w:eastAsia="仿宋_GB2312" w:hint="eastAsia"/>
          <w:color w:val="000000" w:themeColor="text1"/>
          <w:sz w:val="30"/>
          <w:szCs w:val="30"/>
        </w:rPr>
        <w:t>学历</w:t>
      </w:r>
      <w:r w:rsidRPr="00B450A1">
        <w:rPr>
          <w:rFonts w:ascii="仿宋_GB2312" w:eastAsia="仿宋_GB2312" w:hint="eastAsia"/>
          <w:color w:val="000000" w:themeColor="text1"/>
          <w:sz w:val="30"/>
          <w:szCs w:val="30"/>
        </w:rPr>
        <w:t>证原件信息不相符或不能成功调取学历信息完成在线核验（此时系统中核验状态显示为“待检验”）的申请人，另须将全国高等学校学生信息咨询与就业指导中心出具的“教育部学历证书电子注册备案表”或“中国高等教育学历认证报告”拍照上传（照片大小为小于200KB，格式为JPG，照片必须正面、整</w:t>
      </w:r>
      <w:r w:rsidRPr="00B450A1">
        <w:rPr>
          <w:rFonts w:ascii="仿宋_GB2312" w:eastAsia="仿宋_GB2312" w:hint="eastAsia"/>
          <w:color w:val="000000" w:themeColor="text1"/>
          <w:sz w:val="30"/>
          <w:szCs w:val="30"/>
        </w:rPr>
        <w:lastRenderedPageBreak/>
        <w:t>体清晰），</w:t>
      </w:r>
      <w:r w:rsidR="00F007BB">
        <w:rPr>
          <w:rFonts w:ascii="仿宋_GB2312" w:eastAsia="仿宋_GB2312" w:hint="eastAsia"/>
          <w:color w:val="000000" w:themeColor="text1"/>
          <w:sz w:val="30"/>
          <w:szCs w:val="30"/>
        </w:rPr>
        <w:t>向任职高校人事处</w:t>
      </w:r>
      <w:r w:rsidR="00B26D15">
        <w:rPr>
          <w:rFonts w:ascii="仿宋_GB2312" w:eastAsia="仿宋_GB2312" w:hint="eastAsia"/>
          <w:color w:val="000000" w:themeColor="text1"/>
          <w:sz w:val="30"/>
          <w:szCs w:val="30"/>
        </w:rPr>
        <w:t>递交</w:t>
      </w:r>
      <w:r w:rsidR="00F007BB" w:rsidRPr="00F007BB">
        <w:rPr>
          <w:rFonts w:ascii="仿宋_GB2312" w:eastAsia="仿宋_GB2312" w:hint="eastAsia"/>
          <w:color w:val="000000" w:themeColor="text1"/>
          <w:sz w:val="30"/>
          <w:szCs w:val="30"/>
        </w:rPr>
        <w:t>材料</w:t>
      </w:r>
      <w:r w:rsidR="00F007BB">
        <w:rPr>
          <w:rFonts w:ascii="仿宋_GB2312" w:eastAsia="仿宋_GB2312" w:hint="eastAsia"/>
          <w:color w:val="000000" w:themeColor="text1"/>
          <w:sz w:val="30"/>
          <w:szCs w:val="30"/>
        </w:rPr>
        <w:t>时</w:t>
      </w:r>
      <w:r w:rsidRPr="00B450A1">
        <w:rPr>
          <w:rFonts w:ascii="仿宋_GB2312" w:eastAsia="仿宋_GB2312" w:hint="eastAsia"/>
          <w:color w:val="000000" w:themeColor="text1"/>
          <w:sz w:val="30"/>
          <w:szCs w:val="30"/>
        </w:rPr>
        <w:t>须同时提供与上传照片相一致的</w:t>
      </w:r>
      <w:r>
        <w:rPr>
          <w:rFonts w:ascii="仿宋_GB2312" w:eastAsia="仿宋_GB2312" w:hint="eastAsia"/>
          <w:color w:val="000000" w:themeColor="text1"/>
          <w:sz w:val="30"/>
          <w:szCs w:val="30"/>
        </w:rPr>
        <w:t>学历</w:t>
      </w:r>
      <w:r w:rsidRPr="00B450A1">
        <w:rPr>
          <w:rFonts w:ascii="仿宋_GB2312" w:eastAsia="仿宋_GB2312" w:hint="eastAsia"/>
          <w:color w:val="000000" w:themeColor="text1"/>
          <w:sz w:val="30"/>
          <w:szCs w:val="30"/>
        </w:rPr>
        <w:t>证书原件和全国高等学校学生信息咨询与就业指导中心出具的“教育部学历证书电子注册备案表”或“中国高等教育学历认证报告”原件。</w:t>
      </w:r>
    </w:p>
    <w:p w:rsidR="007E0850" w:rsidRPr="0067198D" w:rsidRDefault="007E0850" w:rsidP="007E0850">
      <w:pPr>
        <w:pStyle w:val="a3"/>
        <w:spacing w:line="500" w:lineRule="exact"/>
        <w:ind w:firstLineChars="175"/>
        <w:jc w:val="left"/>
        <w:rPr>
          <w:rFonts w:ascii="Arial" w:eastAsia="华文仿宋" w:hAnsi="Arial" w:cs="Arial"/>
          <w:b/>
          <w:kern w:val="0"/>
          <w:sz w:val="24"/>
        </w:rPr>
      </w:pPr>
      <w:r w:rsidRPr="0067198D">
        <w:rPr>
          <w:rFonts w:ascii="Arial" w:eastAsia="华文仿宋" w:hAnsi="Arial" w:cs="Arial" w:hint="eastAsia"/>
          <w:b/>
          <w:kern w:val="0"/>
          <w:sz w:val="24"/>
        </w:rPr>
        <w:t>注</w:t>
      </w:r>
      <w:r w:rsidRPr="0067198D">
        <w:rPr>
          <w:rFonts w:ascii="Arial" w:eastAsia="华文仿宋" w:hAnsi="Arial" w:cs="Arial" w:hint="eastAsia"/>
          <w:b/>
          <w:kern w:val="0"/>
          <w:sz w:val="24"/>
        </w:rPr>
        <w:t>:</w:t>
      </w:r>
    </w:p>
    <w:p w:rsidR="007E0850" w:rsidRPr="0067198D" w:rsidRDefault="007E0850" w:rsidP="007E0850">
      <w:pPr>
        <w:spacing w:line="500" w:lineRule="exact"/>
        <w:ind w:firstLineChars="189" w:firstLine="454"/>
        <w:rPr>
          <w:rFonts w:ascii="Arial" w:eastAsia="华文仿宋" w:hAnsi="Arial" w:cs="Arial"/>
          <w:kern w:val="0"/>
          <w:sz w:val="24"/>
        </w:rPr>
      </w:pPr>
      <w:r w:rsidRPr="0067198D">
        <w:rPr>
          <w:rFonts w:ascii="Arial" w:eastAsia="华文仿宋" w:hAnsi="Arial" w:cs="Arial" w:hint="eastAsia"/>
          <w:kern w:val="0"/>
          <w:sz w:val="24"/>
        </w:rPr>
        <w:t>（</w:t>
      </w:r>
      <w:r w:rsidRPr="0067198D">
        <w:rPr>
          <w:rFonts w:ascii="Arial" w:eastAsia="华文仿宋" w:hAnsi="Arial" w:cs="Arial" w:hint="eastAsia"/>
          <w:kern w:val="0"/>
          <w:sz w:val="24"/>
        </w:rPr>
        <w:t>1</w:t>
      </w:r>
      <w:r w:rsidRPr="0067198D">
        <w:rPr>
          <w:rFonts w:ascii="Arial" w:eastAsia="华文仿宋" w:hAnsi="Arial" w:cs="Arial" w:hint="eastAsia"/>
          <w:kern w:val="0"/>
          <w:sz w:val="24"/>
        </w:rPr>
        <w:t>）</w:t>
      </w:r>
      <w:r>
        <w:rPr>
          <w:rFonts w:ascii="Arial" w:eastAsia="华文仿宋" w:hAnsi="Arial" w:cs="Arial" w:hint="eastAsia"/>
          <w:kern w:val="0"/>
          <w:sz w:val="24"/>
        </w:rPr>
        <w:t>学历</w:t>
      </w:r>
      <w:r w:rsidRPr="0067198D">
        <w:rPr>
          <w:rFonts w:ascii="Arial" w:eastAsia="华文仿宋" w:hAnsi="Arial" w:cs="Arial" w:hint="eastAsia"/>
          <w:kern w:val="0"/>
          <w:sz w:val="24"/>
        </w:rPr>
        <w:t>证书遗失，</w:t>
      </w:r>
      <w:r>
        <w:rPr>
          <w:rFonts w:ascii="Arial" w:eastAsia="华文仿宋" w:hAnsi="Arial" w:cs="Arial" w:hint="eastAsia"/>
          <w:kern w:val="0"/>
          <w:sz w:val="24"/>
        </w:rPr>
        <w:t>成功调取</w:t>
      </w:r>
      <w:r w:rsidRPr="00634CBD">
        <w:rPr>
          <w:rFonts w:ascii="Arial" w:eastAsia="华文仿宋" w:hAnsi="Arial" w:cs="Arial" w:hint="eastAsia"/>
          <w:kern w:val="0"/>
          <w:sz w:val="24"/>
        </w:rPr>
        <w:t>学历信息</w:t>
      </w:r>
      <w:r>
        <w:rPr>
          <w:rFonts w:ascii="Arial" w:eastAsia="华文仿宋" w:hAnsi="Arial" w:cs="Arial" w:hint="eastAsia"/>
          <w:kern w:val="0"/>
          <w:sz w:val="24"/>
        </w:rPr>
        <w:t>完成在线</w:t>
      </w:r>
      <w:r w:rsidRPr="00634CBD">
        <w:rPr>
          <w:rFonts w:ascii="Arial" w:eastAsia="华文仿宋" w:hAnsi="Arial" w:cs="Arial" w:hint="eastAsia"/>
          <w:kern w:val="0"/>
          <w:sz w:val="24"/>
        </w:rPr>
        <w:t>核验</w:t>
      </w:r>
      <w:r w:rsidRPr="0067198D">
        <w:rPr>
          <w:rFonts w:ascii="Arial" w:eastAsia="华文仿宋" w:hAnsi="Arial" w:cs="Arial" w:hint="eastAsia"/>
          <w:kern w:val="0"/>
          <w:sz w:val="24"/>
        </w:rPr>
        <w:t>的申请人，自行将</w:t>
      </w:r>
      <w:r>
        <w:rPr>
          <w:rFonts w:ascii="Arial" w:eastAsia="华文仿宋" w:hAnsi="Arial" w:cs="Arial" w:hint="eastAsia"/>
          <w:kern w:val="0"/>
          <w:sz w:val="24"/>
        </w:rPr>
        <w:t>学历</w:t>
      </w:r>
      <w:r w:rsidRPr="0067198D">
        <w:rPr>
          <w:rFonts w:ascii="Arial" w:eastAsia="华文仿宋" w:hAnsi="Arial" w:cs="Arial" w:hint="eastAsia"/>
          <w:kern w:val="0"/>
          <w:sz w:val="24"/>
        </w:rPr>
        <w:t>学校开具的</w:t>
      </w:r>
      <w:r>
        <w:rPr>
          <w:rFonts w:ascii="Arial" w:eastAsia="华文仿宋" w:hAnsi="Arial" w:cs="Arial" w:hint="eastAsia"/>
          <w:kern w:val="0"/>
          <w:sz w:val="24"/>
        </w:rPr>
        <w:t>学历</w:t>
      </w:r>
      <w:r w:rsidRPr="0067198D">
        <w:rPr>
          <w:rFonts w:ascii="Arial" w:eastAsia="华文仿宋" w:hAnsi="Arial" w:cs="Arial" w:hint="eastAsia"/>
          <w:kern w:val="0"/>
          <w:sz w:val="24"/>
        </w:rPr>
        <w:t>证明书拍照上传（照片大小为小于</w:t>
      </w:r>
      <w:r w:rsidRPr="0067198D">
        <w:rPr>
          <w:rFonts w:ascii="Arial" w:eastAsia="华文仿宋" w:hAnsi="Arial" w:cs="Arial" w:hint="eastAsia"/>
          <w:kern w:val="0"/>
          <w:sz w:val="24"/>
        </w:rPr>
        <w:t>200KB</w:t>
      </w:r>
      <w:r w:rsidRPr="0067198D">
        <w:rPr>
          <w:rFonts w:ascii="Arial" w:eastAsia="华文仿宋" w:hAnsi="Arial" w:cs="Arial" w:hint="eastAsia"/>
          <w:kern w:val="0"/>
          <w:sz w:val="24"/>
        </w:rPr>
        <w:t>，格式为</w:t>
      </w:r>
      <w:r w:rsidRPr="0067198D">
        <w:rPr>
          <w:rFonts w:ascii="Arial" w:eastAsia="华文仿宋" w:hAnsi="Arial" w:cs="Arial" w:hint="eastAsia"/>
          <w:kern w:val="0"/>
          <w:sz w:val="24"/>
        </w:rPr>
        <w:t>JPG</w:t>
      </w:r>
      <w:r w:rsidRPr="0067198D">
        <w:rPr>
          <w:rFonts w:ascii="Arial" w:eastAsia="华文仿宋" w:hAnsi="Arial" w:cs="Arial" w:hint="eastAsia"/>
          <w:kern w:val="0"/>
          <w:sz w:val="24"/>
        </w:rPr>
        <w:t>，照片必须正面、整体清晰）；</w:t>
      </w:r>
      <w:r w:rsidRPr="00270E4D">
        <w:rPr>
          <w:rFonts w:ascii="Arial" w:eastAsia="华文仿宋" w:hAnsi="Arial" w:cs="Arial" w:hint="eastAsia"/>
          <w:kern w:val="0"/>
          <w:sz w:val="24"/>
        </w:rPr>
        <w:t>在线核验调取的学历信息与申请人</w:t>
      </w:r>
      <w:r>
        <w:rPr>
          <w:rFonts w:ascii="Arial" w:eastAsia="华文仿宋" w:hAnsi="Arial" w:cs="Arial" w:hint="eastAsia"/>
          <w:kern w:val="0"/>
          <w:sz w:val="24"/>
        </w:rPr>
        <w:t>学历</w:t>
      </w:r>
      <w:r w:rsidRPr="00270E4D">
        <w:rPr>
          <w:rFonts w:ascii="Arial" w:eastAsia="华文仿宋" w:hAnsi="Arial" w:cs="Arial" w:hint="eastAsia"/>
          <w:kern w:val="0"/>
          <w:sz w:val="24"/>
        </w:rPr>
        <w:t>证原件信息不相符或不能成功调取学历信息完成在线核验（此时系统中核验状态显示为“待检验”）的申请人</w:t>
      </w:r>
      <w:r w:rsidRPr="00227962">
        <w:rPr>
          <w:rFonts w:ascii="Arial" w:eastAsia="华文仿宋" w:hAnsi="Arial" w:cs="Arial" w:hint="eastAsia"/>
          <w:kern w:val="0"/>
          <w:sz w:val="24"/>
        </w:rPr>
        <w:t>，</w:t>
      </w:r>
      <w:r w:rsidRPr="0067198D">
        <w:rPr>
          <w:rFonts w:ascii="Arial" w:eastAsia="华文仿宋" w:hAnsi="Arial" w:cs="Arial" w:hint="eastAsia"/>
          <w:kern w:val="0"/>
          <w:sz w:val="24"/>
        </w:rPr>
        <w:t>自行将</w:t>
      </w:r>
      <w:r>
        <w:rPr>
          <w:rFonts w:ascii="Arial" w:eastAsia="华文仿宋" w:hAnsi="Arial" w:cs="Arial" w:hint="eastAsia"/>
          <w:kern w:val="0"/>
          <w:sz w:val="24"/>
        </w:rPr>
        <w:t>学历</w:t>
      </w:r>
      <w:r w:rsidRPr="0067198D">
        <w:rPr>
          <w:rFonts w:ascii="Arial" w:eastAsia="华文仿宋" w:hAnsi="Arial" w:cs="Arial" w:hint="eastAsia"/>
          <w:kern w:val="0"/>
          <w:sz w:val="24"/>
        </w:rPr>
        <w:t>学校开具的</w:t>
      </w:r>
      <w:r>
        <w:rPr>
          <w:rFonts w:ascii="Arial" w:eastAsia="华文仿宋" w:hAnsi="Arial" w:cs="Arial" w:hint="eastAsia"/>
          <w:kern w:val="0"/>
          <w:sz w:val="24"/>
        </w:rPr>
        <w:t>学历</w:t>
      </w:r>
      <w:r w:rsidRPr="0067198D">
        <w:rPr>
          <w:rFonts w:ascii="Arial" w:eastAsia="华文仿宋" w:hAnsi="Arial" w:cs="Arial" w:hint="eastAsia"/>
          <w:kern w:val="0"/>
          <w:sz w:val="24"/>
        </w:rPr>
        <w:t>证明书拍照上传（照片大小为小于</w:t>
      </w:r>
      <w:r w:rsidRPr="0067198D">
        <w:rPr>
          <w:rFonts w:ascii="Arial" w:eastAsia="华文仿宋" w:hAnsi="Arial" w:cs="Arial" w:hint="eastAsia"/>
          <w:kern w:val="0"/>
          <w:sz w:val="24"/>
        </w:rPr>
        <w:t>200KB</w:t>
      </w:r>
      <w:r w:rsidRPr="0067198D">
        <w:rPr>
          <w:rFonts w:ascii="Arial" w:eastAsia="华文仿宋" w:hAnsi="Arial" w:cs="Arial" w:hint="eastAsia"/>
          <w:kern w:val="0"/>
          <w:sz w:val="24"/>
        </w:rPr>
        <w:t>，格式为</w:t>
      </w:r>
      <w:r w:rsidRPr="0067198D">
        <w:rPr>
          <w:rFonts w:ascii="Arial" w:eastAsia="华文仿宋" w:hAnsi="Arial" w:cs="Arial" w:hint="eastAsia"/>
          <w:kern w:val="0"/>
          <w:sz w:val="24"/>
        </w:rPr>
        <w:t>JPG</w:t>
      </w:r>
      <w:r w:rsidRPr="0067198D">
        <w:rPr>
          <w:rFonts w:ascii="Arial" w:eastAsia="华文仿宋" w:hAnsi="Arial" w:cs="Arial" w:hint="eastAsia"/>
          <w:kern w:val="0"/>
          <w:sz w:val="24"/>
        </w:rPr>
        <w:t>，照片必须正面、整体清晰），另须将全国高等学校学生信息咨询与就业指导中心出具的</w:t>
      </w:r>
      <w:r w:rsidRPr="006B63DF">
        <w:rPr>
          <w:rFonts w:ascii="Arial" w:eastAsia="华文仿宋" w:hAnsi="Arial" w:cs="Arial" w:hint="eastAsia"/>
          <w:kern w:val="0"/>
          <w:sz w:val="24"/>
        </w:rPr>
        <w:t>“教育部学历证书电子注册备案表”或</w:t>
      </w:r>
      <w:r w:rsidRPr="0067198D">
        <w:rPr>
          <w:rFonts w:ascii="Arial" w:eastAsia="华文仿宋" w:hAnsi="Arial" w:cs="Arial" w:hint="eastAsia"/>
          <w:kern w:val="0"/>
          <w:sz w:val="24"/>
        </w:rPr>
        <w:t>“中国高等教育学历认证报告”拍照上传，</w:t>
      </w:r>
      <w:r w:rsidR="00F007BB" w:rsidRPr="00F007BB">
        <w:rPr>
          <w:rFonts w:ascii="Arial" w:eastAsia="华文仿宋" w:hAnsi="Arial" w:cs="Arial" w:hint="eastAsia"/>
          <w:kern w:val="0"/>
          <w:sz w:val="24"/>
        </w:rPr>
        <w:t>向任职高校人事处</w:t>
      </w:r>
      <w:r w:rsidR="00B26D15">
        <w:rPr>
          <w:rFonts w:ascii="Arial" w:eastAsia="华文仿宋" w:hAnsi="Arial" w:cs="Arial" w:hint="eastAsia"/>
          <w:kern w:val="0"/>
          <w:sz w:val="24"/>
        </w:rPr>
        <w:t>递交</w:t>
      </w:r>
      <w:r w:rsidR="00F007BB" w:rsidRPr="00F007BB">
        <w:rPr>
          <w:rFonts w:ascii="Arial" w:eastAsia="华文仿宋" w:hAnsi="Arial" w:cs="Arial" w:hint="eastAsia"/>
          <w:kern w:val="0"/>
          <w:sz w:val="24"/>
        </w:rPr>
        <w:t>材料时</w:t>
      </w:r>
      <w:r w:rsidRPr="0067198D">
        <w:rPr>
          <w:rFonts w:ascii="Arial" w:eastAsia="华文仿宋" w:hAnsi="Arial" w:cs="Arial" w:hint="eastAsia"/>
          <w:kern w:val="0"/>
          <w:sz w:val="24"/>
        </w:rPr>
        <w:t>须同时提供与上传照片相一致的</w:t>
      </w:r>
      <w:r>
        <w:rPr>
          <w:rFonts w:ascii="Arial" w:eastAsia="华文仿宋" w:hAnsi="Arial" w:cs="Arial" w:hint="eastAsia"/>
          <w:kern w:val="0"/>
          <w:sz w:val="24"/>
        </w:rPr>
        <w:t>学历</w:t>
      </w:r>
      <w:r w:rsidRPr="0067198D">
        <w:rPr>
          <w:rFonts w:ascii="Arial" w:eastAsia="华文仿宋" w:hAnsi="Arial" w:cs="Arial" w:hint="eastAsia"/>
          <w:kern w:val="0"/>
          <w:sz w:val="24"/>
        </w:rPr>
        <w:t>证明书原件和全国高等学校学生信息咨询与就业指导中心出具的</w:t>
      </w:r>
      <w:r w:rsidRPr="006B63DF">
        <w:rPr>
          <w:rFonts w:ascii="Arial" w:eastAsia="华文仿宋" w:hAnsi="Arial" w:cs="Arial" w:hint="eastAsia"/>
          <w:kern w:val="0"/>
          <w:sz w:val="24"/>
        </w:rPr>
        <w:t>“教育部学历证书电子注册备案表”</w:t>
      </w:r>
      <w:r>
        <w:rPr>
          <w:rFonts w:ascii="Arial" w:eastAsia="华文仿宋" w:hAnsi="Arial" w:cs="Arial" w:hint="eastAsia"/>
          <w:kern w:val="0"/>
          <w:sz w:val="24"/>
        </w:rPr>
        <w:t>或</w:t>
      </w:r>
      <w:r w:rsidRPr="0067198D">
        <w:rPr>
          <w:rFonts w:ascii="Arial" w:eastAsia="华文仿宋" w:hAnsi="Arial" w:cs="Arial" w:hint="eastAsia"/>
          <w:kern w:val="0"/>
          <w:sz w:val="24"/>
        </w:rPr>
        <w:t>“中国高等教育学历认证报告”原件。</w:t>
      </w:r>
    </w:p>
    <w:p w:rsidR="00D97056" w:rsidRDefault="00D97056" w:rsidP="00D97056">
      <w:pPr>
        <w:spacing w:line="500" w:lineRule="exact"/>
        <w:ind w:firstLineChars="189" w:firstLine="454"/>
        <w:rPr>
          <w:rFonts w:ascii="Arial" w:eastAsia="华文仿宋" w:hAnsi="Arial" w:cs="Arial"/>
          <w:kern w:val="0"/>
          <w:sz w:val="24"/>
        </w:rPr>
      </w:pPr>
      <w:r>
        <w:rPr>
          <w:rFonts w:ascii="Arial" w:eastAsia="华文仿宋" w:hAnsi="Arial" w:cs="Arial" w:hint="eastAsia"/>
          <w:kern w:val="0"/>
          <w:sz w:val="24"/>
        </w:rPr>
        <w:t>（</w:t>
      </w:r>
      <w:r>
        <w:rPr>
          <w:rFonts w:ascii="Arial" w:eastAsia="华文仿宋" w:hAnsi="Arial" w:cs="Arial"/>
          <w:kern w:val="0"/>
          <w:sz w:val="24"/>
        </w:rPr>
        <w:t>2</w:t>
      </w:r>
      <w:r>
        <w:rPr>
          <w:rFonts w:ascii="Arial" w:eastAsia="华文仿宋" w:hAnsi="Arial" w:cs="Arial" w:hint="eastAsia"/>
          <w:kern w:val="0"/>
          <w:sz w:val="24"/>
        </w:rPr>
        <w:t>）持博士学位申请的申请人需要上传学位和学历两份材料的电子版证书（图片大小小于</w:t>
      </w:r>
      <w:r>
        <w:rPr>
          <w:rFonts w:ascii="Arial" w:eastAsia="华文仿宋" w:hAnsi="Arial" w:cs="Arial"/>
          <w:kern w:val="0"/>
          <w:sz w:val="24"/>
        </w:rPr>
        <w:t>200KB</w:t>
      </w:r>
      <w:r>
        <w:rPr>
          <w:rFonts w:ascii="Arial" w:eastAsia="华文仿宋" w:hAnsi="Arial" w:cs="Arial" w:hint="eastAsia"/>
          <w:kern w:val="0"/>
          <w:sz w:val="24"/>
        </w:rPr>
        <w:t>，格式为</w:t>
      </w:r>
      <w:r>
        <w:rPr>
          <w:rFonts w:ascii="Arial" w:eastAsia="华文仿宋" w:hAnsi="Arial" w:cs="Arial"/>
          <w:kern w:val="0"/>
          <w:sz w:val="24"/>
        </w:rPr>
        <w:t>JPG</w:t>
      </w:r>
      <w:r>
        <w:rPr>
          <w:rFonts w:ascii="Arial" w:eastAsia="华文仿宋" w:hAnsi="Arial" w:cs="Arial" w:hint="eastAsia"/>
          <w:kern w:val="0"/>
          <w:sz w:val="24"/>
        </w:rPr>
        <w:t>。证书必须正面、整体清晰），如果只有博士学位，没有博士学历的，则上传其最高学历毕业证书电子版证书。在博士学位公示期间，尚未取得博士学位证书的人员不得申请，需正式获得博士学位后方可申请。</w:t>
      </w:r>
    </w:p>
    <w:p w:rsidR="00D97056" w:rsidRDefault="00D97056" w:rsidP="00D97056">
      <w:pPr>
        <w:spacing w:line="480" w:lineRule="exact"/>
        <w:ind w:firstLineChars="189" w:firstLine="454"/>
        <w:rPr>
          <w:rFonts w:ascii="Arial" w:eastAsia="华文仿宋" w:hAnsi="Arial" w:cs="Arial"/>
          <w:kern w:val="0"/>
          <w:sz w:val="24"/>
        </w:rPr>
      </w:pPr>
      <w:r>
        <w:rPr>
          <w:rFonts w:ascii="Arial" w:eastAsia="华文仿宋" w:hAnsi="Arial" w:cs="Arial" w:hint="eastAsia"/>
          <w:kern w:val="0"/>
          <w:sz w:val="24"/>
        </w:rPr>
        <w:t>（</w:t>
      </w:r>
      <w:r>
        <w:rPr>
          <w:rFonts w:ascii="Arial" w:eastAsia="华文仿宋" w:hAnsi="Arial" w:cs="Arial"/>
          <w:kern w:val="0"/>
          <w:sz w:val="24"/>
        </w:rPr>
        <w:t>3</w:t>
      </w:r>
      <w:r>
        <w:rPr>
          <w:rFonts w:ascii="Arial" w:eastAsia="华文仿宋" w:hAnsi="Arial" w:cs="Arial" w:hint="eastAsia"/>
          <w:kern w:val="0"/>
          <w:sz w:val="24"/>
        </w:rPr>
        <w:t>）持</w:t>
      </w:r>
      <w:r>
        <w:rPr>
          <w:rFonts w:ascii="Arial" w:eastAsia="华文仿宋" w:hAnsi="Arial" w:cs="Arial"/>
          <w:kern w:val="0"/>
          <w:sz w:val="24"/>
        </w:rPr>
        <w:t>2000</w:t>
      </w:r>
      <w:r>
        <w:rPr>
          <w:rFonts w:ascii="Arial" w:eastAsia="华文仿宋" w:hAnsi="Arial" w:cs="Arial" w:hint="eastAsia"/>
          <w:kern w:val="0"/>
          <w:sz w:val="24"/>
        </w:rPr>
        <w:t>年之前（含</w:t>
      </w:r>
      <w:r>
        <w:rPr>
          <w:rFonts w:ascii="Arial" w:eastAsia="华文仿宋" w:hAnsi="Arial" w:cs="Arial"/>
          <w:kern w:val="0"/>
          <w:sz w:val="24"/>
        </w:rPr>
        <w:t>2000</w:t>
      </w:r>
      <w:r>
        <w:rPr>
          <w:rFonts w:ascii="Arial" w:eastAsia="华文仿宋" w:hAnsi="Arial" w:cs="Arial" w:hint="eastAsia"/>
          <w:kern w:val="0"/>
          <w:sz w:val="24"/>
        </w:rPr>
        <w:t>年）的所有博士学位及所有年份的军队院校博士学位的申请的申请人</w:t>
      </w:r>
      <w:r w:rsidR="00F02699">
        <w:rPr>
          <w:rFonts w:ascii="Arial" w:eastAsia="华文仿宋" w:hAnsi="Arial" w:cs="Arial" w:hint="eastAsia"/>
          <w:kern w:val="0"/>
          <w:sz w:val="24"/>
        </w:rPr>
        <w:t>，</w:t>
      </w:r>
      <w:r>
        <w:rPr>
          <w:rFonts w:ascii="Arial" w:eastAsia="华文仿宋" w:hAnsi="Arial" w:cs="Arial" w:hint="eastAsia"/>
          <w:kern w:val="0"/>
          <w:sz w:val="24"/>
        </w:rPr>
        <w:t>现场受理时另须提供教育部学位与研究生教育发展中心出具的学位认证报告原件及复印件（</w:t>
      </w:r>
      <w:r>
        <w:rPr>
          <w:rFonts w:ascii="Arial" w:eastAsia="华文仿宋" w:hAnsi="Arial" w:cs="Arial"/>
          <w:kern w:val="0"/>
          <w:sz w:val="24"/>
        </w:rPr>
        <w:t>A4</w:t>
      </w:r>
      <w:r>
        <w:rPr>
          <w:rFonts w:ascii="Arial" w:eastAsia="华文仿宋" w:hAnsi="Arial" w:cs="Arial" w:hint="eastAsia"/>
          <w:kern w:val="0"/>
          <w:sz w:val="24"/>
        </w:rPr>
        <w:t>纸）。</w:t>
      </w:r>
    </w:p>
    <w:p w:rsidR="00D97056" w:rsidRDefault="00F3495F" w:rsidP="00D97056">
      <w:pPr>
        <w:spacing w:line="500" w:lineRule="exact"/>
        <w:ind w:firstLineChars="189" w:firstLine="454"/>
        <w:rPr>
          <w:rFonts w:ascii="Arial" w:eastAsia="华文仿宋" w:hAnsi="Arial" w:cs="Arial"/>
          <w:kern w:val="0"/>
          <w:sz w:val="24"/>
        </w:rPr>
      </w:pPr>
      <w:r>
        <w:rPr>
          <w:rFonts w:ascii="Arial" w:eastAsia="华文仿宋" w:hAnsi="Arial" w:cs="Arial" w:hint="eastAsia"/>
          <w:kern w:val="0"/>
          <w:sz w:val="24"/>
          <w:highlight w:val="green"/>
        </w:rPr>
        <w:t>（</w:t>
      </w:r>
      <w:r>
        <w:rPr>
          <w:rFonts w:ascii="Arial" w:eastAsia="华文仿宋" w:hAnsi="Arial" w:cs="Arial"/>
          <w:kern w:val="0"/>
          <w:sz w:val="24"/>
          <w:highlight w:val="green"/>
        </w:rPr>
        <w:t>4</w:t>
      </w:r>
      <w:r>
        <w:rPr>
          <w:rFonts w:ascii="Arial" w:eastAsia="华文仿宋" w:hAnsi="Arial" w:cs="Arial" w:hint="eastAsia"/>
          <w:kern w:val="0"/>
          <w:sz w:val="24"/>
          <w:highlight w:val="green"/>
        </w:rPr>
        <w:t>）持军队院校学历申请的申请人，若为在参军服役期间获得</w:t>
      </w:r>
      <w:r>
        <w:rPr>
          <w:rFonts w:ascii="Arial" w:eastAsia="华文仿宋" w:hAnsi="Arial" w:cs="Arial" w:hint="eastAsia"/>
          <w:kern w:val="0"/>
          <w:sz w:val="24"/>
          <w:highlight w:val="red"/>
        </w:rPr>
        <w:t>入学资格</w:t>
      </w:r>
      <w:r>
        <w:rPr>
          <w:rFonts w:ascii="Arial" w:eastAsia="华文仿宋" w:hAnsi="Arial" w:cs="Arial" w:hint="eastAsia"/>
          <w:kern w:val="0"/>
          <w:sz w:val="24"/>
          <w:highlight w:val="green"/>
        </w:rPr>
        <w:t>的，现场受理时另须提供当年军人服役证明或转业证明的原件及复印件（</w:t>
      </w:r>
      <w:r>
        <w:rPr>
          <w:rFonts w:ascii="Arial" w:eastAsia="华文仿宋" w:hAnsi="Arial" w:cs="Arial"/>
          <w:kern w:val="0"/>
          <w:sz w:val="24"/>
          <w:highlight w:val="green"/>
        </w:rPr>
        <w:t>A4</w:t>
      </w:r>
      <w:r>
        <w:rPr>
          <w:rFonts w:ascii="Arial" w:eastAsia="华文仿宋" w:hAnsi="Arial" w:cs="Arial" w:hint="eastAsia"/>
          <w:kern w:val="0"/>
          <w:sz w:val="24"/>
          <w:highlight w:val="green"/>
        </w:rPr>
        <w:t>纸）；若为在非参军服役期间</w:t>
      </w:r>
      <w:r>
        <w:rPr>
          <w:rFonts w:ascii="Arial" w:eastAsia="华文仿宋" w:hAnsi="Arial" w:cs="Arial" w:hint="eastAsia"/>
          <w:kern w:val="0"/>
          <w:sz w:val="24"/>
          <w:highlight w:val="red"/>
        </w:rPr>
        <w:t>入学资格</w:t>
      </w:r>
      <w:r>
        <w:rPr>
          <w:rFonts w:ascii="Arial" w:eastAsia="华文仿宋" w:hAnsi="Arial" w:cs="Arial" w:hint="eastAsia"/>
          <w:kern w:val="0"/>
          <w:sz w:val="24"/>
          <w:highlight w:val="green"/>
        </w:rPr>
        <w:t>的，现场受理时另须提供招生入学时新生录取名册原件及复印件（</w:t>
      </w:r>
      <w:r>
        <w:rPr>
          <w:rFonts w:ascii="Arial" w:eastAsia="华文仿宋" w:hAnsi="Arial" w:cs="Arial"/>
          <w:kern w:val="0"/>
          <w:sz w:val="24"/>
          <w:highlight w:val="green"/>
        </w:rPr>
        <w:t>A4</w:t>
      </w:r>
      <w:r>
        <w:rPr>
          <w:rFonts w:ascii="Arial" w:eastAsia="华文仿宋" w:hAnsi="Arial" w:cs="Arial" w:hint="eastAsia"/>
          <w:kern w:val="0"/>
          <w:sz w:val="24"/>
          <w:highlight w:val="green"/>
        </w:rPr>
        <w:t>纸）。</w:t>
      </w:r>
      <w:r w:rsidR="00D97056">
        <w:rPr>
          <w:rFonts w:ascii="Arial" w:eastAsia="华文仿宋" w:hAnsi="Arial" w:cs="Arial"/>
          <w:kern w:val="0"/>
          <w:sz w:val="24"/>
        </w:rPr>
        <w:t> </w:t>
      </w:r>
    </w:p>
    <w:p w:rsidR="007E0850" w:rsidRPr="0067198D" w:rsidRDefault="007E0850" w:rsidP="007E0850">
      <w:pPr>
        <w:spacing w:line="500" w:lineRule="exact"/>
        <w:ind w:firstLineChars="175" w:firstLine="420"/>
        <w:jc w:val="left"/>
        <w:rPr>
          <w:rFonts w:ascii="Arial" w:eastAsia="华文仿宋" w:hAnsi="Arial" w:cs="Arial"/>
          <w:kern w:val="0"/>
          <w:sz w:val="24"/>
        </w:rPr>
      </w:pPr>
      <w:r w:rsidRPr="0067198D">
        <w:rPr>
          <w:rFonts w:ascii="Arial" w:eastAsia="华文仿宋" w:hAnsi="Arial" w:cs="Arial" w:hint="eastAsia"/>
          <w:kern w:val="0"/>
          <w:sz w:val="24"/>
        </w:rPr>
        <w:t>（</w:t>
      </w:r>
      <w:r w:rsidR="00F017A2">
        <w:rPr>
          <w:rFonts w:ascii="Arial" w:eastAsia="华文仿宋" w:hAnsi="Arial" w:cs="Arial" w:hint="eastAsia"/>
          <w:kern w:val="0"/>
          <w:sz w:val="24"/>
        </w:rPr>
        <w:t>5</w:t>
      </w:r>
      <w:r w:rsidRPr="0067198D">
        <w:rPr>
          <w:rFonts w:ascii="Arial" w:eastAsia="华文仿宋" w:hAnsi="Arial" w:cs="Arial" w:hint="eastAsia"/>
          <w:kern w:val="0"/>
          <w:sz w:val="24"/>
        </w:rPr>
        <w:t>）持香港、澳门、台湾地区高等学校学历证书申请，</w:t>
      </w:r>
      <w:r w:rsidRPr="00270E4D">
        <w:rPr>
          <w:rFonts w:ascii="Arial" w:eastAsia="华文仿宋" w:hAnsi="Arial" w:cs="Arial" w:hint="eastAsia"/>
          <w:kern w:val="0"/>
          <w:sz w:val="24"/>
        </w:rPr>
        <w:t>不能成功调取学历信息完成在线核验</w:t>
      </w:r>
      <w:r w:rsidRPr="0067198D">
        <w:rPr>
          <w:rFonts w:ascii="Arial" w:eastAsia="华文仿宋" w:hAnsi="Arial" w:cs="Arial" w:hint="eastAsia"/>
          <w:kern w:val="0"/>
          <w:sz w:val="24"/>
        </w:rPr>
        <w:t>，</w:t>
      </w:r>
      <w:r>
        <w:rPr>
          <w:rFonts w:ascii="Arial" w:eastAsia="华文仿宋" w:hAnsi="Arial" w:cs="Arial" w:hint="eastAsia"/>
          <w:kern w:val="0"/>
          <w:sz w:val="24"/>
        </w:rPr>
        <w:t>申请人</w:t>
      </w:r>
      <w:r w:rsidRPr="0067198D">
        <w:rPr>
          <w:rFonts w:ascii="Arial" w:eastAsia="华文仿宋" w:hAnsi="Arial" w:cs="Arial" w:hint="eastAsia"/>
          <w:kern w:val="0"/>
          <w:sz w:val="24"/>
        </w:rPr>
        <w:t>自行将教育部留学服务中心出具的“港澳台地区学历学位认证书”</w:t>
      </w:r>
      <w:r w:rsidRPr="0067198D">
        <w:rPr>
          <w:rFonts w:ascii="Arial" w:eastAsia="华文仿宋" w:hAnsi="Arial" w:cs="Arial" w:hint="eastAsia"/>
          <w:kern w:val="0"/>
          <w:sz w:val="24"/>
        </w:rPr>
        <w:lastRenderedPageBreak/>
        <w:t>拍照上传（照片</w:t>
      </w:r>
      <w:r w:rsidRPr="0067198D">
        <w:rPr>
          <w:rFonts w:ascii="Arial" w:hAnsi="Arial" w:cs="Arial" w:hint="eastAsia"/>
          <w:kern w:val="0"/>
          <w:sz w:val="24"/>
        </w:rPr>
        <w:t>大小为</w:t>
      </w:r>
      <w:r w:rsidRPr="0067198D">
        <w:rPr>
          <w:rFonts w:ascii="Arial" w:eastAsia="华文仿宋" w:hAnsi="Arial" w:cs="Arial" w:hint="eastAsia"/>
          <w:kern w:val="0"/>
          <w:sz w:val="24"/>
        </w:rPr>
        <w:t>小于</w:t>
      </w:r>
      <w:r w:rsidRPr="0067198D">
        <w:rPr>
          <w:rFonts w:ascii="Arial" w:eastAsia="华文仿宋" w:hAnsi="Arial" w:cs="Arial" w:hint="eastAsia"/>
          <w:kern w:val="0"/>
          <w:sz w:val="24"/>
        </w:rPr>
        <w:t>200KB</w:t>
      </w:r>
      <w:r w:rsidRPr="0067198D">
        <w:rPr>
          <w:rFonts w:ascii="Arial" w:eastAsia="华文仿宋" w:hAnsi="Arial" w:cs="Arial" w:hint="eastAsia"/>
          <w:kern w:val="0"/>
          <w:sz w:val="24"/>
        </w:rPr>
        <w:t>，格式为</w:t>
      </w:r>
      <w:r w:rsidRPr="0067198D">
        <w:rPr>
          <w:rFonts w:ascii="Arial" w:eastAsia="华文仿宋" w:hAnsi="Arial" w:cs="Arial" w:hint="eastAsia"/>
          <w:kern w:val="0"/>
          <w:sz w:val="24"/>
        </w:rPr>
        <w:t>JPG</w:t>
      </w:r>
      <w:r w:rsidRPr="0067198D">
        <w:rPr>
          <w:rFonts w:ascii="Arial" w:eastAsia="华文仿宋" w:hAnsi="Arial" w:cs="Arial" w:hint="eastAsia"/>
          <w:kern w:val="0"/>
          <w:sz w:val="24"/>
        </w:rPr>
        <w:t>，证书必须正面、整体清晰）。</w:t>
      </w:r>
      <w:r w:rsidR="00F007BB" w:rsidRPr="00F007BB">
        <w:rPr>
          <w:rFonts w:ascii="Arial" w:eastAsia="华文仿宋" w:hAnsi="Arial" w:cs="Arial" w:hint="eastAsia"/>
          <w:kern w:val="0"/>
          <w:sz w:val="24"/>
        </w:rPr>
        <w:t>向任职高校人事处</w:t>
      </w:r>
      <w:r w:rsidR="00B26D15">
        <w:rPr>
          <w:rFonts w:ascii="Arial" w:eastAsia="华文仿宋" w:hAnsi="Arial" w:cs="Arial" w:hint="eastAsia"/>
          <w:kern w:val="0"/>
          <w:sz w:val="24"/>
        </w:rPr>
        <w:t>递交</w:t>
      </w:r>
      <w:r w:rsidR="00F007BB" w:rsidRPr="00F007BB">
        <w:rPr>
          <w:rFonts w:ascii="Arial" w:eastAsia="华文仿宋" w:hAnsi="Arial" w:cs="Arial" w:hint="eastAsia"/>
          <w:kern w:val="0"/>
          <w:sz w:val="24"/>
        </w:rPr>
        <w:t>材料时</w:t>
      </w:r>
      <w:r w:rsidRPr="0067198D">
        <w:rPr>
          <w:rFonts w:ascii="Arial" w:eastAsia="华文仿宋" w:hAnsi="Arial" w:cs="Arial" w:hint="eastAsia"/>
          <w:kern w:val="0"/>
          <w:sz w:val="24"/>
        </w:rPr>
        <w:t>须同时提供</w:t>
      </w:r>
      <w:r>
        <w:rPr>
          <w:rFonts w:ascii="Arial" w:eastAsia="华文仿宋" w:hAnsi="Arial" w:cs="Arial" w:hint="eastAsia"/>
          <w:kern w:val="0"/>
          <w:sz w:val="24"/>
        </w:rPr>
        <w:t>学历</w:t>
      </w:r>
      <w:r w:rsidRPr="0067198D">
        <w:rPr>
          <w:rFonts w:ascii="Arial" w:eastAsia="华文仿宋" w:hAnsi="Arial" w:cs="Arial" w:hint="eastAsia"/>
          <w:kern w:val="0"/>
          <w:sz w:val="24"/>
        </w:rPr>
        <w:t>证原件和教育部留学服务中心出具的“港澳台地区学历学位认证书”的原件，认证结论必须为“所获学位证书表明其具有相应的学历”。尚未正式取得港澳台地区学历证书的，不得在本市申请教师资格认定。</w:t>
      </w:r>
    </w:p>
    <w:p w:rsidR="007E0850" w:rsidRPr="0067198D" w:rsidRDefault="007E0850" w:rsidP="007E0850">
      <w:pPr>
        <w:spacing w:line="500" w:lineRule="exact"/>
        <w:ind w:firstLineChars="175" w:firstLine="420"/>
        <w:jc w:val="left"/>
        <w:rPr>
          <w:rFonts w:ascii="Arial" w:eastAsia="华文仿宋" w:hAnsi="Arial" w:cs="Arial"/>
          <w:kern w:val="0"/>
          <w:sz w:val="24"/>
        </w:rPr>
      </w:pPr>
      <w:r w:rsidRPr="0067198D">
        <w:rPr>
          <w:rFonts w:ascii="Arial" w:eastAsia="华文仿宋" w:hAnsi="Arial" w:cs="Arial" w:hint="eastAsia"/>
          <w:kern w:val="0"/>
          <w:sz w:val="24"/>
        </w:rPr>
        <w:t>（</w:t>
      </w:r>
      <w:r w:rsidR="00F017A2">
        <w:rPr>
          <w:rFonts w:ascii="Arial" w:eastAsia="华文仿宋" w:hAnsi="Arial" w:cs="Arial" w:hint="eastAsia"/>
          <w:kern w:val="0"/>
          <w:sz w:val="24"/>
        </w:rPr>
        <w:t>6</w:t>
      </w:r>
      <w:r w:rsidRPr="0067198D">
        <w:rPr>
          <w:rFonts w:ascii="Arial" w:eastAsia="华文仿宋" w:hAnsi="Arial" w:cs="Arial" w:hint="eastAsia"/>
          <w:kern w:val="0"/>
          <w:sz w:val="24"/>
        </w:rPr>
        <w:t>）</w:t>
      </w:r>
      <w:r>
        <w:rPr>
          <w:rFonts w:ascii="Arial" w:eastAsia="华文仿宋" w:hAnsi="Arial" w:cs="Arial" w:hint="eastAsia"/>
          <w:kern w:val="0"/>
          <w:sz w:val="24"/>
        </w:rPr>
        <w:t>持国外高等学校学历证书申请，</w:t>
      </w:r>
      <w:r w:rsidRPr="00270E4D">
        <w:rPr>
          <w:rFonts w:ascii="Arial" w:eastAsia="华文仿宋" w:hAnsi="Arial" w:cs="Arial" w:hint="eastAsia"/>
          <w:kern w:val="0"/>
          <w:sz w:val="24"/>
        </w:rPr>
        <w:t>不能成功调取学历信息完成在线核验</w:t>
      </w:r>
      <w:r w:rsidRPr="0067198D">
        <w:rPr>
          <w:rFonts w:ascii="Arial" w:eastAsia="华文仿宋" w:hAnsi="Arial" w:cs="Arial" w:hint="eastAsia"/>
          <w:kern w:val="0"/>
          <w:sz w:val="24"/>
        </w:rPr>
        <w:t>，</w:t>
      </w:r>
      <w:r>
        <w:rPr>
          <w:rFonts w:ascii="Arial" w:eastAsia="华文仿宋" w:hAnsi="Arial" w:cs="Arial" w:hint="eastAsia"/>
          <w:kern w:val="0"/>
          <w:sz w:val="24"/>
        </w:rPr>
        <w:t>申请人</w:t>
      </w:r>
      <w:r w:rsidRPr="0067198D">
        <w:rPr>
          <w:rFonts w:ascii="Arial" w:eastAsia="华文仿宋" w:hAnsi="Arial" w:cs="Arial" w:hint="eastAsia"/>
          <w:kern w:val="0"/>
          <w:sz w:val="24"/>
        </w:rPr>
        <w:t>自行将教育部留学服务中心出具的“国外学历学位认证书”拍照上传（照片</w:t>
      </w:r>
      <w:r w:rsidRPr="0067198D">
        <w:rPr>
          <w:rFonts w:ascii="Arial" w:hAnsi="Arial" w:cs="Arial" w:hint="eastAsia"/>
          <w:kern w:val="0"/>
          <w:sz w:val="24"/>
        </w:rPr>
        <w:t>大小为</w:t>
      </w:r>
      <w:r w:rsidRPr="0067198D">
        <w:rPr>
          <w:rFonts w:ascii="Arial" w:eastAsia="华文仿宋" w:hAnsi="Arial" w:cs="Arial" w:hint="eastAsia"/>
          <w:kern w:val="0"/>
          <w:sz w:val="24"/>
        </w:rPr>
        <w:t>小于</w:t>
      </w:r>
      <w:r w:rsidRPr="0067198D">
        <w:rPr>
          <w:rFonts w:ascii="Arial" w:eastAsia="华文仿宋" w:hAnsi="Arial" w:cs="Arial" w:hint="eastAsia"/>
          <w:kern w:val="0"/>
          <w:sz w:val="24"/>
        </w:rPr>
        <w:t>200KB</w:t>
      </w:r>
      <w:r w:rsidRPr="0067198D">
        <w:rPr>
          <w:rFonts w:ascii="Arial" w:eastAsia="华文仿宋" w:hAnsi="Arial" w:cs="Arial" w:hint="eastAsia"/>
          <w:kern w:val="0"/>
          <w:sz w:val="24"/>
        </w:rPr>
        <w:t>，格式为</w:t>
      </w:r>
      <w:r w:rsidRPr="0067198D">
        <w:rPr>
          <w:rFonts w:ascii="Arial" w:eastAsia="华文仿宋" w:hAnsi="Arial" w:cs="Arial" w:hint="eastAsia"/>
          <w:kern w:val="0"/>
          <w:sz w:val="24"/>
        </w:rPr>
        <w:t>JPG</w:t>
      </w:r>
      <w:r w:rsidRPr="0067198D">
        <w:rPr>
          <w:rFonts w:ascii="Arial" w:eastAsia="华文仿宋" w:hAnsi="Arial" w:cs="Arial" w:hint="eastAsia"/>
          <w:kern w:val="0"/>
          <w:sz w:val="24"/>
        </w:rPr>
        <w:t>，证书必须正面、整体清晰）。</w:t>
      </w:r>
      <w:r w:rsidR="00344379" w:rsidRPr="00F007BB">
        <w:rPr>
          <w:rFonts w:ascii="Arial" w:eastAsia="华文仿宋" w:hAnsi="Arial" w:cs="Arial" w:hint="eastAsia"/>
          <w:kern w:val="0"/>
          <w:sz w:val="24"/>
        </w:rPr>
        <w:t>向任职高校人事处</w:t>
      </w:r>
      <w:r w:rsidR="00B26D15">
        <w:rPr>
          <w:rFonts w:ascii="Arial" w:eastAsia="华文仿宋" w:hAnsi="Arial" w:cs="Arial" w:hint="eastAsia"/>
          <w:kern w:val="0"/>
          <w:sz w:val="24"/>
        </w:rPr>
        <w:t>递交</w:t>
      </w:r>
      <w:r w:rsidR="00344379" w:rsidRPr="00F007BB">
        <w:rPr>
          <w:rFonts w:ascii="Arial" w:eastAsia="华文仿宋" w:hAnsi="Arial" w:cs="Arial" w:hint="eastAsia"/>
          <w:kern w:val="0"/>
          <w:sz w:val="24"/>
        </w:rPr>
        <w:t>材料时</w:t>
      </w:r>
      <w:r w:rsidRPr="0067198D">
        <w:rPr>
          <w:rFonts w:ascii="Arial" w:eastAsia="华文仿宋" w:hAnsi="Arial" w:cs="Arial" w:hint="eastAsia"/>
          <w:kern w:val="0"/>
          <w:sz w:val="24"/>
        </w:rPr>
        <w:t>时须同时提供</w:t>
      </w:r>
      <w:r>
        <w:rPr>
          <w:rFonts w:ascii="Arial" w:eastAsia="华文仿宋" w:hAnsi="Arial" w:cs="Arial" w:hint="eastAsia"/>
          <w:kern w:val="0"/>
          <w:sz w:val="24"/>
        </w:rPr>
        <w:t>学历</w:t>
      </w:r>
      <w:r w:rsidRPr="0067198D">
        <w:rPr>
          <w:rFonts w:ascii="Arial" w:eastAsia="华文仿宋" w:hAnsi="Arial" w:cs="Arial" w:hint="eastAsia"/>
          <w:kern w:val="0"/>
          <w:sz w:val="24"/>
        </w:rPr>
        <w:t>证原件和教育部留学服务中心出具的“国外学历学位认证书”的原件（大使馆开具留学证明无效）；认证结论必须为“所获学位证书表明其具有相应的学历”。尚未正式取得国外学历证书的，不得在本市申请教师资格认定。</w:t>
      </w:r>
    </w:p>
    <w:p w:rsidR="007E0850" w:rsidRPr="0067198D" w:rsidRDefault="007E0850" w:rsidP="007E0850">
      <w:pPr>
        <w:pStyle w:val="a3"/>
        <w:widowControl/>
        <w:spacing w:line="500" w:lineRule="exact"/>
        <w:ind w:firstLineChars="175"/>
        <w:jc w:val="left"/>
        <w:rPr>
          <w:rFonts w:ascii="Arial" w:eastAsia="华文仿宋" w:hAnsi="Arial" w:cs="Arial"/>
          <w:kern w:val="0"/>
          <w:sz w:val="24"/>
        </w:rPr>
      </w:pPr>
      <w:r>
        <w:rPr>
          <w:rFonts w:ascii="Arial" w:eastAsia="华文仿宋" w:hAnsi="Arial" w:cs="Arial" w:hint="eastAsia"/>
          <w:kern w:val="0"/>
          <w:sz w:val="24"/>
        </w:rPr>
        <w:t>（</w:t>
      </w:r>
      <w:r w:rsidR="00F017A2">
        <w:rPr>
          <w:rFonts w:ascii="Arial" w:eastAsia="华文仿宋" w:hAnsi="Arial" w:cs="Arial" w:hint="eastAsia"/>
          <w:kern w:val="0"/>
          <w:sz w:val="24"/>
        </w:rPr>
        <w:t>7</w:t>
      </w:r>
      <w:r>
        <w:rPr>
          <w:rFonts w:ascii="Arial" w:eastAsia="华文仿宋" w:hAnsi="Arial" w:cs="Arial" w:hint="eastAsia"/>
          <w:kern w:val="0"/>
          <w:sz w:val="24"/>
        </w:rPr>
        <w:t>）</w:t>
      </w:r>
      <w:r w:rsidRPr="0067198D">
        <w:rPr>
          <w:rFonts w:ascii="Arial" w:eastAsia="华文仿宋" w:hAnsi="Arial" w:cs="Arial" w:hint="eastAsia"/>
          <w:kern w:val="0"/>
          <w:sz w:val="24"/>
        </w:rPr>
        <w:t>“中国高等教育学历认证报告”在线申请网址：</w:t>
      </w:r>
      <w:hyperlink r:id="rId9" w:history="1">
        <w:r w:rsidRPr="0067198D">
          <w:rPr>
            <w:rFonts w:ascii="Arial" w:eastAsia="华文仿宋" w:hAnsi="Arial" w:cs="Arial"/>
            <w:kern w:val="0"/>
            <w:sz w:val="24"/>
          </w:rPr>
          <w:t>http://www.chsi.com.cn/xlrz/rhsq_index.jsp</w:t>
        </w:r>
      </w:hyperlink>
    </w:p>
    <w:p w:rsidR="007E0850" w:rsidRPr="0067198D" w:rsidRDefault="007E0850" w:rsidP="007E0850">
      <w:pPr>
        <w:pStyle w:val="a3"/>
        <w:widowControl/>
        <w:spacing w:line="500" w:lineRule="exact"/>
        <w:ind w:firstLineChars="175"/>
        <w:jc w:val="left"/>
        <w:rPr>
          <w:rFonts w:ascii="Arial" w:eastAsia="华文仿宋" w:hAnsi="Arial" w:cs="Arial"/>
          <w:kern w:val="0"/>
          <w:sz w:val="24"/>
        </w:rPr>
      </w:pPr>
      <w:r>
        <w:rPr>
          <w:rFonts w:ascii="Arial" w:eastAsia="华文仿宋" w:hAnsi="Arial" w:cs="Arial" w:hint="eastAsia"/>
          <w:kern w:val="0"/>
          <w:sz w:val="24"/>
        </w:rPr>
        <w:t>（</w:t>
      </w:r>
      <w:r w:rsidR="00F017A2">
        <w:rPr>
          <w:rFonts w:ascii="Arial" w:eastAsia="华文仿宋" w:hAnsi="Arial" w:cs="Arial" w:hint="eastAsia"/>
          <w:kern w:val="0"/>
          <w:sz w:val="24"/>
        </w:rPr>
        <w:t>8</w:t>
      </w:r>
      <w:r>
        <w:rPr>
          <w:rFonts w:ascii="Arial" w:eastAsia="华文仿宋" w:hAnsi="Arial" w:cs="Arial" w:hint="eastAsia"/>
          <w:kern w:val="0"/>
          <w:sz w:val="24"/>
        </w:rPr>
        <w:t>）</w:t>
      </w:r>
      <w:r w:rsidRPr="0067198D">
        <w:rPr>
          <w:rFonts w:ascii="Arial" w:eastAsia="华文仿宋" w:hAnsi="Arial" w:cs="Arial" w:hint="eastAsia"/>
          <w:kern w:val="0"/>
          <w:sz w:val="24"/>
        </w:rPr>
        <w:t>“港澳台地区学历学位认证书”及“国外学历学位认证书”在线申请网址：</w:t>
      </w:r>
      <w:hyperlink r:id="rId10" w:history="1">
        <w:r w:rsidRPr="0067198D">
          <w:rPr>
            <w:rFonts w:ascii="Arial" w:eastAsia="华文仿宋" w:hAnsi="Arial" w:cs="Arial" w:hint="eastAsia"/>
            <w:kern w:val="0"/>
            <w:sz w:val="24"/>
          </w:rPr>
          <w:t>http://www.cscse.edu.cn</w:t>
        </w:r>
      </w:hyperlink>
      <w:r w:rsidRPr="0067198D">
        <w:rPr>
          <w:rFonts w:ascii="Arial" w:eastAsia="华文仿宋" w:hAnsi="Arial" w:cs="Arial" w:hint="eastAsia"/>
          <w:kern w:val="0"/>
          <w:sz w:val="24"/>
        </w:rPr>
        <w:t>。</w:t>
      </w:r>
    </w:p>
    <w:p w:rsidR="007E0850" w:rsidRDefault="007E0850" w:rsidP="007E0850">
      <w:pPr>
        <w:pStyle w:val="a3"/>
        <w:widowControl/>
        <w:spacing w:line="500" w:lineRule="exact"/>
        <w:ind w:firstLineChars="175"/>
        <w:jc w:val="left"/>
        <w:rPr>
          <w:rFonts w:ascii="Arial" w:eastAsia="华文仿宋" w:hAnsi="Arial" w:cs="Arial"/>
          <w:kern w:val="0"/>
          <w:sz w:val="24"/>
        </w:rPr>
      </w:pPr>
      <w:r w:rsidRPr="0067198D">
        <w:rPr>
          <w:rFonts w:ascii="Arial" w:eastAsia="华文仿宋" w:hAnsi="Arial" w:cs="Arial" w:hint="eastAsia"/>
          <w:kern w:val="0"/>
          <w:sz w:val="24"/>
        </w:rPr>
        <w:t>（</w:t>
      </w:r>
      <w:r w:rsidR="00F017A2">
        <w:rPr>
          <w:rFonts w:ascii="Arial" w:eastAsia="华文仿宋" w:hAnsi="Arial" w:cs="Arial" w:hint="eastAsia"/>
          <w:kern w:val="0"/>
          <w:sz w:val="24"/>
        </w:rPr>
        <w:t>9</w:t>
      </w:r>
      <w:r w:rsidRPr="0067198D">
        <w:rPr>
          <w:rFonts w:ascii="Arial" w:eastAsia="华文仿宋" w:hAnsi="Arial" w:cs="Arial" w:hint="eastAsia"/>
          <w:kern w:val="0"/>
          <w:sz w:val="24"/>
        </w:rPr>
        <w:t>）</w:t>
      </w:r>
      <w:r w:rsidRPr="00270E4D">
        <w:rPr>
          <w:rFonts w:ascii="Arial" w:eastAsia="华文仿宋" w:hAnsi="Arial" w:cs="Arial" w:hint="eastAsia"/>
          <w:kern w:val="0"/>
          <w:sz w:val="24"/>
        </w:rPr>
        <w:t>不能成功调取学历信息完成在线核验</w:t>
      </w:r>
      <w:r w:rsidRPr="0067198D">
        <w:rPr>
          <w:rFonts w:ascii="Arial" w:eastAsia="华文仿宋" w:hAnsi="Arial" w:cs="Arial" w:hint="eastAsia"/>
          <w:kern w:val="0"/>
          <w:sz w:val="24"/>
        </w:rPr>
        <w:t>的</w:t>
      </w:r>
      <w:r>
        <w:rPr>
          <w:rFonts w:ascii="Arial" w:eastAsia="华文仿宋" w:hAnsi="Arial" w:cs="Arial" w:hint="eastAsia"/>
          <w:kern w:val="0"/>
          <w:sz w:val="24"/>
        </w:rPr>
        <w:t>且未</w:t>
      </w:r>
      <w:r w:rsidRPr="0067198D">
        <w:rPr>
          <w:rFonts w:ascii="Arial" w:eastAsia="华文仿宋" w:hAnsi="Arial" w:cs="Arial" w:hint="eastAsia"/>
          <w:kern w:val="0"/>
          <w:sz w:val="24"/>
        </w:rPr>
        <w:t>完成</w:t>
      </w:r>
      <w:r>
        <w:rPr>
          <w:rFonts w:ascii="Arial" w:eastAsia="华文仿宋" w:hAnsi="Arial" w:cs="Arial" w:hint="eastAsia"/>
          <w:kern w:val="0"/>
          <w:sz w:val="24"/>
        </w:rPr>
        <w:t>“</w:t>
      </w:r>
      <w:r w:rsidRPr="006B63DF">
        <w:rPr>
          <w:rFonts w:ascii="Arial" w:eastAsia="华文仿宋" w:hAnsi="Arial" w:cs="Arial" w:hint="eastAsia"/>
          <w:kern w:val="0"/>
          <w:sz w:val="24"/>
        </w:rPr>
        <w:t>教育部学历证书电子注册备案表</w:t>
      </w:r>
      <w:r>
        <w:rPr>
          <w:rFonts w:ascii="Arial" w:eastAsia="华文仿宋" w:hAnsi="Arial" w:cs="Arial" w:hint="eastAsia"/>
          <w:kern w:val="0"/>
          <w:sz w:val="24"/>
        </w:rPr>
        <w:t>”或</w:t>
      </w:r>
      <w:r w:rsidRPr="0067198D">
        <w:rPr>
          <w:rFonts w:ascii="Arial" w:eastAsia="华文仿宋" w:hAnsi="Arial" w:cs="Arial" w:hint="eastAsia"/>
          <w:kern w:val="0"/>
          <w:sz w:val="24"/>
        </w:rPr>
        <w:t>“中国高等教育学历认证报告”的申请人（包含正在办理的人员）不得在本市申请教师资格认定。</w:t>
      </w:r>
    </w:p>
    <w:p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7</w:t>
      </w:r>
      <w:r w:rsidRPr="00B450A1">
        <w:rPr>
          <w:rFonts w:ascii="仿宋_GB2312" w:eastAsia="仿宋_GB2312" w:hint="eastAsia"/>
          <w:color w:val="000000" w:themeColor="text1"/>
          <w:sz w:val="30"/>
          <w:szCs w:val="30"/>
        </w:rPr>
        <w:t>. 《高等教育学概论》、《心理学概论》、《高等教育方法概论》三门教育类专业课程的考试合格证。</w:t>
      </w:r>
    </w:p>
    <w:p w:rsidR="007E0850" w:rsidRPr="002A6C78" w:rsidRDefault="007E0850" w:rsidP="007E0850">
      <w:pPr>
        <w:spacing w:line="500" w:lineRule="exact"/>
        <w:ind w:firstLineChars="177" w:firstLine="531"/>
        <w:jc w:val="left"/>
        <w:rPr>
          <w:rFonts w:ascii="仿宋_GB2312" w:eastAsia="仿宋_GB2312"/>
          <w:color w:val="000000" w:themeColor="text1"/>
          <w:sz w:val="30"/>
          <w:szCs w:val="30"/>
        </w:rPr>
      </w:pPr>
      <w:r w:rsidRPr="002A6C78">
        <w:rPr>
          <w:rFonts w:ascii="仿宋_GB2312" w:eastAsia="仿宋_GB2312"/>
          <w:color w:val="000000" w:themeColor="text1"/>
          <w:sz w:val="30"/>
          <w:szCs w:val="30"/>
        </w:rPr>
        <w:t>申请人</w:t>
      </w:r>
      <w:r w:rsidRPr="002A6C78">
        <w:rPr>
          <w:rFonts w:ascii="仿宋_GB2312" w:eastAsia="仿宋_GB2312" w:hint="eastAsia"/>
          <w:color w:val="000000" w:themeColor="text1"/>
          <w:sz w:val="30"/>
          <w:szCs w:val="30"/>
        </w:rPr>
        <w:t>不需上传及递交</w:t>
      </w:r>
      <w:r w:rsidRPr="002A6C78">
        <w:rPr>
          <w:rFonts w:ascii="仿宋_GB2312" w:eastAsia="仿宋_GB2312"/>
          <w:color w:val="000000" w:themeColor="text1"/>
          <w:sz w:val="30"/>
          <w:szCs w:val="30"/>
        </w:rPr>
        <w:t>考试合格证，</w:t>
      </w:r>
      <w:r w:rsidRPr="002A6C78">
        <w:rPr>
          <w:rFonts w:ascii="仿宋_GB2312" w:eastAsia="仿宋_GB2312" w:hint="eastAsia"/>
          <w:color w:val="000000" w:themeColor="text1"/>
          <w:sz w:val="30"/>
          <w:szCs w:val="30"/>
        </w:rPr>
        <w:t>认定机构会进行信息比对</w:t>
      </w:r>
      <w:r w:rsidRPr="002A6C78">
        <w:rPr>
          <w:rFonts w:ascii="仿宋_GB2312" w:eastAsia="仿宋_GB2312"/>
          <w:color w:val="000000" w:themeColor="text1"/>
          <w:sz w:val="30"/>
          <w:szCs w:val="30"/>
        </w:rPr>
        <w:t>，</w:t>
      </w:r>
      <w:r w:rsidRPr="002A6C78">
        <w:rPr>
          <w:rFonts w:ascii="仿宋_GB2312" w:eastAsia="仿宋_GB2312" w:hint="eastAsia"/>
          <w:color w:val="000000" w:themeColor="text1"/>
          <w:sz w:val="30"/>
          <w:szCs w:val="30"/>
        </w:rPr>
        <w:t>未通过比对人员</w:t>
      </w:r>
      <w:r w:rsidRPr="002A6C78">
        <w:rPr>
          <w:rFonts w:ascii="仿宋_GB2312" w:eastAsia="仿宋_GB2312"/>
          <w:color w:val="000000" w:themeColor="text1"/>
          <w:sz w:val="30"/>
          <w:szCs w:val="30"/>
        </w:rPr>
        <w:t>不得在本市申请教师资格认定</w:t>
      </w:r>
      <w:r w:rsidR="007567E1">
        <w:rPr>
          <w:rFonts w:ascii="仿宋_GB2312" w:eastAsia="仿宋_GB2312"/>
          <w:color w:val="000000" w:themeColor="text1"/>
          <w:sz w:val="30"/>
          <w:szCs w:val="30"/>
        </w:rPr>
        <w:t>，博士免考</w:t>
      </w:r>
      <w:r w:rsidRPr="002A6C78">
        <w:rPr>
          <w:rFonts w:ascii="仿宋_GB2312" w:eastAsia="仿宋_GB2312"/>
          <w:color w:val="000000" w:themeColor="text1"/>
          <w:sz w:val="30"/>
          <w:szCs w:val="30"/>
        </w:rPr>
        <w:t>。</w:t>
      </w:r>
    </w:p>
    <w:p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8</w:t>
      </w:r>
      <w:r w:rsidRPr="00B450A1">
        <w:rPr>
          <w:rFonts w:ascii="仿宋_GB2312" w:eastAsia="仿宋_GB2312" w:hint="eastAsia"/>
          <w:color w:val="000000" w:themeColor="text1"/>
          <w:sz w:val="30"/>
          <w:szCs w:val="30"/>
        </w:rPr>
        <w:t>.申请人在校任教学科的教学任务书。</w:t>
      </w:r>
    </w:p>
    <w:p w:rsidR="007E0850" w:rsidRPr="00B450A1" w:rsidRDefault="007E0850" w:rsidP="007E0850">
      <w:pPr>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（1）任教学科必须与申请学科相一致。</w:t>
      </w:r>
    </w:p>
    <w:p w:rsidR="007E0850" w:rsidRPr="00B450A1" w:rsidRDefault="007E0850" w:rsidP="007E0850">
      <w:pPr>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（2）教学任务书必须说明所有教学任务。</w:t>
      </w:r>
    </w:p>
    <w:p w:rsidR="007E0850" w:rsidRPr="00B450A1" w:rsidRDefault="007E0850" w:rsidP="007E0850">
      <w:pPr>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（3）时间必须包含</w:t>
      </w:r>
      <w:r w:rsidR="00A25707">
        <w:rPr>
          <w:rFonts w:ascii="仿宋_GB2312" w:eastAsia="仿宋_GB2312" w:hint="eastAsia"/>
          <w:color w:val="000000" w:themeColor="text1"/>
          <w:sz w:val="30"/>
          <w:szCs w:val="30"/>
        </w:rPr>
        <w:t>2021</w:t>
      </w:r>
      <w:r w:rsidRPr="00B450A1">
        <w:rPr>
          <w:rFonts w:ascii="仿宋_GB2312" w:eastAsia="仿宋_GB2312" w:hint="eastAsia"/>
          <w:color w:val="000000" w:themeColor="text1"/>
          <w:sz w:val="30"/>
          <w:szCs w:val="30"/>
        </w:rPr>
        <w:t>学年。</w:t>
      </w:r>
    </w:p>
    <w:p w:rsidR="007E0850" w:rsidRPr="00B450A1" w:rsidRDefault="007E0850" w:rsidP="007E0850">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（4）凡聘用合同上注明聘用岗位为“教学”、“科研”、“专业技术（必须体现出是教师岗位）”岗位的，可不提供教学任务书；聘用岗位非“教学”、“科研”、“专业技术”岗位的，申请高校教师资格一律</w:t>
      </w:r>
      <w:r w:rsidRPr="00B450A1">
        <w:rPr>
          <w:rFonts w:ascii="仿宋_GB2312" w:eastAsia="仿宋_GB2312" w:hint="eastAsia"/>
          <w:color w:val="000000" w:themeColor="text1"/>
          <w:sz w:val="30"/>
          <w:szCs w:val="30"/>
        </w:rPr>
        <w:lastRenderedPageBreak/>
        <w:t>提供教学任务书；高校附属医院申请人一律提供教学任务书。</w:t>
      </w:r>
    </w:p>
    <w:p w:rsidR="00412051" w:rsidRPr="00B450A1" w:rsidRDefault="00412051" w:rsidP="00412051">
      <w:pPr>
        <w:spacing w:line="500" w:lineRule="exact"/>
        <w:ind w:firstLineChars="175" w:firstLine="525"/>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（5）专职辅导员，申请思政学科</w:t>
      </w:r>
      <w:r>
        <w:rPr>
          <w:rFonts w:ascii="仿宋_GB2312" w:eastAsia="仿宋_GB2312" w:hint="eastAsia"/>
          <w:color w:val="000000" w:themeColor="text1"/>
          <w:sz w:val="30"/>
          <w:szCs w:val="30"/>
        </w:rPr>
        <w:t>，可免交教学任务书，申请其他学科，必须提供教学任务书</w:t>
      </w:r>
      <w:r w:rsidRPr="00B450A1">
        <w:rPr>
          <w:rFonts w:ascii="仿宋_GB2312" w:eastAsia="仿宋_GB2312" w:hint="eastAsia"/>
          <w:color w:val="000000" w:themeColor="text1"/>
          <w:sz w:val="30"/>
          <w:szCs w:val="30"/>
        </w:rPr>
        <w:t>。</w:t>
      </w:r>
    </w:p>
    <w:p w:rsidR="007E0850" w:rsidRPr="00B450A1" w:rsidRDefault="007E0850" w:rsidP="007E0850">
      <w:pPr>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（6）根据申请人身份不同，具体要求如下：</w:t>
      </w:r>
    </w:p>
    <w:p w:rsidR="007E0850" w:rsidRPr="00B450A1" w:rsidRDefault="007E0850" w:rsidP="007E0850">
      <w:pPr>
        <w:spacing w:line="500" w:lineRule="exact"/>
        <w:ind w:firstLineChars="189" w:firstLine="567"/>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①本专科课程教学任务书，必须由高校教务处开具并加盖公章；</w:t>
      </w:r>
    </w:p>
    <w:p w:rsidR="007E0850" w:rsidRPr="00B450A1" w:rsidRDefault="007E0850" w:rsidP="007E0850">
      <w:pPr>
        <w:spacing w:line="500" w:lineRule="exact"/>
        <w:ind w:firstLineChars="189" w:firstLine="567"/>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②研究生课程教学任务书，必须由研究生院开具并加盖公章；</w:t>
      </w:r>
    </w:p>
    <w:p w:rsidR="007E0850" w:rsidRPr="00B450A1" w:rsidRDefault="007E0850" w:rsidP="007E0850">
      <w:pPr>
        <w:spacing w:line="500" w:lineRule="exact"/>
        <w:ind w:firstLineChars="189" w:firstLine="567"/>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 xml:space="preserve">③附属医院教学任务书，必须由临床医学院开具并加盖公章。 </w:t>
      </w:r>
    </w:p>
    <w:p w:rsidR="007E0850" w:rsidRPr="00B450A1" w:rsidRDefault="007E0850" w:rsidP="007E0850">
      <w:pPr>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（7）教学任务书必须由教务处开具原始证明，不得申请人自行制作或填写。递交材料后审核期间，不得更改或补交教学任务书。</w:t>
      </w:r>
    </w:p>
    <w:p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9</w:t>
      </w:r>
      <w:r w:rsidRPr="00B450A1">
        <w:rPr>
          <w:rFonts w:ascii="仿宋_GB2312" w:eastAsia="仿宋_GB2312" w:hint="eastAsia"/>
          <w:color w:val="000000" w:themeColor="text1"/>
          <w:sz w:val="30"/>
          <w:szCs w:val="30"/>
        </w:rPr>
        <w:t>.劳动合同。</w:t>
      </w:r>
    </w:p>
    <w:p w:rsidR="007E0850" w:rsidRPr="00B450A1" w:rsidRDefault="007E0850" w:rsidP="007E0850">
      <w:pPr>
        <w:widowControl/>
        <w:spacing w:line="500" w:lineRule="exact"/>
        <w:ind w:firstLineChars="200" w:firstLine="600"/>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申请人员须提供相关单位聘用合同原件及复印件（工作单位名称必须与“教师资格认定申请信息”中一致。若无法提供相关聘用合同原件只能提供复印件的，则相关聘用合同复印件需加盖单位公章或单位人事章）；</w:t>
      </w:r>
    </w:p>
    <w:p w:rsidR="007E0850" w:rsidRPr="00B450A1"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10</w:t>
      </w:r>
      <w:r w:rsidRPr="00B450A1">
        <w:rPr>
          <w:rFonts w:ascii="仿宋_GB2312" w:eastAsia="仿宋_GB2312"/>
          <w:color w:val="000000" w:themeColor="text1"/>
          <w:sz w:val="30"/>
          <w:szCs w:val="30"/>
        </w:rPr>
        <w:t>.公积金缴纳清单。</w:t>
      </w:r>
    </w:p>
    <w:p w:rsidR="00FD76C3" w:rsidRDefault="007E0850" w:rsidP="007E0850">
      <w:pPr>
        <w:pStyle w:val="a3"/>
        <w:spacing w:line="500" w:lineRule="exact"/>
        <w:ind w:firstLineChars="177" w:firstLine="531"/>
        <w:jc w:val="left"/>
        <w:rPr>
          <w:rFonts w:ascii="仿宋_GB2312" w:eastAsia="仿宋_GB2312"/>
          <w:color w:val="000000" w:themeColor="text1"/>
          <w:sz w:val="30"/>
          <w:szCs w:val="30"/>
        </w:rPr>
      </w:pPr>
      <w:r w:rsidRPr="00B450A1">
        <w:rPr>
          <w:rFonts w:ascii="仿宋_GB2312" w:eastAsia="仿宋_GB2312"/>
          <w:color w:val="000000" w:themeColor="text1"/>
          <w:sz w:val="30"/>
          <w:szCs w:val="30"/>
        </w:rPr>
        <w:t>申请人</w:t>
      </w:r>
      <w:r w:rsidRPr="00B450A1">
        <w:rPr>
          <w:rFonts w:ascii="仿宋_GB2312" w:eastAsia="仿宋_GB2312" w:hint="eastAsia"/>
          <w:color w:val="000000" w:themeColor="text1"/>
          <w:sz w:val="30"/>
          <w:szCs w:val="30"/>
        </w:rPr>
        <w:t>须自行将</w:t>
      </w:r>
      <w:r w:rsidRPr="00B450A1">
        <w:rPr>
          <w:rFonts w:ascii="仿宋_GB2312" w:eastAsia="仿宋_GB2312"/>
          <w:color w:val="000000" w:themeColor="text1"/>
          <w:sz w:val="30"/>
          <w:szCs w:val="30"/>
        </w:rPr>
        <w:t xml:space="preserve"> </w:t>
      </w:r>
      <w:r w:rsidR="00A25707">
        <w:rPr>
          <w:rFonts w:ascii="仿宋_GB2312" w:eastAsia="仿宋_GB2312"/>
          <w:color w:val="000000" w:themeColor="text1"/>
          <w:sz w:val="30"/>
          <w:szCs w:val="30"/>
        </w:rPr>
        <w:t>2021</w:t>
      </w:r>
      <w:r w:rsidRPr="00B450A1">
        <w:rPr>
          <w:rFonts w:ascii="仿宋_GB2312" w:eastAsia="仿宋_GB2312"/>
          <w:color w:val="000000" w:themeColor="text1"/>
          <w:sz w:val="30"/>
          <w:szCs w:val="30"/>
        </w:rPr>
        <w:t>年公积金缴纳清单原件（必须体现单位信息</w:t>
      </w:r>
      <w:r w:rsidRPr="00B450A1">
        <w:rPr>
          <w:rFonts w:ascii="仿宋_GB2312" w:eastAsia="仿宋_GB2312" w:hint="eastAsia"/>
          <w:color w:val="000000" w:themeColor="text1"/>
          <w:sz w:val="30"/>
          <w:szCs w:val="30"/>
        </w:rPr>
        <w:t>，并加盖高校人事处公章）拍照上传（照片大小为小于200KB，格</w:t>
      </w:r>
      <w:r w:rsidRPr="006D080A">
        <w:rPr>
          <w:rFonts w:ascii="仿宋_GB2312" w:eastAsia="仿宋_GB2312" w:hint="eastAsia"/>
          <w:color w:val="000000" w:themeColor="text1"/>
          <w:sz w:val="30"/>
          <w:szCs w:val="30"/>
        </w:rPr>
        <w:t>式为JPG，纸张必须正面、整体清晰）。</w:t>
      </w:r>
      <w:r w:rsidR="00FD76C3" w:rsidRPr="006D080A">
        <w:rPr>
          <w:rFonts w:ascii="仿宋_GB2312" w:eastAsia="仿宋_GB2312" w:hint="eastAsia"/>
          <w:color w:val="000000" w:themeColor="text1"/>
          <w:sz w:val="30"/>
          <w:szCs w:val="30"/>
        </w:rPr>
        <w:t>末次缴纳时间要求为</w:t>
      </w:r>
      <w:r w:rsidR="00A25707" w:rsidRPr="006D080A">
        <w:rPr>
          <w:rFonts w:ascii="仿宋_GB2312" w:eastAsia="仿宋_GB2312" w:hint="eastAsia"/>
          <w:color w:val="000000" w:themeColor="text1"/>
          <w:sz w:val="30"/>
          <w:szCs w:val="30"/>
        </w:rPr>
        <w:t>2021</w:t>
      </w:r>
      <w:r w:rsidR="00FD76C3" w:rsidRPr="006D080A">
        <w:rPr>
          <w:rFonts w:ascii="仿宋_GB2312" w:eastAsia="仿宋_GB2312" w:hint="eastAsia"/>
          <w:color w:val="000000" w:themeColor="text1"/>
          <w:sz w:val="30"/>
          <w:szCs w:val="30"/>
        </w:rPr>
        <w:t>年8月。</w:t>
      </w:r>
    </w:p>
    <w:p w:rsidR="00023563" w:rsidRDefault="00023563" w:rsidP="00023563">
      <w:pPr>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11. 上海市教师资格认定信息核验确认书。</w:t>
      </w:r>
    </w:p>
    <w:p w:rsidR="007E0850" w:rsidRPr="00B450A1" w:rsidRDefault="007E0850" w:rsidP="007E0850">
      <w:pPr>
        <w:widowControl/>
        <w:spacing w:line="500" w:lineRule="exact"/>
        <w:ind w:firstLineChars="200" w:firstLine="600"/>
        <w:jc w:val="left"/>
        <w:rPr>
          <w:rFonts w:ascii="仿宋_GB2312" w:eastAsia="仿宋_GB2312"/>
          <w:color w:val="000000" w:themeColor="text1"/>
          <w:sz w:val="30"/>
          <w:szCs w:val="30"/>
        </w:rPr>
      </w:pPr>
      <w:r w:rsidRPr="00B450A1">
        <w:rPr>
          <w:rFonts w:ascii="仿宋_GB2312" w:eastAsia="仿宋_GB2312" w:hint="eastAsia"/>
          <w:color w:val="000000" w:themeColor="text1"/>
          <w:sz w:val="30"/>
          <w:szCs w:val="30"/>
        </w:rPr>
        <w:t>1</w:t>
      </w:r>
      <w:r w:rsidR="00023563">
        <w:rPr>
          <w:rFonts w:ascii="仿宋_GB2312" w:eastAsia="仿宋_GB2312" w:hint="eastAsia"/>
          <w:color w:val="000000" w:themeColor="text1"/>
          <w:sz w:val="30"/>
          <w:szCs w:val="30"/>
        </w:rPr>
        <w:t>2</w:t>
      </w:r>
      <w:r w:rsidRPr="00B450A1">
        <w:rPr>
          <w:rFonts w:ascii="仿宋_GB2312" w:eastAsia="仿宋_GB2312" w:hint="eastAsia"/>
          <w:color w:val="000000" w:themeColor="text1"/>
          <w:sz w:val="30"/>
          <w:szCs w:val="30"/>
        </w:rPr>
        <w:t>.</w:t>
      </w:r>
      <w:r w:rsidR="0054426C" w:rsidRPr="0054426C">
        <w:rPr>
          <w:rFonts w:ascii="仿宋_GB2312" w:eastAsia="仿宋_GB2312" w:hint="eastAsia"/>
          <w:color w:val="000000" w:themeColor="text1"/>
          <w:sz w:val="30"/>
          <w:szCs w:val="30"/>
        </w:rPr>
        <w:t xml:space="preserve"> 其他应认定或受理机构根据数据核验结果后要求提供的相关材料</w:t>
      </w:r>
      <w:r w:rsidRPr="00B450A1">
        <w:rPr>
          <w:rFonts w:ascii="仿宋_GB2312" w:eastAsia="仿宋_GB2312" w:hint="eastAsia"/>
          <w:color w:val="000000" w:themeColor="text1"/>
          <w:sz w:val="30"/>
          <w:szCs w:val="30"/>
        </w:rPr>
        <w:t>。</w:t>
      </w:r>
    </w:p>
    <w:p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（三）递交材料要求：</w:t>
      </w:r>
    </w:p>
    <w:p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1.高校人事处相关负责人递交材料时，须附申请人名册，</w:t>
      </w:r>
      <w:r>
        <w:rPr>
          <w:rFonts w:ascii="仿宋_GB2312" w:eastAsia="仿宋_GB2312" w:hint="eastAsia"/>
          <w:color w:val="000000" w:themeColor="text1"/>
          <w:sz w:val="30"/>
          <w:szCs w:val="30"/>
        </w:rPr>
        <w:t>实际递交材料份数</w:t>
      </w:r>
      <w:r w:rsidRPr="00A1603E">
        <w:rPr>
          <w:rFonts w:ascii="仿宋_GB2312" w:eastAsia="仿宋_GB2312" w:hint="eastAsia"/>
          <w:color w:val="000000" w:themeColor="text1"/>
          <w:sz w:val="30"/>
          <w:szCs w:val="30"/>
        </w:rPr>
        <w:t>。要求加盖高校人事处公章，由经办人签名。</w:t>
      </w:r>
    </w:p>
    <w:p w:rsidR="007E0850"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2.高校人事处相关负责人递交材料时要求：</w:t>
      </w:r>
    </w:p>
    <w:p w:rsidR="007E0850" w:rsidRDefault="007E0850" w:rsidP="007E0850">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w:t>
      </w:r>
      <w:r w:rsidRPr="00A1603E">
        <w:rPr>
          <w:rFonts w:ascii="仿宋_GB2312" w:eastAsia="仿宋_GB2312" w:hint="eastAsia"/>
          <w:color w:val="000000" w:themeColor="text1"/>
          <w:sz w:val="30"/>
          <w:szCs w:val="30"/>
        </w:rPr>
        <w:t>每个申请人材料装订由人事处审核，人事处逐一审核材料</w:t>
      </w:r>
      <w:r w:rsidRPr="00A1603E">
        <w:rPr>
          <w:rFonts w:ascii="仿宋_GB2312" w:eastAsia="仿宋_GB2312" w:hint="eastAsia"/>
          <w:color w:val="000000" w:themeColor="text1"/>
          <w:sz w:val="30"/>
          <w:szCs w:val="30"/>
        </w:rPr>
        <w:lastRenderedPageBreak/>
        <w:t>后，填写材料清单，并加盖人事处公章,此表由人事处加印，并装订在材料第一页。</w:t>
      </w:r>
    </w:p>
    <w:p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（2）</w:t>
      </w:r>
      <w:r w:rsidRPr="00A1603E">
        <w:rPr>
          <w:rFonts w:ascii="仿宋_GB2312" w:eastAsia="仿宋_GB2312" w:hint="eastAsia"/>
          <w:color w:val="000000" w:themeColor="text1"/>
          <w:sz w:val="30"/>
          <w:szCs w:val="30"/>
        </w:rPr>
        <w:t>申请材料要求以个人为单位按上述顺序要求装订，不得使用回形针固定。</w:t>
      </w:r>
    </w:p>
    <w:p w:rsidR="007E0850" w:rsidRPr="00DA3565"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3.申请材料中，所有</w:t>
      </w:r>
      <w:r w:rsidRPr="00DA3565">
        <w:rPr>
          <w:rFonts w:ascii="仿宋_GB2312" w:eastAsia="仿宋_GB2312" w:hint="eastAsia"/>
          <w:color w:val="000000" w:themeColor="text1"/>
          <w:sz w:val="30"/>
          <w:szCs w:val="30"/>
        </w:rPr>
        <w:t>打印件、复印件必须内容和公章清晰。</w:t>
      </w:r>
    </w:p>
    <w:p w:rsidR="007E0850" w:rsidRPr="00DA3565" w:rsidRDefault="007E0850" w:rsidP="007E0850">
      <w:pPr>
        <w:pStyle w:val="a3"/>
        <w:spacing w:line="500" w:lineRule="exact"/>
        <w:ind w:firstLineChars="189" w:firstLine="567"/>
        <w:jc w:val="left"/>
        <w:rPr>
          <w:rFonts w:ascii="仿宋_GB2312" w:eastAsia="仿宋_GB2312"/>
          <w:color w:val="000000" w:themeColor="text1"/>
          <w:sz w:val="30"/>
          <w:szCs w:val="30"/>
        </w:rPr>
      </w:pPr>
      <w:r w:rsidRPr="00DA3565">
        <w:rPr>
          <w:rFonts w:ascii="仿宋_GB2312" w:eastAsia="仿宋_GB2312" w:hint="eastAsia"/>
          <w:color w:val="000000" w:themeColor="text1"/>
          <w:sz w:val="30"/>
          <w:szCs w:val="30"/>
        </w:rPr>
        <w:t>4.申请材料中，所有打印件、复印件必须按照原比例大小1：1复印，不可随意缩小或放大。</w:t>
      </w:r>
    </w:p>
    <w:p w:rsidR="007E0850" w:rsidRPr="00DA3565" w:rsidRDefault="007E0850" w:rsidP="007E0850">
      <w:pPr>
        <w:pStyle w:val="a3"/>
        <w:spacing w:line="500" w:lineRule="exact"/>
        <w:ind w:firstLineChars="189" w:firstLine="567"/>
        <w:jc w:val="left"/>
        <w:rPr>
          <w:rFonts w:ascii="仿宋_GB2312" w:eastAsia="仿宋_GB2312"/>
          <w:color w:val="000000" w:themeColor="text1"/>
          <w:sz w:val="30"/>
          <w:szCs w:val="30"/>
        </w:rPr>
      </w:pPr>
      <w:r w:rsidRPr="00DA3565">
        <w:rPr>
          <w:rFonts w:ascii="仿宋_GB2312" w:eastAsia="仿宋_GB2312" w:hint="eastAsia"/>
          <w:color w:val="000000" w:themeColor="text1"/>
          <w:sz w:val="30"/>
          <w:szCs w:val="30"/>
        </w:rPr>
        <w:t>5.申请材料中，所有证书、证明内容有任何修改之处，须加盖校正章或公章。</w:t>
      </w:r>
    </w:p>
    <w:p w:rsidR="007E0850" w:rsidRDefault="007E0850" w:rsidP="002602C4">
      <w:pPr>
        <w:spacing w:line="500" w:lineRule="exact"/>
        <w:ind w:leftChars="234" w:left="491"/>
        <w:jc w:val="left"/>
        <w:rPr>
          <w:b/>
          <w:color w:val="000000" w:themeColor="text1"/>
          <w:sz w:val="30"/>
          <w:szCs w:val="30"/>
        </w:rPr>
      </w:pPr>
      <w:r w:rsidRPr="00DA3565">
        <w:rPr>
          <w:rFonts w:ascii="仿宋_GB2312" w:eastAsia="仿宋_GB2312" w:hint="eastAsia"/>
          <w:color w:val="000000" w:themeColor="text1"/>
          <w:sz w:val="30"/>
          <w:szCs w:val="30"/>
        </w:rPr>
        <w:t>6.申请材料中，所有打印件、复印件加盖学校人事部门审核章。</w:t>
      </w:r>
    </w:p>
    <w:p w:rsidR="00EB08B8" w:rsidRPr="00A1603E" w:rsidRDefault="00EB08B8" w:rsidP="00EB08B8">
      <w:pPr>
        <w:pStyle w:val="a3"/>
        <w:spacing w:line="500" w:lineRule="exact"/>
        <w:ind w:firstLineChars="175" w:firstLine="525"/>
        <w:jc w:val="left"/>
        <w:rPr>
          <w:rFonts w:ascii="仿宋_GB2312" w:eastAsia="仿宋_GB2312"/>
          <w:color w:val="000000" w:themeColor="text1"/>
          <w:sz w:val="30"/>
          <w:szCs w:val="30"/>
        </w:rPr>
      </w:pPr>
    </w:p>
    <w:p w:rsidR="00EB08B8" w:rsidRPr="00A1603E" w:rsidRDefault="00EB08B8" w:rsidP="00EB08B8">
      <w:pPr>
        <w:pStyle w:val="a3"/>
        <w:spacing w:line="500" w:lineRule="exact"/>
        <w:ind w:firstLineChars="175" w:firstLine="527"/>
        <w:jc w:val="left"/>
        <w:rPr>
          <w:b/>
          <w:color w:val="000000" w:themeColor="text1"/>
          <w:sz w:val="30"/>
          <w:szCs w:val="30"/>
        </w:rPr>
      </w:pPr>
      <w:r>
        <w:rPr>
          <w:rFonts w:hint="eastAsia"/>
          <w:b/>
          <w:color w:val="000000" w:themeColor="text1"/>
          <w:sz w:val="30"/>
          <w:szCs w:val="30"/>
        </w:rPr>
        <w:t>四、</w:t>
      </w:r>
      <w:r w:rsidRPr="00A1603E">
        <w:rPr>
          <w:rFonts w:hint="eastAsia"/>
          <w:b/>
          <w:color w:val="000000" w:themeColor="text1"/>
          <w:sz w:val="30"/>
          <w:szCs w:val="30"/>
        </w:rPr>
        <w:t>教育教学能力测试环节</w:t>
      </w:r>
    </w:p>
    <w:p w:rsidR="00EB08B8" w:rsidRDefault="002C1D3D" w:rsidP="00EB08B8">
      <w:pPr>
        <w:spacing w:line="500" w:lineRule="exact"/>
        <w:ind w:firstLineChars="189" w:firstLine="567"/>
        <w:jc w:val="left"/>
        <w:rPr>
          <w:rFonts w:ascii="仿宋_GB2312" w:eastAsia="仿宋_GB2312"/>
          <w:sz w:val="30"/>
          <w:szCs w:val="30"/>
        </w:rPr>
      </w:pPr>
      <w:r w:rsidRPr="000E0555">
        <w:rPr>
          <w:rFonts w:ascii="仿宋_GB2312" w:eastAsia="仿宋_GB2312" w:hint="eastAsia"/>
          <w:sz w:val="30"/>
          <w:szCs w:val="30"/>
        </w:rPr>
        <w:t>提醒</w:t>
      </w:r>
      <w:r>
        <w:rPr>
          <w:rFonts w:ascii="仿宋_GB2312" w:eastAsia="仿宋_GB2312" w:hint="eastAsia"/>
          <w:sz w:val="30"/>
          <w:szCs w:val="30"/>
        </w:rPr>
        <w:t>或帮助</w:t>
      </w:r>
      <w:r w:rsidRPr="000E0555">
        <w:rPr>
          <w:rFonts w:ascii="仿宋_GB2312" w:eastAsia="仿宋_GB2312" w:hint="eastAsia"/>
          <w:sz w:val="30"/>
          <w:szCs w:val="30"/>
        </w:rPr>
        <w:t>申请人</w:t>
      </w:r>
      <w:r>
        <w:rPr>
          <w:rFonts w:ascii="仿宋_GB2312" w:eastAsia="仿宋_GB2312" w:hint="eastAsia"/>
          <w:sz w:val="30"/>
          <w:szCs w:val="30"/>
        </w:rPr>
        <w:t>在线打印教育教学能力考察测试证，</w:t>
      </w:r>
      <w:r w:rsidRPr="000E0555">
        <w:rPr>
          <w:rFonts w:ascii="仿宋_GB2312" w:eastAsia="仿宋_GB2312" w:hint="eastAsia"/>
          <w:sz w:val="30"/>
          <w:szCs w:val="30"/>
        </w:rPr>
        <w:t>关注教育教学能力测试的时间、地点的相关信息，按时参加市级教育教学能力测试。</w:t>
      </w:r>
    </w:p>
    <w:p w:rsidR="00FE0603" w:rsidRDefault="00FE0603" w:rsidP="00EB08B8">
      <w:pPr>
        <w:spacing w:line="500" w:lineRule="exact"/>
        <w:ind w:firstLineChars="189" w:firstLine="567"/>
        <w:jc w:val="left"/>
        <w:rPr>
          <w:rFonts w:ascii="仿宋_GB2312" w:eastAsia="仿宋_GB2312"/>
          <w:sz w:val="30"/>
          <w:szCs w:val="30"/>
        </w:rPr>
      </w:pPr>
    </w:p>
    <w:p w:rsidR="00FE0603" w:rsidRPr="00FE0603" w:rsidRDefault="00FE0603" w:rsidP="00FE0603">
      <w:pPr>
        <w:pStyle w:val="a3"/>
        <w:spacing w:line="500" w:lineRule="exact"/>
        <w:ind w:firstLineChars="175" w:firstLine="527"/>
        <w:jc w:val="left"/>
        <w:rPr>
          <w:b/>
          <w:color w:val="000000" w:themeColor="text1"/>
          <w:sz w:val="30"/>
          <w:szCs w:val="30"/>
        </w:rPr>
      </w:pPr>
      <w:r>
        <w:rPr>
          <w:rFonts w:hint="eastAsia"/>
          <w:b/>
          <w:color w:val="000000" w:themeColor="text1"/>
          <w:sz w:val="30"/>
          <w:szCs w:val="30"/>
        </w:rPr>
        <w:t>五</w:t>
      </w:r>
      <w:r w:rsidRPr="00FE0603">
        <w:rPr>
          <w:rFonts w:hint="eastAsia"/>
          <w:b/>
          <w:color w:val="000000" w:themeColor="text1"/>
          <w:sz w:val="30"/>
          <w:szCs w:val="30"/>
        </w:rPr>
        <w:t>、疫情防控要求</w:t>
      </w:r>
    </w:p>
    <w:p w:rsidR="00992045" w:rsidRPr="00992045" w:rsidRDefault="00992045" w:rsidP="00992045">
      <w:pPr>
        <w:widowControl/>
        <w:spacing w:line="500" w:lineRule="exact"/>
        <w:ind w:firstLineChars="236" w:firstLine="708"/>
        <w:jc w:val="left"/>
        <w:rPr>
          <w:rFonts w:ascii="仿宋_GB2312" w:eastAsia="仿宋_GB2312"/>
          <w:color w:val="000000" w:themeColor="text1"/>
          <w:sz w:val="30"/>
          <w:szCs w:val="30"/>
        </w:rPr>
      </w:pPr>
      <w:r w:rsidRPr="00992045">
        <w:rPr>
          <w:rFonts w:ascii="仿宋_GB2312" w:eastAsia="仿宋_GB2312" w:hint="eastAsia"/>
          <w:color w:val="000000" w:themeColor="text1"/>
          <w:sz w:val="30"/>
          <w:szCs w:val="30"/>
        </w:rPr>
        <w:t>为切实保障广大申请人和涉考人员的生命安全和身体健康，确保2021年教育教学能力考察测试安全、平稳、有序。本次教育教学能力测试考察将对申请人进行考前健康监控和排查，具体要求如下：</w:t>
      </w:r>
    </w:p>
    <w:p w:rsidR="00992045" w:rsidRPr="00992045" w:rsidRDefault="00992045" w:rsidP="00992045">
      <w:pPr>
        <w:widowControl/>
        <w:spacing w:line="500" w:lineRule="exact"/>
        <w:ind w:firstLineChars="236" w:firstLine="711"/>
        <w:jc w:val="left"/>
        <w:rPr>
          <w:rFonts w:ascii="仿宋_GB2312" w:eastAsia="仿宋_GB2312"/>
          <w:b/>
          <w:color w:val="000000" w:themeColor="text1"/>
          <w:sz w:val="30"/>
          <w:szCs w:val="30"/>
        </w:rPr>
      </w:pPr>
      <w:r w:rsidRPr="00992045">
        <w:rPr>
          <w:rFonts w:ascii="仿宋_GB2312" w:eastAsia="仿宋_GB2312" w:hint="eastAsia"/>
          <w:b/>
          <w:color w:val="000000" w:themeColor="text1"/>
          <w:sz w:val="30"/>
          <w:szCs w:val="30"/>
        </w:rPr>
        <w:t>（一）考前健康监测</w:t>
      </w:r>
    </w:p>
    <w:p w:rsidR="00992045" w:rsidRPr="00992045" w:rsidRDefault="00992045" w:rsidP="00992045">
      <w:pPr>
        <w:widowControl/>
        <w:spacing w:line="500" w:lineRule="exact"/>
        <w:ind w:firstLineChars="236" w:firstLine="708"/>
        <w:jc w:val="left"/>
        <w:rPr>
          <w:rFonts w:ascii="仿宋_GB2312" w:eastAsia="仿宋_GB2312"/>
          <w:color w:val="000000" w:themeColor="text1"/>
          <w:sz w:val="30"/>
          <w:szCs w:val="30"/>
        </w:rPr>
      </w:pPr>
      <w:r w:rsidRPr="00992045">
        <w:rPr>
          <w:rFonts w:ascii="仿宋_GB2312" w:eastAsia="仿宋_GB2312" w:hint="eastAsia"/>
          <w:color w:val="000000" w:themeColor="text1"/>
          <w:sz w:val="30"/>
          <w:szCs w:val="30"/>
        </w:rPr>
        <w:t>1.2021年教育教学能力考察测试时间预计为2021年10月30日-31日，请申请人根据监控、排查要求提前规划生活、工作行程，避免影响测试。</w:t>
      </w:r>
    </w:p>
    <w:p w:rsidR="00992045" w:rsidRPr="00992045" w:rsidRDefault="00992045" w:rsidP="00992045">
      <w:pPr>
        <w:widowControl/>
        <w:spacing w:line="500" w:lineRule="exact"/>
        <w:ind w:firstLineChars="236" w:firstLine="708"/>
        <w:jc w:val="left"/>
        <w:rPr>
          <w:rFonts w:ascii="仿宋_GB2312" w:eastAsia="仿宋_GB2312"/>
          <w:color w:val="000000" w:themeColor="text1"/>
          <w:sz w:val="30"/>
          <w:szCs w:val="30"/>
        </w:rPr>
      </w:pPr>
      <w:r w:rsidRPr="00992045">
        <w:rPr>
          <w:rFonts w:ascii="仿宋_GB2312" w:eastAsia="仿宋_GB2312" w:hint="eastAsia"/>
          <w:color w:val="000000" w:themeColor="text1"/>
          <w:sz w:val="30"/>
          <w:szCs w:val="30"/>
        </w:rPr>
        <w:t>2．申请人在测试前14天起（ 10月16日起）进行自我健康监测，自行测量体温, 测试当天携带并签署《2021年教育教学能力考察测试申请人安全考试承诺书》（后见附件中《承诺书》）。</w:t>
      </w:r>
    </w:p>
    <w:p w:rsidR="00992045" w:rsidRPr="00992045" w:rsidRDefault="00992045" w:rsidP="00992045">
      <w:pPr>
        <w:widowControl/>
        <w:spacing w:line="500" w:lineRule="exact"/>
        <w:ind w:firstLineChars="236" w:firstLine="708"/>
        <w:jc w:val="left"/>
        <w:rPr>
          <w:rFonts w:ascii="仿宋_GB2312" w:eastAsia="仿宋_GB2312"/>
          <w:color w:val="000000" w:themeColor="text1"/>
          <w:sz w:val="30"/>
          <w:szCs w:val="30"/>
        </w:rPr>
      </w:pPr>
      <w:r w:rsidRPr="00992045">
        <w:rPr>
          <w:rFonts w:ascii="仿宋_GB2312" w:eastAsia="仿宋_GB2312" w:hint="eastAsia"/>
          <w:color w:val="000000" w:themeColor="text1"/>
          <w:sz w:val="30"/>
          <w:szCs w:val="30"/>
        </w:rPr>
        <w:lastRenderedPageBreak/>
        <w:t xml:space="preserve"> 3．申请人要严格遵守防疫各项规定，注意科学防疫，自觉增强防护意识，做好个人和家庭防护工作。考试前后不聚餐、不聚会、不扎堆、避免非必要外出，外出佩戴口罩，保持社交距离；勤洗手，常通风。避免和高风险地区人员接触，赴考途中应做好个人防护。</w:t>
      </w:r>
    </w:p>
    <w:p w:rsidR="00992045" w:rsidRPr="00992045" w:rsidRDefault="00992045" w:rsidP="00992045">
      <w:pPr>
        <w:widowControl/>
        <w:spacing w:line="500" w:lineRule="exact"/>
        <w:ind w:firstLineChars="236" w:firstLine="708"/>
        <w:jc w:val="left"/>
        <w:rPr>
          <w:rFonts w:ascii="仿宋_GB2312" w:eastAsia="仿宋_GB2312"/>
          <w:color w:val="000000" w:themeColor="text1"/>
          <w:sz w:val="30"/>
          <w:szCs w:val="30"/>
        </w:rPr>
      </w:pPr>
      <w:r w:rsidRPr="00992045">
        <w:rPr>
          <w:rFonts w:ascii="仿宋_GB2312" w:eastAsia="仿宋_GB2312" w:hint="eastAsia"/>
          <w:color w:val="000000" w:themeColor="text1"/>
          <w:sz w:val="30"/>
          <w:szCs w:val="30"/>
        </w:rPr>
        <w:t>4．如申请人考前14天在沪或已到沪，建议非必要不离沪。考前14天内有境外或非低风险地区活动轨迹的，不得参加考试，并按本市疫情防控最新规定要求处理。</w:t>
      </w:r>
    </w:p>
    <w:p w:rsidR="00992045" w:rsidRPr="00992045" w:rsidRDefault="00992045" w:rsidP="00992045">
      <w:pPr>
        <w:widowControl/>
        <w:spacing w:line="500" w:lineRule="exact"/>
        <w:ind w:firstLineChars="236" w:firstLine="708"/>
        <w:jc w:val="left"/>
        <w:rPr>
          <w:rFonts w:ascii="仿宋_GB2312" w:eastAsia="仿宋_GB2312"/>
          <w:color w:val="000000" w:themeColor="text1"/>
          <w:sz w:val="30"/>
          <w:szCs w:val="30"/>
        </w:rPr>
      </w:pPr>
      <w:r w:rsidRPr="00992045">
        <w:rPr>
          <w:rFonts w:ascii="仿宋_GB2312" w:eastAsia="仿宋_GB2312" w:hint="eastAsia"/>
          <w:color w:val="000000" w:themeColor="text1"/>
          <w:sz w:val="30"/>
          <w:szCs w:val="30"/>
        </w:rPr>
        <w:t>5．申请人在考前14天内如有发热、咳嗽、咽痛、呼吸困难、呕吐、腹泻等症状，应按规定及时就医。考前14天内出现体温≥37.3℃症状的申请人，须持考前7天内在沪新冠肺炎核酸检测阴性报告作为考试当日入场凭证。</w:t>
      </w:r>
    </w:p>
    <w:p w:rsidR="00992045" w:rsidRPr="00992045" w:rsidRDefault="00992045" w:rsidP="00992045">
      <w:pPr>
        <w:widowControl/>
        <w:spacing w:line="500" w:lineRule="exact"/>
        <w:ind w:firstLineChars="236" w:firstLine="708"/>
        <w:jc w:val="left"/>
        <w:rPr>
          <w:rFonts w:ascii="仿宋_GB2312" w:eastAsia="仿宋_GB2312"/>
          <w:color w:val="000000" w:themeColor="text1"/>
          <w:sz w:val="30"/>
          <w:szCs w:val="30"/>
        </w:rPr>
      </w:pPr>
      <w:r>
        <w:rPr>
          <w:rFonts w:ascii="仿宋_GB2312" w:eastAsia="仿宋_GB2312" w:hint="eastAsia"/>
          <w:color w:val="000000" w:themeColor="text1"/>
          <w:sz w:val="30"/>
          <w:szCs w:val="30"/>
        </w:rPr>
        <w:t>（二</w:t>
      </w:r>
      <w:r w:rsidRPr="00992045">
        <w:rPr>
          <w:rFonts w:ascii="仿宋_GB2312" w:eastAsia="仿宋_GB2312" w:hint="eastAsia"/>
          <w:color w:val="000000" w:themeColor="text1"/>
          <w:sz w:val="30"/>
          <w:szCs w:val="30"/>
        </w:rPr>
        <w:t>）进入考点考场</w:t>
      </w:r>
    </w:p>
    <w:p w:rsidR="00992045" w:rsidRPr="00992045" w:rsidRDefault="00992045" w:rsidP="00992045">
      <w:pPr>
        <w:widowControl/>
        <w:spacing w:line="500" w:lineRule="exact"/>
        <w:ind w:firstLineChars="236" w:firstLine="708"/>
        <w:jc w:val="left"/>
        <w:rPr>
          <w:rFonts w:ascii="仿宋_GB2312" w:eastAsia="仿宋_GB2312"/>
          <w:color w:val="000000" w:themeColor="text1"/>
          <w:sz w:val="30"/>
          <w:szCs w:val="30"/>
        </w:rPr>
      </w:pPr>
      <w:r w:rsidRPr="00992045">
        <w:rPr>
          <w:rFonts w:ascii="仿宋_GB2312" w:eastAsia="仿宋_GB2312" w:hint="eastAsia"/>
          <w:color w:val="000000" w:themeColor="text1"/>
          <w:sz w:val="30"/>
          <w:szCs w:val="30"/>
        </w:rPr>
        <w:t>1．考试当日，申请人必须在开考前30分钟到达考点，预留足够时间配合考点工作人员进行入场核验。申请人须自备一次性医用口罩或医用外科口罩或无呼吸阀的N95口罩，通过检测通道时，应保持人员间隔大于1米，有序接受体温测量及入场安检。除进入考场核验身份时须按要求摘戴口罩外，进出考点、考场应当全程佩戴口罩。考试过程中在签到室、备课室环节申请人应当全程佩戴口罩，在面试室环节要求摘戴口罩。</w:t>
      </w:r>
    </w:p>
    <w:p w:rsidR="00992045" w:rsidRPr="00992045" w:rsidRDefault="00992045" w:rsidP="00992045">
      <w:pPr>
        <w:widowControl/>
        <w:spacing w:line="500" w:lineRule="exact"/>
        <w:ind w:firstLineChars="236" w:firstLine="708"/>
        <w:jc w:val="left"/>
        <w:rPr>
          <w:rFonts w:ascii="仿宋_GB2312" w:eastAsia="仿宋_GB2312"/>
          <w:color w:val="000000" w:themeColor="text1"/>
          <w:sz w:val="30"/>
          <w:szCs w:val="30"/>
        </w:rPr>
      </w:pPr>
      <w:r w:rsidRPr="00992045">
        <w:rPr>
          <w:rFonts w:ascii="仿宋_GB2312" w:eastAsia="仿宋_GB2312" w:hint="eastAsia"/>
          <w:color w:val="000000" w:themeColor="text1"/>
          <w:sz w:val="30"/>
          <w:szCs w:val="30"/>
        </w:rPr>
        <w:t>2．考试当日，申请人入场必须持当日更新的本人“随申码”绿码，并接受体温检测。在身份核验环节，申请人须出示填写完整的《安全承诺书》、纸质版准考证、有效身份证件原件，证件不齐备者不得进入考场。《安全承诺书》应在进入考点时交予监考员。</w:t>
      </w:r>
    </w:p>
    <w:p w:rsidR="00992045" w:rsidRPr="00992045" w:rsidRDefault="00992045" w:rsidP="00992045">
      <w:pPr>
        <w:widowControl/>
        <w:spacing w:line="500" w:lineRule="exact"/>
        <w:ind w:firstLineChars="236" w:firstLine="708"/>
        <w:jc w:val="left"/>
        <w:rPr>
          <w:rFonts w:ascii="仿宋_GB2312" w:eastAsia="仿宋_GB2312"/>
          <w:color w:val="000000" w:themeColor="text1"/>
          <w:sz w:val="30"/>
          <w:szCs w:val="30"/>
        </w:rPr>
      </w:pPr>
      <w:r w:rsidRPr="00992045">
        <w:rPr>
          <w:rFonts w:ascii="仿宋_GB2312" w:eastAsia="仿宋_GB2312" w:hint="eastAsia"/>
          <w:color w:val="000000" w:themeColor="text1"/>
          <w:sz w:val="30"/>
          <w:szCs w:val="30"/>
        </w:rPr>
        <w:t>3．考试当日，申请人入场时若现场两次测量体温≥37.3℃，不得进入考点参加考试。</w:t>
      </w:r>
    </w:p>
    <w:p w:rsidR="00992045" w:rsidRPr="00992045" w:rsidRDefault="00992045" w:rsidP="00992045">
      <w:pPr>
        <w:widowControl/>
        <w:spacing w:line="500" w:lineRule="exact"/>
        <w:ind w:firstLineChars="236" w:firstLine="708"/>
        <w:jc w:val="left"/>
        <w:rPr>
          <w:rFonts w:ascii="仿宋_GB2312" w:eastAsia="仿宋_GB2312"/>
          <w:color w:val="000000" w:themeColor="text1"/>
          <w:sz w:val="30"/>
          <w:szCs w:val="30"/>
        </w:rPr>
      </w:pPr>
      <w:r>
        <w:rPr>
          <w:rFonts w:ascii="仿宋_GB2312" w:eastAsia="仿宋_GB2312" w:hint="eastAsia"/>
          <w:color w:val="000000" w:themeColor="text1"/>
          <w:sz w:val="30"/>
          <w:szCs w:val="30"/>
        </w:rPr>
        <w:t>（三</w:t>
      </w:r>
      <w:r w:rsidRPr="00992045">
        <w:rPr>
          <w:rFonts w:ascii="仿宋_GB2312" w:eastAsia="仿宋_GB2312" w:hint="eastAsia"/>
          <w:color w:val="000000" w:themeColor="text1"/>
          <w:sz w:val="30"/>
          <w:szCs w:val="30"/>
        </w:rPr>
        <w:t>）考试异常情况处置</w:t>
      </w:r>
    </w:p>
    <w:p w:rsidR="00992045" w:rsidRPr="00992045" w:rsidRDefault="00992045" w:rsidP="00992045">
      <w:pPr>
        <w:widowControl/>
        <w:spacing w:line="500" w:lineRule="exact"/>
        <w:ind w:firstLineChars="236" w:firstLine="708"/>
        <w:jc w:val="left"/>
        <w:rPr>
          <w:rFonts w:ascii="仿宋_GB2312" w:eastAsia="仿宋_GB2312"/>
          <w:color w:val="000000" w:themeColor="text1"/>
          <w:sz w:val="30"/>
          <w:szCs w:val="30"/>
        </w:rPr>
      </w:pPr>
      <w:r w:rsidRPr="00992045">
        <w:rPr>
          <w:rFonts w:ascii="仿宋_GB2312" w:eastAsia="仿宋_GB2312" w:hint="eastAsia"/>
          <w:color w:val="000000" w:themeColor="text1"/>
          <w:sz w:val="30"/>
          <w:szCs w:val="30"/>
        </w:rPr>
        <w:t>1．申请人在考试过程中若出现干咳、发热、气促、流涕、腹泻等异常状况，应立即向监考员报告，按照防疫相关程序处置。</w:t>
      </w:r>
    </w:p>
    <w:p w:rsidR="00992045" w:rsidRPr="00992045" w:rsidRDefault="00992045" w:rsidP="00992045">
      <w:pPr>
        <w:widowControl/>
        <w:spacing w:line="500" w:lineRule="exact"/>
        <w:ind w:firstLineChars="236" w:firstLine="708"/>
        <w:jc w:val="left"/>
        <w:rPr>
          <w:rFonts w:ascii="仿宋_GB2312" w:eastAsia="仿宋_GB2312"/>
          <w:color w:val="000000" w:themeColor="text1"/>
          <w:sz w:val="30"/>
          <w:szCs w:val="30"/>
        </w:rPr>
      </w:pPr>
      <w:r w:rsidRPr="00992045">
        <w:rPr>
          <w:rFonts w:ascii="仿宋_GB2312" w:eastAsia="仿宋_GB2312" w:hint="eastAsia"/>
          <w:color w:val="000000" w:themeColor="text1"/>
          <w:sz w:val="30"/>
          <w:szCs w:val="30"/>
        </w:rPr>
        <w:lastRenderedPageBreak/>
        <w:t>2．发热申请人须按照防疫要求，配合做好当天考试结束后疾控中心的现场采样工作。采样后，由考点告知申请人本人落实好相关防护措施，实施考点和住所“点对点”的闭环管理。</w:t>
      </w:r>
    </w:p>
    <w:p w:rsidR="00992045" w:rsidRPr="00992045" w:rsidRDefault="00992045" w:rsidP="00992045">
      <w:pPr>
        <w:widowControl/>
        <w:spacing w:line="500" w:lineRule="exact"/>
        <w:ind w:firstLineChars="236" w:firstLine="708"/>
        <w:jc w:val="left"/>
        <w:rPr>
          <w:rFonts w:ascii="仿宋_GB2312" w:eastAsia="仿宋_GB2312"/>
          <w:color w:val="000000" w:themeColor="text1"/>
          <w:sz w:val="30"/>
          <w:szCs w:val="30"/>
        </w:rPr>
      </w:pPr>
      <w:r>
        <w:rPr>
          <w:rFonts w:ascii="仿宋_GB2312" w:eastAsia="仿宋_GB2312" w:hint="eastAsia"/>
          <w:color w:val="000000" w:themeColor="text1"/>
          <w:sz w:val="30"/>
          <w:szCs w:val="30"/>
        </w:rPr>
        <w:t>（四</w:t>
      </w:r>
      <w:r w:rsidRPr="00992045">
        <w:rPr>
          <w:rFonts w:ascii="仿宋_GB2312" w:eastAsia="仿宋_GB2312" w:hint="eastAsia"/>
          <w:color w:val="000000" w:themeColor="text1"/>
          <w:sz w:val="30"/>
          <w:szCs w:val="30"/>
        </w:rPr>
        <w:t>）考试结束离场</w:t>
      </w:r>
    </w:p>
    <w:p w:rsidR="00992045" w:rsidRPr="00992045" w:rsidRDefault="00992045" w:rsidP="00992045">
      <w:pPr>
        <w:widowControl/>
        <w:spacing w:line="500" w:lineRule="exact"/>
        <w:ind w:firstLineChars="236" w:firstLine="708"/>
        <w:jc w:val="left"/>
        <w:rPr>
          <w:rFonts w:ascii="仿宋_GB2312" w:eastAsia="仿宋_GB2312"/>
          <w:color w:val="000000" w:themeColor="text1"/>
          <w:sz w:val="30"/>
          <w:szCs w:val="30"/>
        </w:rPr>
      </w:pPr>
      <w:r w:rsidRPr="00992045">
        <w:rPr>
          <w:rFonts w:ascii="仿宋_GB2312" w:eastAsia="仿宋_GB2312" w:hint="eastAsia"/>
          <w:color w:val="000000" w:themeColor="text1"/>
          <w:sz w:val="30"/>
          <w:szCs w:val="30"/>
        </w:rPr>
        <w:t>考试结束后，申请人须听从考点安排保持安全距离，分批、错峰离场。送考人员应服从考点工作人员管理，不得进入考点或在考点周围聚集。</w:t>
      </w:r>
    </w:p>
    <w:p w:rsidR="00992045" w:rsidRPr="00992045" w:rsidRDefault="00992045" w:rsidP="00992045">
      <w:pPr>
        <w:widowControl/>
        <w:spacing w:line="500" w:lineRule="exact"/>
        <w:ind w:firstLineChars="236" w:firstLine="708"/>
        <w:jc w:val="left"/>
        <w:rPr>
          <w:rFonts w:ascii="仿宋_GB2312" w:eastAsia="仿宋_GB2312"/>
          <w:color w:val="000000" w:themeColor="text1"/>
          <w:sz w:val="30"/>
          <w:szCs w:val="30"/>
        </w:rPr>
      </w:pPr>
      <w:r>
        <w:rPr>
          <w:rFonts w:ascii="仿宋_GB2312" w:eastAsia="仿宋_GB2312" w:hint="eastAsia"/>
          <w:color w:val="000000" w:themeColor="text1"/>
          <w:sz w:val="30"/>
          <w:szCs w:val="30"/>
        </w:rPr>
        <w:t>（五</w:t>
      </w:r>
      <w:r w:rsidRPr="00992045">
        <w:rPr>
          <w:rFonts w:ascii="仿宋_GB2312" w:eastAsia="仿宋_GB2312" w:hint="eastAsia"/>
          <w:color w:val="000000" w:themeColor="text1"/>
          <w:sz w:val="30"/>
          <w:szCs w:val="30"/>
        </w:rPr>
        <w:t>）其他</w:t>
      </w:r>
    </w:p>
    <w:p w:rsidR="00992045" w:rsidRPr="00992045" w:rsidRDefault="00992045" w:rsidP="00992045">
      <w:pPr>
        <w:widowControl/>
        <w:spacing w:line="500" w:lineRule="exact"/>
        <w:ind w:firstLineChars="236" w:firstLine="708"/>
        <w:jc w:val="left"/>
        <w:rPr>
          <w:rFonts w:ascii="仿宋_GB2312" w:eastAsia="仿宋_GB2312"/>
          <w:color w:val="000000" w:themeColor="text1"/>
          <w:sz w:val="30"/>
          <w:szCs w:val="30"/>
        </w:rPr>
      </w:pPr>
      <w:r w:rsidRPr="00992045">
        <w:rPr>
          <w:rFonts w:ascii="仿宋_GB2312" w:eastAsia="仿宋_GB2312" w:hint="eastAsia"/>
          <w:color w:val="000000" w:themeColor="text1"/>
          <w:sz w:val="30"/>
          <w:szCs w:val="30"/>
        </w:rPr>
        <w:t>1．申请人对《安全承诺书》真实性负法律责任。对违反防疫要求、隐瞒或者谎报旅居史、接触史、健康状况，不配合防疫工作造成严重后果的，将依法依规追究责任。</w:t>
      </w:r>
    </w:p>
    <w:p w:rsidR="00992045" w:rsidRPr="00992045" w:rsidRDefault="00992045" w:rsidP="00992045">
      <w:pPr>
        <w:widowControl/>
        <w:spacing w:line="500" w:lineRule="exact"/>
        <w:ind w:firstLineChars="236" w:firstLine="708"/>
        <w:jc w:val="left"/>
        <w:rPr>
          <w:rFonts w:ascii="仿宋_GB2312" w:eastAsia="仿宋_GB2312"/>
          <w:color w:val="000000" w:themeColor="text1"/>
          <w:sz w:val="30"/>
          <w:szCs w:val="30"/>
        </w:rPr>
      </w:pPr>
      <w:r w:rsidRPr="00992045">
        <w:rPr>
          <w:rFonts w:ascii="仿宋_GB2312" w:eastAsia="仿宋_GB2312" w:hint="eastAsia"/>
          <w:color w:val="000000" w:themeColor="text1"/>
          <w:sz w:val="30"/>
          <w:szCs w:val="30"/>
        </w:rPr>
        <w:t>2．试疫情防控措施将根据疫情防控形势变化适时调整，请申请人关注关注上海教育人才网（www.shehr.edu.sh.cn），及时了解相关政策信息。</w:t>
      </w:r>
    </w:p>
    <w:p w:rsidR="00165905" w:rsidRPr="00165905" w:rsidRDefault="00992045" w:rsidP="00992045">
      <w:pPr>
        <w:widowControl/>
        <w:spacing w:line="500" w:lineRule="exact"/>
        <w:ind w:firstLineChars="236" w:firstLine="708"/>
        <w:jc w:val="left"/>
        <w:rPr>
          <w:rFonts w:ascii="仿宋_GB2312" w:eastAsia="仿宋_GB2312"/>
          <w:color w:val="000000" w:themeColor="text1"/>
          <w:sz w:val="30"/>
          <w:szCs w:val="30"/>
        </w:rPr>
      </w:pPr>
      <w:r w:rsidRPr="00992045">
        <w:rPr>
          <w:rFonts w:ascii="仿宋_GB2312" w:eastAsia="仿宋_GB2312" w:hint="eastAsia"/>
          <w:color w:val="000000" w:themeColor="text1"/>
          <w:sz w:val="30"/>
          <w:szCs w:val="30"/>
        </w:rPr>
        <w:t>3．其他未尽事宜，参照本市最新疫情防控要求执行。</w:t>
      </w:r>
    </w:p>
    <w:p w:rsidR="00FE0603" w:rsidRPr="00165905" w:rsidRDefault="00FE0603" w:rsidP="00EB08B8">
      <w:pPr>
        <w:spacing w:line="500" w:lineRule="exact"/>
        <w:ind w:firstLineChars="189" w:firstLine="567"/>
        <w:jc w:val="left"/>
        <w:rPr>
          <w:rFonts w:ascii="仿宋_GB2312" w:eastAsia="仿宋_GB2312"/>
          <w:color w:val="000000" w:themeColor="text1"/>
          <w:sz w:val="30"/>
          <w:szCs w:val="30"/>
        </w:rPr>
      </w:pPr>
    </w:p>
    <w:p w:rsidR="007E0850" w:rsidRPr="009B5C1B" w:rsidRDefault="00FE0603" w:rsidP="007E0850">
      <w:pPr>
        <w:spacing w:line="500" w:lineRule="exact"/>
        <w:ind w:left="492"/>
        <w:jc w:val="left"/>
        <w:rPr>
          <w:b/>
          <w:color w:val="000000" w:themeColor="text1"/>
          <w:sz w:val="30"/>
          <w:szCs w:val="30"/>
        </w:rPr>
      </w:pPr>
      <w:r>
        <w:rPr>
          <w:rFonts w:hint="eastAsia"/>
          <w:b/>
          <w:color w:val="000000" w:themeColor="text1"/>
          <w:sz w:val="30"/>
          <w:szCs w:val="30"/>
        </w:rPr>
        <w:t>六</w:t>
      </w:r>
      <w:r w:rsidR="007E0850">
        <w:rPr>
          <w:rFonts w:hint="eastAsia"/>
          <w:b/>
          <w:color w:val="000000" w:themeColor="text1"/>
          <w:sz w:val="30"/>
          <w:szCs w:val="30"/>
        </w:rPr>
        <w:t>、</w:t>
      </w:r>
      <w:r w:rsidR="007E0850" w:rsidRPr="009B5C1B">
        <w:rPr>
          <w:rFonts w:hint="eastAsia"/>
          <w:b/>
          <w:color w:val="000000" w:themeColor="text1"/>
          <w:sz w:val="30"/>
          <w:szCs w:val="30"/>
        </w:rPr>
        <w:t>体检环节</w:t>
      </w:r>
    </w:p>
    <w:p w:rsidR="00C946E0" w:rsidRPr="00C946E0" w:rsidRDefault="00C20F85" w:rsidP="00C946E0">
      <w:pPr>
        <w:pStyle w:val="a3"/>
        <w:numPr>
          <w:ilvl w:val="0"/>
          <w:numId w:val="34"/>
        </w:numPr>
        <w:spacing w:line="500" w:lineRule="exact"/>
        <w:ind w:left="0"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查询教育教学能力考察测试结果，预约体检</w:t>
      </w:r>
    </w:p>
    <w:p w:rsidR="00C946E0" w:rsidRPr="0025257A" w:rsidRDefault="00C946E0" w:rsidP="00C946E0">
      <w:pPr>
        <w:widowControl/>
        <w:shd w:val="clear" w:color="auto" w:fill="FFFFFF"/>
        <w:spacing w:line="315" w:lineRule="atLeast"/>
        <w:ind w:firstLine="566"/>
        <w:jc w:val="left"/>
        <w:rPr>
          <w:rFonts w:ascii="仿宋_GB2312" w:eastAsia="仿宋_GB2312"/>
          <w:color w:val="000000" w:themeColor="text1"/>
          <w:sz w:val="30"/>
          <w:szCs w:val="30"/>
        </w:rPr>
      </w:pPr>
      <w:r w:rsidRPr="0025257A">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w:t>
      </w:r>
      <w:r w:rsidRPr="0025257A">
        <w:rPr>
          <w:rFonts w:ascii="仿宋_GB2312" w:eastAsia="仿宋_GB2312" w:hint="eastAsia"/>
          <w:color w:val="000000" w:themeColor="text1"/>
          <w:sz w:val="30"/>
          <w:szCs w:val="30"/>
        </w:rPr>
        <w:t>申请人若预审通过且免于教育教学能力考察测试，请根据系统显示的可预约日期自行预约，并打印带有条形码和个人信息以及照片的《教师资格认定体格检查表》。预约体检及打印《教师资格认定体格检</w:t>
      </w:r>
      <w:r w:rsidR="008F11E0">
        <w:rPr>
          <w:rFonts w:ascii="仿宋_GB2312" w:eastAsia="仿宋_GB2312" w:hint="eastAsia"/>
          <w:color w:val="000000" w:themeColor="text1"/>
          <w:sz w:val="30"/>
          <w:szCs w:val="30"/>
        </w:rPr>
        <w:t>查</w:t>
      </w:r>
      <w:r w:rsidRPr="0025257A">
        <w:rPr>
          <w:rFonts w:ascii="仿宋_GB2312" w:eastAsia="仿宋_GB2312" w:hint="eastAsia"/>
          <w:color w:val="000000" w:themeColor="text1"/>
          <w:sz w:val="30"/>
          <w:szCs w:val="30"/>
        </w:rPr>
        <w:t>表》必须在2021年1</w:t>
      </w:r>
      <w:r>
        <w:rPr>
          <w:rFonts w:ascii="仿宋_GB2312" w:eastAsia="仿宋_GB2312" w:hint="eastAsia"/>
          <w:color w:val="000000" w:themeColor="text1"/>
          <w:sz w:val="30"/>
          <w:szCs w:val="30"/>
        </w:rPr>
        <w:t>1</w:t>
      </w:r>
      <w:r w:rsidRPr="0025257A">
        <w:rPr>
          <w:rFonts w:ascii="仿宋_GB2312" w:eastAsia="仿宋_GB2312" w:hint="eastAsia"/>
          <w:color w:val="000000" w:themeColor="text1"/>
          <w:sz w:val="30"/>
          <w:szCs w:val="30"/>
        </w:rPr>
        <w:t>月</w:t>
      </w:r>
      <w:r>
        <w:rPr>
          <w:rFonts w:ascii="仿宋_GB2312" w:eastAsia="仿宋_GB2312" w:hint="eastAsia"/>
          <w:color w:val="000000" w:themeColor="text1"/>
          <w:sz w:val="30"/>
          <w:szCs w:val="30"/>
        </w:rPr>
        <w:t>15</w:t>
      </w:r>
      <w:r w:rsidRPr="0025257A">
        <w:rPr>
          <w:rFonts w:ascii="仿宋_GB2312" w:eastAsia="仿宋_GB2312" w:hint="eastAsia"/>
          <w:color w:val="000000" w:themeColor="text1"/>
          <w:sz w:val="30"/>
          <w:szCs w:val="30"/>
        </w:rPr>
        <w:t>日12：00前完成。</w:t>
      </w:r>
    </w:p>
    <w:p w:rsidR="00C946E0" w:rsidRPr="0025257A" w:rsidRDefault="00C946E0" w:rsidP="00C946E0">
      <w:pPr>
        <w:widowControl/>
        <w:shd w:val="clear" w:color="auto" w:fill="FFFFFF"/>
        <w:spacing w:line="315" w:lineRule="atLeast"/>
        <w:ind w:firstLine="566"/>
        <w:jc w:val="left"/>
        <w:rPr>
          <w:rFonts w:ascii="仿宋_GB2312" w:eastAsia="仿宋_GB2312"/>
          <w:color w:val="000000" w:themeColor="text1"/>
          <w:sz w:val="30"/>
          <w:szCs w:val="30"/>
        </w:rPr>
      </w:pPr>
      <w:r w:rsidRPr="0025257A">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w:t>
      </w:r>
      <w:r w:rsidRPr="0025257A">
        <w:rPr>
          <w:rFonts w:ascii="仿宋_GB2312" w:eastAsia="仿宋_GB2312" w:hint="eastAsia"/>
          <w:color w:val="000000" w:themeColor="text1"/>
          <w:sz w:val="30"/>
          <w:szCs w:val="30"/>
        </w:rPr>
        <w:t>申请人根据准考证上提示的时间查询教育教学能力考察测试结果，若教育教学能力考察测试结果合格，申请人请根据系统显示的可预约日期自行预约并打印带有条形码和个人信息以及照片的《教师</w:t>
      </w:r>
      <w:r w:rsidRPr="0025257A">
        <w:rPr>
          <w:rFonts w:ascii="仿宋_GB2312" w:eastAsia="仿宋_GB2312" w:hint="eastAsia"/>
          <w:color w:val="000000" w:themeColor="text1"/>
          <w:sz w:val="30"/>
          <w:szCs w:val="30"/>
        </w:rPr>
        <w:lastRenderedPageBreak/>
        <w:t>资格认定体格检查表》。预约体检及打印《教师资格认定体格检</w:t>
      </w:r>
      <w:r w:rsidR="008F11E0">
        <w:rPr>
          <w:rFonts w:ascii="仿宋_GB2312" w:eastAsia="仿宋_GB2312" w:hint="eastAsia"/>
          <w:color w:val="000000" w:themeColor="text1"/>
          <w:sz w:val="30"/>
          <w:szCs w:val="30"/>
        </w:rPr>
        <w:t>查</w:t>
      </w:r>
      <w:r w:rsidRPr="0025257A">
        <w:rPr>
          <w:rFonts w:ascii="仿宋_GB2312" w:eastAsia="仿宋_GB2312" w:hint="eastAsia"/>
          <w:color w:val="000000" w:themeColor="text1"/>
          <w:sz w:val="30"/>
          <w:szCs w:val="30"/>
        </w:rPr>
        <w:t>表》必须在2021年11月</w:t>
      </w:r>
      <w:r>
        <w:rPr>
          <w:rFonts w:ascii="仿宋_GB2312" w:eastAsia="仿宋_GB2312" w:hint="eastAsia"/>
          <w:color w:val="000000" w:themeColor="text1"/>
          <w:sz w:val="30"/>
          <w:szCs w:val="30"/>
        </w:rPr>
        <w:t>15</w:t>
      </w:r>
      <w:r w:rsidRPr="0025257A">
        <w:rPr>
          <w:rFonts w:ascii="仿宋_GB2312" w:eastAsia="仿宋_GB2312" w:hint="eastAsia"/>
          <w:color w:val="000000" w:themeColor="text1"/>
          <w:sz w:val="30"/>
          <w:szCs w:val="30"/>
        </w:rPr>
        <w:t>日12：00前完成。</w:t>
      </w:r>
    </w:p>
    <w:p w:rsidR="00C946E0" w:rsidRPr="0025257A" w:rsidRDefault="00C946E0" w:rsidP="00C946E0">
      <w:pPr>
        <w:widowControl/>
        <w:shd w:val="clear" w:color="auto" w:fill="FFFFFF"/>
        <w:spacing w:line="315" w:lineRule="atLeast"/>
        <w:ind w:firstLine="566"/>
        <w:jc w:val="left"/>
        <w:rPr>
          <w:rFonts w:ascii="仿宋_GB2312" w:eastAsia="仿宋_GB2312"/>
          <w:color w:val="000000" w:themeColor="text1"/>
          <w:sz w:val="30"/>
          <w:szCs w:val="30"/>
        </w:rPr>
      </w:pPr>
      <w:r w:rsidRPr="0025257A">
        <w:rPr>
          <w:rFonts w:ascii="仿宋_GB2312" w:eastAsia="仿宋_GB2312" w:hint="eastAsia"/>
          <w:color w:val="000000" w:themeColor="text1"/>
          <w:sz w:val="30"/>
          <w:szCs w:val="30"/>
        </w:rPr>
        <w:t>3</w:t>
      </w:r>
      <w:r>
        <w:rPr>
          <w:rFonts w:ascii="仿宋_GB2312" w:eastAsia="仿宋_GB2312" w:hint="eastAsia"/>
          <w:color w:val="000000" w:themeColor="text1"/>
          <w:sz w:val="30"/>
          <w:szCs w:val="30"/>
        </w:rPr>
        <w:t>.</w:t>
      </w:r>
      <w:r w:rsidRPr="0025257A">
        <w:rPr>
          <w:rFonts w:ascii="仿宋_GB2312" w:eastAsia="仿宋_GB2312" w:hint="eastAsia"/>
          <w:color w:val="000000" w:themeColor="text1"/>
          <w:sz w:val="30"/>
          <w:szCs w:val="30"/>
        </w:rPr>
        <w:t>申请人若教育教学能力考察测试结果不合格，本次认定流程结束，无须参加体检。</w:t>
      </w:r>
    </w:p>
    <w:p w:rsidR="00C946E0" w:rsidRPr="0025257A" w:rsidRDefault="00C946E0" w:rsidP="00C946E0">
      <w:pPr>
        <w:widowControl/>
        <w:shd w:val="clear" w:color="auto" w:fill="FFFFFF"/>
        <w:spacing w:line="315" w:lineRule="atLeas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（二）完成</w:t>
      </w:r>
      <w:r w:rsidR="00C20F85">
        <w:rPr>
          <w:rFonts w:ascii="仿宋_GB2312" w:eastAsia="仿宋_GB2312" w:hint="eastAsia"/>
          <w:color w:val="000000" w:themeColor="text1"/>
          <w:sz w:val="30"/>
          <w:szCs w:val="30"/>
        </w:rPr>
        <w:t>体检</w:t>
      </w:r>
    </w:p>
    <w:p w:rsidR="00C20F85" w:rsidRDefault="00C946E0" w:rsidP="00C20F85">
      <w:pPr>
        <w:widowControl/>
        <w:shd w:val="clear" w:color="auto" w:fill="FFFFFF"/>
        <w:spacing w:line="315" w:lineRule="atLeast"/>
        <w:ind w:firstLine="566"/>
        <w:jc w:val="left"/>
        <w:rPr>
          <w:rFonts w:ascii="仿宋_GB2312" w:eastAsia="仿宋_GB2312"/>
          <w:color w:val="000000" w:themeColor="text1"/>
          <w:sz w:val="30"/>
          <w:szCs w:val="30"/>
        </w:rPr>
      </w:pPr>
      <w:r w:rsidRPr="0025257A">
        <w:rPr>
          <w:rFonts w:ascii="仿宋_GB2312" w:eastAsia="仿宋_GB2312" w:hint="eastAsia"/>
          <w:color w:val="000000" w:themeColor="text1"/>
          <w:sz w:val="30"/>
          <w:szCs w:val="30"/>
        </w:rPr>
        <w:t>申请人本人根据《教师资格认定体格检查表》上的预约时间、地点自行到指定医院体检中心完成体格检查（体检截止时间为2021年11月</w:t>
      </w:r>
      <w:r>
        <w:rPr>
          <w:rFonts w:ascii="仿宋_GB2312" w:eastAsia="仿宋_GB2312" w:hint="eastAsia"/>
          <w:color w:val="000000" w:themeColor="text1"/>
          <w:sz w:val="30"/>
          <w:szCs w:val="30"/>
        </w:rPr>
        <w:t>16</w:t>
      </w:r>
      <w:r w:rsidRPr="0025257A">
        <w:rPr>
          <w:rFonts w:ascii="仿宋_GB2312" w:eastAsia="仿宋_GB2312" w:hint="eastAsia"/>
          <w:color w:val="000000" w:themeColor="text1"/>
          <w:sz w:val="30"/>
          <w:szCs w:val="30"/>
        </w:rPr>
        <w:t>日）。</w:t>
      </w:r>
    </w:p>
    <w:p w:rsidR="007E0850" w:rsidRPr="00514DC0" w:rsidRDefault="00C20F85" w:rsidP="00C20F85">
      <w:pPr>
        <w:widowControl/>
        <w:shd w:val="clear" w:color="auto" w:fill="FFFFFF"/>
        <w:spacing w:line="315" w:lineRule="atLeast"/>
        <w:ind w:firstLine="566"/>
        <w:jc w:val="left"/>
        <w:rPr>
          <w:rFonts w:ascii="仿宋_GB2312" w:eastAsia="仿宋_GB2312"/>
          <w:color w:val="000000" w:themeColor="text1"/>
          <w:sz w:val="30"/>
          <w:szCs w:val="30"/>
        </w:rPr>
      </w:pPr>
      <w:r>
        <w:rPr>
          <w:rFonts w:ascii="仿宋_GB2312" w:eastAsia="仿宋_GB2312" w:hint="eastAsia"/>
          <w:color w:val="000000" w:themeColor="text1"/>
          <w:sz w:val="30"/>
          <w:szCs w:val="30"/>
        </w:rPr>
        <w:t>（三）</w:t>
      </w:r>
      <w:r w:rsidR="007E0850" w:rsidRPr="00514DC0">
        <w:rPr>
          <w:rFonts w:ascii="仿宋_GB2312" w:eastAsia="仿宋_GB2312" w:hint="eastAsia"/>
          <w:color w:val="000000" w:themeColor="text1"/>
          <w:sz w:val="30"/>
          <w:szCs w:val="30"/>
        </w:rPr>
        <w:t>体检时，申请人注意事项</w:t>
      </w:r>
    </w:p>
    <w:p w:rsidR="00514DC0" w:rsidRPr="00514DC0" w:rsidRDefault="00514DC0" w:rsidP="00514DC0">
      <w:pPr>
        <w:pStyle w:val="a3"/>
        <w:spacing w:line="500" w:lineRule="exact"/>
        <w:ind w:firstLineChars="189" w:firstLine="567"/>
        <w:jc w:val="left"/>
        <w:rPr>
          <w:rFonts w:ascii="仿宋_GB2312" w:eastAsia="仿宋_GB2312"/>
          <w:color w:val="000000" w:themeColor="text1"/>
          <w:sz w:val="30"/>
          <w:szCs w:val="30"/>
        </w:rPr>
      </w:pPr>
      <w:r w:rsidRPr="00514DC0">
        <w:rPr>
          <w:rFonts w:ascii="仿宋_GB2312" w:eastAsia="仿宋_GB2312" w:hint="eastAsia"/>
          <w:color w:val="000000" w:themeColor="text1"/>
          <w:sz w:val="30"/>
          <w:szCs w:val="30"/>
        </w:rPr>
        <w:t>1.体检不含双休日，各医院具体时间安排以打印完成的《教师资格认定体格检查表》上的预约时间、地点为准。未按时完成体检的，后果自负。</w:t>
      </w:r>
    </w:p>
    <w:p w:rsidR="00C20F85" w:rsidRDefault="00514DC0" w:rsidP="00514DC0">
      <w:pPr>
        <w:pStyle w:val="a3"/>
        <w:spacing w:line="500" w:lineRule="exact"/>
        <w:ind w:firstLineChars="189" w:firstLine="567"/>
        <w:jc w:val="left"/>
        <w:rPr>
          <w:rFonts w:ascii="仿宋_GB2312" w:eastAsia="仿宋_GB2312"/>
          <w:color w:val="000000" w:themeColor="text1"/>
          <w:sz w:val="30"/>
          <w:szCs w:val="30"/>
        </w:rPr>
      </w:pPr>
      <w:r w:rsidRPr="00514DC0">
        <w:rPr>
          <w:rFonts w:ascii="仿宋_GB2312" w:eastAsia="仿宋_GB2312" w:hint="eastAsia"/>
          <w:color w:val="000000" w:themeColor="text1"/>
          <w:sz w:val="30"/>
          <w:szCs w:val="30"/>
        </w:rPr>
        <w:t>2.打印《教师资格认定体格检查表》必须在规定时间内，要求A4纸正反面打印（必须是已经按要求上传照片且照片显示在体检表上）。本网站其他页面或其他网站展示的空白样张无效。</w:t>
      </w:r>
    </w:p>
    <w:p w:rsidR="007E0850" w:rsidRPr="00A1603E" w:rsidRDefault="007E0850" w:rsidP="00514DC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3</w:t>
      </w:r>
      <w:r w:rsidRPr="00A1603E">
        <w:rPr>
          <w:rFonts w:ascii="仿宋_GB2312" w:eastAsia="仿宋_GB2312" w:hint="eastAsia"/>
          <w:color w:val="000000" w:themeColor="text1"/>
          <w:sz w:val="30"/>
          <w:szCs w:val="30"/>
        </w:rPr>
        <w:t>.申请人体检时无需空腹前往，但请注意饮食清淡。</w:t>
      </w:r>
    </w:p>
    <w:p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4</w:t>
      </w:r>
      <w:r w:rsidRPr="00A1603E">
        <w:rPr>
          <w:rFonts w:ascii="仿宋_GB2312" w:eastAsia="仿宋_GB2312" w:hint="eastAsia"/>
          <w:color w:val="000000" w:themeColor="text1"/>
          <w:sz w:val="30"/>
          <w:szCs w:val="30"/>
        </w:rPr>
        <w:t>.如果体检不合格，且未在规定时间内前往复检，视为放弃体检，体检结果为不合格。复检必须是初检的体检医院，申请人不得自行更换体检医院。体检结果为不合格的，申请人不得再次更换医院进行体检。</w:t>
      </w:r>
    </w:p>
    <w:p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5</w:t>
      </w:r>
      <w:r w:rsidRPr="00A1603E">
        <w:rPr>
          <w:rFonts w:ascii="仿宋_GB2312" w:eastAsia="仿宋_GB2312" w:hint="eastAsia"/>
          <w:color w:val="000000" w:themeColor="text1"/>
          <w:sz w:val="30"/>
          <w:szCs w:val="30"/>
        </w:rPr>
        <w:t>.体检各项检查内容，要求在指定的医院体检中心进行，不得自行前往门诊、急诊或者其他医院进行检查。体检相关情况由体检医院负责解释。</w:t>
      </w:r>
    </w:p>
    <w:p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6</w:t>
      </w:r>
      <w:r w:rsidRPr="00A1603E">
        <w:rPr>
          <w:rFonts w:ascii="仿宋_GB2312" w:eastAsia="仿宋_GB2312" w:hint="eastAsia"/>
          <w:color w:val="000000" w:themeColor="text1"/>
          <w:sz w:val="30"/>
          <w:szCs w:val="30"/>
        </w:rPr>
        <w:t>.关于拍胸片的问题:</w:t>
      </w:r>
    </w:p>
    <w:p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（1）未怀孕的，必须做胸片检查。</w:t>
      </w:r>
    </w:p>
    <w:p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lastRenderedPageBreak/>
        <w:t>（2）已怀孕的，孕早期必须在体检医院当场验孕，自带怀孕证明不予认可，孕中、孕后期明显显怀的，医院会酌情验孕。体检医院当场确认怀孕的，</w:t>
      </w:r>
      <w:r w:rsidRPr="00A1603E">
        <w:rPr>
          <w:rFonts w:ascii="仿宋_GB2312" w:eastAsia="仿宋_GB2312"/>
          <w:color w:val="000000" w:themeColor="text1"/>
          <w:sz w:val="30"/>
          <w:szCs w:val="30"/>
        </w:rPr>
        <w:t>可免检胸片。</w:t>
      </w:r>
    </w:p>
    <w:p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（3）疑似怀孕的，必须在体检医院当场验孕，确认怀孕的，可免检胸片。</w:t>
      </w:r>
    </w:p>
    <w:p w:rsidR="007E0850" w:rsidRPr="00A1603E" w:rsidRDefault="007E0850" w:rsidP="007E0850">
      <w:pPr>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（4）备孕、哺乳期一律不免检胸片。</w:t>
      </w:r>
    </w:p>
    <w:p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7</w:t>
      </w:r>
      <w:r w:rsidRPr="00A1603E">
        <w:rPr>
          <w:rFonts w:ascii="仿宋_GB2312" w:eastAsia="仿宋_GB2312" w:hint="eastAsia"/>
          <w:color w:val="000000" w:themeColor="text1"/>
          <w:sz w:val="30"/>
          <w:szCs w:val="30"/>
        </w:rPr>
        <w:t>.</w:t>
      </w:r>
      <w:r w:rsidRPr="00C13C9D">
        <w:rPr>
          <w:rFonts w:ascii="仿宋_GB2312" w:eastAsia="仿宋_GB2312"/>
          <w:color w:val="000000" w:themeColor="text1"/>
          <w:sz w:val="30"/>
          <w:szCs w:val="30"/>
        </w:rPr>
        <w:t>申请人如果因怀孕而致体检指标不合格，</w:t>
      </w:r>
      <w:r w:rsidRPr="00C13C9D">
        <w:rPr>
          <w:rFonts w:ascii="仿宋_GB2312" w:eastAsia="仿宋_GB2312" w:hint="eastAsia"/>
          <w:color w:val="000000" w:themeColor="text1"/>
          <w:sz w:val="30"/>
          <w:szCs w:val="30"/>
        </w:rPr>
        <w:t>视为体格不合格，本次认定不予受理</w:t>
      </w:r>
      <w:r w:rsidRPr="00C13C9D">
        <w:rPr>
          <w:rFonts w:ascii="仿宋_GB2312" w:eastAsia="仿宋_GB2312"/>
          <w:color w:val="000000" w:themeColor="text1"/>
          <w:sz w:val="30"/>
          <w:szCs w:val="30"/>
        </w:rPr>
        <w:t>。</w:t>
      </w:r>
    </w:p>
    <w:p w:rsidR="00C20F85"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8</w:t>
      </w:r>
      <w:r w:rsidRPr="00A1603E">
        <w:rPr>
          <w:rFonts w:ascii="仿宋_GB2312" w:eastAsia="仿宋_GB2312" w:hint="eastAsia"/>
          <w:color w:val="000000" w:themeColor="text1"/>
          <w:sz w:val="30"/>
          <w:szCs w:val="30"/>
        </w:rPr>
        <w:t>.医院作出体检结论之前，申请人不得擅自将</w:t>
      </w:r>
      <w:r>
        <w:rPr>
          <w:rFonts w:ascii="仿宋_GB2312" w:eastAsia="仿宋_GB2312" w:hint="eastAsia"/>
          <w:color w:val="000000" w:themeColor="text1"/>
          <w:sz w:val="30"/>
          <w:szCs w:val="30"/>
        </w:rPr>
        <w:t>体格检查表</w:t>
      </w:r>
      <w:r w:rsidRPr="00A1603E">
        <w:rPr>
          <w:rFonts w:ascii="仿宋_GB2312" w:eastAsia="仿宋_GB2312" w:hint="eastAsia"/>
          <w:color w:val="000000" w:themeColor="text1"/>
          <w:sz w:val="30"/>
          <w:szCs w:val="30"/>
        </w:rPr>
        <w:t>带离医院。</w:t>
      </w:r>
    </w:p>
    <w:p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9</w:t>
      </w:r>
      <w:r w:rsidRPr="00A1603E">
        <w:rPr>
          <w:rFonts w:ascii="仿宋_GB2312" w:eastAsia="仿宋_GB2312" w:hint="eastAsia"/>
          <w:color w:val="000000" w:themeColor="text1"/>
          <w:sz w:val="30"/>
          <w:szCs w:val="30"/>
        </w:rPr>
        <w:t>.体检后十个工作日可</w:t>
      </w:r>
      <w:r w:rsidR="00514DC0" w:rsidRPr="0025257A">
        <w:rPr>
          <w:rFonts w:ascii="仿宋_GB2312" w:eastAsia="仿宋_GB2312" w:hint="eastAsia"/>
          <w:color w:val="000000" w:themeColor="text1"/>
          <w:sz w:val="30"/>
          <w:szCs w:val="30"/>
        </w:rPr>
        <w:t>申请人可登录报名申请的网站查询体检结果</w:t>
      </w:r>
      <w:r w:rsidR="00514DC0">
        <w:rPr>
          <w:rFonts w:ascii="仿宋_GB2312" w:eastAsia="仿宋_GB2312" w:hint="eastAsia"/>
          <w:color w:val="000000" w:themeColor="text1"/>
          <w:sz w:val="30"/>
          <w:szCs w:val="30"/>
        </w:rPr>
        <w:t>。</w:t>
      </w:r>
      <w:r w:rsidRPr="00A1603E">
        <w:rPr>
          <w:rFonts w:ascii="仿宋_GB2312" w:eastAsia="仿宋_GB2312" w:hint="eastAsia"/>
          <w:color w:val="000000" w:themeColor="text1"/>
          <w:sz w:val="30"/>
          <w:szCs w:val="30"/>
        </w:rPr>
        <w:t>如有疑问，请直接联系体检医院。</w:t>
      </w:r>
    </w:p>
    <w:p w:rsidR="007E0850" w:rsidRPr="00A1603E" w:rsidRDefault="007E0850" w:rsidP="007E0850">
      <w:pPr>
        <w:pStyle w:val="a3"/>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10</w:t>
      </w:r>
      <w:r w:rsidRPr="00A1603E">
        <w:rPr>
          <w:rFonts w:ascii="仿宋_GB2312" w:eastAsia="仿宋_GB2312" w:hint="eastAsia"/>
          <w:color w:val="000000" w:themeColor="text1"/>
          <w:sz w:val="30"/>
          <w:szCs w:val="30"/>
        </w:rPr>
        <w:t>.体检报告由医院统一递交至上海市教育人才交流服务中心，无需本人领取。</w:t>
      </w:r>
    </w:p>
    <w:p w:rsidR="007E0850" w:rsidRDefault="007E0850" w:rsidP="007E0850">
      <w:pPr>
        <w:pStyle w:val="a3"/>
        <w:spacing w:line="500" w:lineRule="exact"/>
        <w:ind w:firstLineChars="189" w:firstLine="567"/>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1</w:t>
      </w:r>
      <w:r w:rsidRPr="00A1603E">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请申请人保留体检发票，便于查询（对已经完成体检但始终未查到体检结果的，请在</w:t>
      </w:r>
      <w:r w:rsidR="00A25707">
        <w:rPr>
          <w:rFonts w:ascii="仿宋_GB2312" w:eastAsia="仿宋_GB2312" w:hint="eastAsia"/>
          <w:color w:val="000000" w:themeColor="text1"/>
          <w:sz w:val="30"/>
          <w:szCs w:val="30"/>
        </w:rPr>
        <w:t>2021</w:t>
      </w:r>
      <w:r>
        <w:rPr>
          <w:rFonts w:ascii="仿宋_GB2312" w:eastAsia="仿宋_GB2312" w:hint="eastAsia"/>
          <w:color w:val="000000" w:themeColor="text1"/>
          <w:sz w:val="30"/>
          <w:szCs w:val="30"/>
        </w:rPr>
        <w:t>年1</w:t>
      </w:r>
      <w:r w:rsidR="007C074A">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月</w:t>
      </w:r>
      <w:r w:rsidR="007C074A">
        <w:rPr>
          <w:rFonts w:ascii="仿宋_GB2312" w:eastAsia="仿宋_GB2312" w:hint="eastAsia"/>
          <w:color w:val="000000" w:themeColor="text1"/>
          <w:sz w:val="30"/>
          <w:szCs w:val="30"/>
        </w:rPr>
        <w:t>15</w:t>
      </w:r>
      <w:r>
        <w:rPr>
          <w:rFonts w:ascii="仿宋_GB2312" w:eastAsia="仿宋_GB2312" w:hint="eastAsia"/>
          <w:color w:val="000000" w:themeColor="text1"/>
          <w:sz w:val="30"/>
          <w:szCs w:val="30"/>
        </w:rPr>
        <w:t>日前通过高校人事处与上海市教育人才交流服务中心联系，逾期将无法按时领取教师资格证书）。</w:t>
      </w:r>
    </w:p>
    <w:p w:rsidR="00EB08B8" w:rsidRPr="00DA3565" w:rsidRDefault="007E0850" w:rsidP="007E0850">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12</w:t>
      </w:r>
      <w:r w:rsidRPr="00A1603E">
        <w:rPr>
          <w:rFonts w:ascii="仿宋_GB2312" w:eastAsia="仿宋_GB2312" w:hint="eastAsia"/>
          <w:color w:val="000000" w:themeColor="text1"/>
          <w:sz w:val="30"/>
          <w:szCs w:val="30"/>
        </w:rPr>
        <w:t>.如果发现体检中有冒名顶替现象，一经查实，</w:t>
      </w:r>
      <w:r w:rsidRPr="00A1603E">
        <w:rPr>
          <w:rFonts w:ascii="仿宋_GB2312" w:eastAsia="仿宋_GB2312"/>
          <w:color w:val="000000" w:themeColor="text1"/>
          <w:sz w:val="30"/>
          <w:szCs w:val="30"/>
        </w:rPr>
        <w:t>按弄虚作假、骗取教师资格处理，自发现之日起5年内不得申请认定教师资格。</w:t>
      </w:r>
    </w:p>
    <w:p w:rsidR="00EB08B8" w:rsidRPr="00514DC0" w:rsidRDefault="00EB08B8" w:rsidP="00EB08B8">
      <w:pPr>
        <w:spacing w:line="500" w:lineRule="exact"/>
        <w:ind w:firstLineChars="189" w:firstLine="567"/>
        <w:jc w:val="left"/>
        <w:rPr>
          <w:rFonts w:ascii="仿宋_GB2312" w:eastAsia="仿宋_GB2312"/>
          <w:color w:val="000000" w:themeColor="text1"/>
          <w:sz w:val="30"/>
          <w:szCs w:val="30"/>
        </w:rPr>
      </w:pPr>
    </w:p>
    <w:p w:rsidR="00EB08B8" w:rsidRPr="00A1603E" w:rsidRDefault="00FE0603" w:rsidP="00EB08B8">
      <w:pPr>
        <w:pStyle w:val="a3"/>
        <w:spacing w:line="500" w:lineRule="exact"/>
        <w:ind w:firstLineChars="175" w:firstLine="527"/>
        <w:jc w:val="left"/>
        <w:rPr>
          <w:b/>
          <w:color w:val="000000" w:themeColor="text1"/>
          <w:sz w:val="30"/>
          <w:szCs w:val="30"/>
        </w:rPr>
      </w:pPr>
      <w:r>
        <w:rPr>
          <w:rFonts w:hint="eastAsia"/>
          <w:b/>
          <w:color w:val="000000" w:themeColor="text1"/>
          <w:sz w:val="30"/>
          <w:szCs w:val="30"/>
        </w:rPr>
        <w:t>七</w:t>
      </w:r>
      <w:r w:rsidR="00EB08B8" w:rsidRPr="00A1603E">
        <w:rPr>
          <w:rFonts w:hint="eastAsia"/>
          <w:b/>
          <w:color w:val="000000" w:themeColor="text1"/>
          <w:sz w:val="30"/>
          <w:szCs w:val="30"/>
        </w:rPr>
        <w:t>、咨询环节</w:t>
      </w:r>
    </w:p>
    <w:p w:rsidR="00EB08B8" w:rsidRDefault="00EB08B8" w:rsidP="00EB08B8">
      <w:pPr>
        <w:pStyle w:val="a3"/>
        <w:spacing w:line="500" w:lineRule="exact"/>
        <w:ind w:firstLineChars="175" w:firstLine="525"/>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申请人咨询申请、体检等各环节事宜，由各高校人事处相关负责人答复。</w:t>
      </w:r>
      <w:r>
        <w:rPr>
          <w:rFonts w:ascii="仿宋_GB2312" w:eastAsia="仿宋_GB2312" w:hint="eastAsia"/>
          <w:color w:val="000000" w:themeColor="text1"/>
          <w:sz w:val="30"/>
          <w:szCs w:val="30"/>
        </w:rPr>
        <w:t>高校人事处</w:t>
      </w:r>
      <w:r w:rsidRPr="00A1603E">
        <w:rPr>
          <w:rFonts w:ascii="仿宋_GB2312" w:eastAsia="仿宋_GB2312" w:hint="eastAsia"/>
          <w:color w:val="000000" w:themeColor="text1"/>
          <w:sz w:val="30"/>
          <w:szCs w:val="30"/>
        </w:rPr>
        <w:t>相关负责人</w:t>
      </w:r>
      <w:r>
        <w:rPr>
          <w:rFonts w:ascii="仿宋_GB2312" w:eastAsia="仿宋_GB2312" w:hint="eastAsia"/>
          <w:color w:val="000000" w:themeColor="text1"/>
          <w:sz w:val="30"/>
          <w:szCs w:val="30"/>
        </w:rPr>
        <w:t>无法答复的，请汇总问题后，统一咨询</w:t>
      </w:r>
      <w:r w:rsidRPr="00A1603E">
        <w:rPr>
          <w:rFonts w:ascii="仿宋_GB2312" w:eastAsia="仿宋_GB2312" w:hint="eastAsia"/>
          <w:color w:val="000000" w:themeColor="text1"/>
          <w:sz w:val="30"/>
          <w:szCs w:val="30"/>
        </w:rPr>
        <w:t>上海市教育人才交流服务中心</w:t>
      </w:r>
      <w:r>
        <w:rPr>
          <w:rFonts w:ascii="仿宋_GB2312" w:eastAsia="仿宋_GB2312" w:hint="eastAsia"/>
          <w:color w:val="000000" w:themeColor="text1"/>
          <w:sz w:val="30"/>
          <w:szCs w:val="30"/>
        </w:rPr>
        <w:t>。</w:t>
      </w:r>
      <w:r w:rsidRPr="00A1603E">
        <w:rPr>
          <w:rFonts w:ascii="仿宋_GB2312" w:eastAsia="仿宋_GB2312" w:hint="eastAsia"/>
          <w:color w:val="000000" w:themeColor="text1"/>
          <w:sz w:val="30"/>
          <w:szCs w:val="30"/>
        </w:rPr>
        <w:t>上海市教育人才交流服务中心不接待个人咨询。</w:t>
      </w:r>
    </w:p>
    <w:p w:rsidR="00EB08B8" w:rsidRPr="00A1603E" w:rsidRDefault="00EB08B8" w:rsidP="00EB08B8">
      <w:pPr>
        <w:pStyle w:val="a3"/>
        <w:spacing w:line="500" w:lineRule="exact"/>
        <w:ind w:firstLineChars="175" w:firstLine="525"/>
        <w:jc w:val="left"/>
        <w:rPr>
          <w:rFonts w:ascii="仿宋_GB2312" w:eastAsia="仿宋_GB2312"/>
          <w:color w:val="000000" w:themeColor="text1"/>
          <w:sz w:val="30"/>
          <w:szCs w:val="30"/>
        </w:rPr>
      </w:pPr>
    </w:p>
    <w:p w:rsidR="00EB08B8" w:rsidRPr="00A1603E" w:rsidRDefault="00FE0603" w:rsidP="00EB08B8">
      <w:pPr>
        <w:pStyle w:val="a3"/>
        <w:spacing w:line="500" w:lineRule="exact"/>
        <w:ind w:firstLineChars="175" w:firstLine="527"/>
        <w:jc w:val="left"/>
        <w:rPr>
          <w:b/>
          <w:color w:val="000000" w:themeColor="text1"/>
          <w:sz w:val="30"/>
          <w:szCs w:val="30"/>
        </w:rPr>
      </w:pPr>
      <w:r>
        <w:rPr>
          <w:rFonts w:hint="eastAsia"/>
          <w:b/>
          <w:color w:val="000000" w:themeColor="text1"/>
          <w:sz w:val="30"/>
          <w:szCs w:val="30"/>
        </w:rPr>
        <w:t>八</w:t>
      </w:r>
      <w:r w:rsidR="00EB08B8" w:rsidRPr="00A1603E">
        <w:rPr>
          <w:rFonts w:hint="eastAsia"/>
          <w:b/>
          <w:color w:val="000000" w:themeColor="text1"/>
          <w:sz w:val="30"/>
          <w:szCs w:val="30"/>
        </w:rPr>
        <w:t>、领取申请表及证书环节</w:t>
      </w:r>
    </w:p>
    <w:p w:rsidR="002C5F93" w:rsidRDefault="002C5F93" w:rsidP="002C5F93">
      <w:pPr>
        <w:spacing w:line="500" w:lineRule="exact"/>
        <w:ind w:firstLineChars="200" w:firstLine="600"/>
        <w:jc w:val="left"/>
        <w:rPr>
          <w:rFonts w:ascii="仿宋_GB2312" w:eastAsia="仿宋_GB2312"/>
          <w:color w:val="000000" w:themeColor="text1"/>
          <w:sz w:val="30"/>
          <w:szCs w:val="30"/>
        </w:rPr>
      </w:pPr>
      <w:r w:rsidRPr="002C5F93">
        <w:rPr>
          <w:rFonts w:ascii="仿宋_GB2312" w:eastAsia="仿宋_GB2312" w:hint="eastAsia"/>
          <w:color w:val="000000" w:themeColor="text1"/>
          <w:sz w:val="30"/>
          <w:szCs w:val="30"/>
        </w:rPr>
        <w:lastRenderedPageBreak/>
        <w:t>1.在</w:t>
      </w:r>
      <w:r w:rsidR="00A25707">
        <w:rPr>
          <w:rFonts w:ascii="仿宋_GB2312" w:eastAsia="仿宋_GB2312" w:hint="eastAsia"/>
          <w:color w:val="000000" w:themeColor="text1"/>
          <w:sz w:val="30"/>
          <w:szCs w:val="30"/>
        </w:rPr>
        <w:t>2021</w:t>
      </w:r>
      <w:r w:rsidRPr="002C5F93">
        <w:rPr>
          <w:rFonts w:ascii="仿宋_GB2312" w:eastAsia="仿宋_GB2312" w:hint="eastAsia"/>
          <w:color w:val="000000" w:themeColor="text1"/>
          <w:sz w:val="30"/>
          <w:szCs w:val="30"/>
        </w:rPr>
        <w:t>年12月20日之前按规定时间完成体检且体检结论为合格（含复查合格）的人员，由</w:t>
      </w:r>
      <w:r w:rsidR="00EB08B8" w:rsidRPr="002C5F93">
        <w:rPr>
          <w:rFonts w:ascii="仿宋_GB2312" w:eastAsia="仿宋_GB2312" w:hint="eastAsia"/>
          <w:color w:val="000000" w:themeColor="text1"/>
          <w:sz w:val="30"/>
          <w:szCs w:val="30"/>
        </w:rPr>
        <w:t>高校人事处相关负责人前来领取教师资格认定申请表</w:t>
      </w:r>
      <w:r w:rsidRPr="002C5F93">
        <w:rPr>
          <w:rFonts w:ascii="仿宋_GB2312" w:eastAsia="仿宋_GB2312" w:hint="eastAsia"/>
          <w:color w:val="000000" w:themeColor="text1"/>
          <w:sz w:val="30"/>
          <w:szCs w:val="30"/>
        </w:rPr>
        <w:t>及教师资格证；</w:t>
      </w:r>
      <w:r w:rsidR="00A25707">
        <w:rPr>
          <w:rFonts w:ascii="仿宋_GB2312" w:eastAsia="仿宋_GB2312" w:hint="eastAsia"/>
          <w:color w:val="000000" w:themeColor="text1"/>
          <w:sz w:val="30"/>
          <w:szCs w:val="30"/>
        </w:rPr>
        <w:t>2021</w:t>
      </w:r>
      <w:r w:rsidRPr="002C5F93">
        <w:rPr>
          <w:rFonts w:ascii="仿宋_GB2312" w:eastAsia="仿宋_GB2312" w:hint="eastAsia"/>
          <w:color w:val="000000" w:themeColor="text1"/>
          <w:sz w:val="30"/>
          <w:szCs w:val="30"/>
        </w:rPr>
        <w:t>年12月20日体检结论为不合格或体检不合格后复查结果仍未确定的申请人员，</w:t>
      </w:r>
      <w:r w:rsidR="00A25707">
        <w:rPr>
          <w:rFonts w:ascii="仿宋_GB2312" w:eastAsia="仿宋_GB2312" w:hint="eastAsia"/>
          <w:color w:val="000000" w:themeColor="text1"/>
          <w:sz w:val="30"/>
          <w:szCs w:val="30"/>
        </w:rPr>
        <w:t>2021</w:t>
      </w:r>
      <w:r w:rsidRPr="002C5F93">
        <w:rPr>
          <w:rFonts w:ascii="仿宋_GB2312" w:eastAsia="仿宋_GB2312" w:hint="eastAsia"/>
          <w:color w:val="000000" w:themeColor="text1"/>
          <w:sz w:val="30"/>
          <w:szCs w:val="30"/>
        </w:rPr>
        <w:t>年教师资格申请无效。</w:t>
      </w:r>
    </w:p>
    <w:p w:rsidR="002C5F93" w:rsidRDefault="002C5F93" w:rsidP="002C5F93">
      <w:pPr>
        <w:spacing w:line="500" w:lineRule="exact"/>
        <w:ind w:firstLineChars="200" w:firstLine="600"/>
        <w:jc w:val="left"/>
        <w:rPr>
          <w:rFonts w:ascii="仿宋_GB2312" w:eastAsia="仿宋_GB2312"/>
          <w:color w:val="000000" w:themeColor="text1"/>
          <w:sz w:val="30"/>
          <w:szCs w:val="30"/>
        </w:rPr>
      </w:pPr>
      <w:r>
        <w:rPr>
          <w:rFonts w:ascii="仿宋_GB2312" w:eastAsia="仿宋_GB2312" w:hint="eastAsia"/>
          <w:color w:val="000000" w:themeColor="text1"/>
          <w:sz w:val="30"/>
          <w:szCs w:val="30"/>
        </w:rPr>
        <w:t>2</w:t>
      </w:r>
      <w:r w:rsidRPr="002C5F93">
        <w:rPr>
          <w:rFonts w:ascii="仿宋_GB2312" w:eastAsia="仿宋_GB2312" w:hint="eastAsia"/>
          <w:color w:val="000000" w:themeColor="text1"/>
          <w:sz w:val="30"/>
          <w:szCs w:val="30"/>
        </w:rPr>
        <w:t>.</w:t>
      </w:r>
      <w:r w:rsidR="00EB08B8" w:rsidRPr="002C5F93">
        <w:rPr>
          <w:rFonts w:ascii="仿宋_GB2312" w:eastAsia="仿宋_GB2312" w:hint="eastAsia"/>
          <w:color w:val="000000" w:themeColor="text1"/>
          <w:sz w:val="30"/>
          <w:szCs w:val="30"/>
        </w:rPr>
        <w:t>为确保安全，教师资格认定完成后，教师资格证书及教师资格认定申请表必须由高校人事处相关负责人前来领取，一律不予快递。</w:t>
      </w:r>
    </w:p>
    <w:p w:rsidR="002C5F93" w:rsidRDefault="002C5F93" w:rsidP="002C5F93">
      <w:pPr>
        <w:spacing w:line="500" w:lineRule="exact"/>
        <w:ind w:firstLineChars="200" w:firstLine="600"/>
        <w:jc w:val="left"/>
        <w:rPr>
          <w:rFonts w:ascii="仿宋_GB2312" w:eastAsia="仿宋_GB2312"/>
          <w:color w:val="000000" w:themeColor="text1"/>
          <w:sz w:val="30"/>
          <w:szCs w:val="30"/>
        </w:rPr>
      </w:pPr>
      <w:r>
        <w:rPr>
          <w:rFonts w:ascii="仿宋_GB2312" w:eastAsia="仿宋_GB2312" w:hint="eastAsia"/>
          <w:color w:val="000000" w:themeColor="text1"/>
          <w:sz w:val="30"/>
          <w:szCs w:val="30"/>
        </w:rPr>
        <w:t>3.</w:t>
      </w:r>
      <w:r w:rsidR="00EB08B8" w:rsidRPr="002C5F93">
        <w:rPr>
          <w:rFonts w:ascii="仿宋_GB2312" w:eastAsia="仿宋_GB2312" w:hint="eastAsia"/>
          <w:color w:val="000000" w:themeColor="text1"/>
          <w:sz w:val="30"/>
          <w:szCs w:val="30"/>
        </w:rPr>
        <w:t>由他人代领教师资格认定申请表、证书的，请开具正式介绍信。</w:t>
      </w:r>
    </w:p>
    <w:p w:rsidR="00EB08B8" w:rsidRPr="002C5F93" w:rsidRDefault="002C5F93" w:rsidP="002C5F93">
      <w:pPr>
        <w:spacing w:line="500" w:lineRule="exact"/>
        <w:ind w:firstLineChars="200" w:firstLine="600"/>
        <w:jc w:val="left"/>
        <w:rPr>
          <w:rFonts w:ascii="仿宋_GB2312" w:eastAsia="仿宋_GB2312"/>
          <w:color w:val="000000" w:themeColor="text1"/>
          <w:sz w:val="30"/>
          <w:szCs w:val="30"/>
        </w:rPr>
      </w:pPr>
      <w:r>
        <w:rPr>
          <w:rFonts w:ascii="仿宋_GB2312" w:eastAsia="仿宋_GB2312" w:hint="eastAsia"/>
          <w:color w:val="000000" w:themeColor="text1"/>
          <w:sz w:val="30"/>
          <w:szCs w:val="30"/>
        </w:rPr>
        <w:t>4.</w:t>
      </w:r>
      <w:r w:rsidR="00EB08B8" w:rsidRPr="002C5F93">
        <w:rPr>
          <w:rFonts w:ascii="仿宋_GB2312" w:eastAsia="仿宋_GB2312" w:hint="eastAsia"/>
          <w:color w:val="000000" w:themeColor="text1"/>
          <w:sz w:val="30"/>
          <w:szCs w:val="30"/>
        </w:rPr>
        <w:t>教师资格证书由高校发到申请人手中。教师资格认定申请表由高校人事处相关负责人放入申请人人事档案中。教师资格认定申请表遗失不补。</w:t>
      </w:r>
    </w:p>
    <w:p w:rsidR="00EB08B8" w:rsidRPr="00A1603E" w:rsidRDefault="00EB08B8" w:rsidP="00EB08B8">
      <w:pPr>
        <w:pStyle w:val="a3"/>
        <w:spacing w:line="500" w:lineRule="exact"/>
        <w:ind w:left="525" w:firstLineChars="0" w:firstLine="0"/>
        <w:jc w:val="left"/>
        <w:rPr>
          <w:rFonts w:ascii="仿宋_GB2312" w:eastAsia="仿宋_GB2312"/>
          <w:color w:val="000000" w:themeColor="text1"/>
          <w:sz w:val="30"/>
          <w:szCs w:val="30"/>
        </w:rPr>
      </w:pPr>
    </w:p>
    <w:p w:rsidR="00EB08B8" w:rsidRPr="00A1603E" w:rsidRDefault="00FE0603" w:rsidP="00EB08B8">
      <w:pPr>
        <w:pStyle w:val="a3"/>
        <w:spacing w:line="500" w:lineRule="exact"/>
        <w:ind w:firstLineChars="175" w:firstLine="527"/>
        <w:jc w:val="left"/>
        <w:rPr>
          <w:b/>
          <w:color w:val="000000" w:themeColor="text1"/>
          <w:sz w:val="30"/>
          <w:szCs w:val="30"/>
        </w:rPr>
      </w:pPr>
      <w:r>
        <w:rPr>
          <w:rFonts w:hint="eastAsia"/>
          <w:b/>
          <w:color w:val="000000" w:themeColor="text1"/>
          <w:sz w:val="30"/>
          <w:szCs w:val="30"/>
        </w:rPr>
        <w:t>九</w:t>
      </w:r>
      <w:r w:rsidR="00EB08B8" w:rsidRPr="00A1603E">
        <w:rPr>
          <w:rFonts w:hint="eastAsia"/>
          <w:b/>
          <w:color w:val="000000" w:themeColor="text1"/>
          <w:sz w:val="30"/>
          <w:szCs w:val="30"/>
        </w:rPr>
        <w:t>、其他</w:t>
      </w:r>
    </w:p>
    <w:p w:rsidR="00EB08B8" w:rsidRPr="00A1603E" w:rsidRDefault="00EB08B8" w:rsidP="00EB08B8">
      <w:pPr>
        <w:spacing w:line="500" w:lineRule="exact"/>
        <w:ind w:firstLineChars="200" w:firstLine="600"/>
        <w:jc w:val="left"/>
        <w:rPr>
          <w:rFonts w:ascii="仿宋_GB2312" w:eastAsia="仿宋_GB2312"/>
          <w:color w:val="000000" w:themeColor="text1"/>
          <w:sz w:val="30"/>
          <w:szCs w:val="30"/>
        </w:rPr>
      </w:pPr>
      <w:r w:rsidRPr="00A1603E">
        <w:rPr>
          <w:rFonts w:ascii="仿宋_GB2312" w:eastAsia="仿宋_GB2312" w:hint="eastAsia"/>
          <w:color w:val="000000" w:themeColor="text1"/>
          <w:sz w:val="30"/>
          <w:szCs w:val="30"/>
        </w:rPr>
        <w:t>在内地（大陆）高校工作的港澳人士和台湾同胞申请认定高等学校教师资格的递交材料及申请认定程序与内地（大陆）申请人相同。本科、硕士需参加三门专业课程考试及能力测试，博士可免三门专业课程考试及能力测试。</w:t>
      </w:r>
    </w:p>
    <w:p w:rsidR="00EB08B8" w:rsidRPr="00A1603E" w:rsidRDefault="00EB08B8" w:rsidP="00EB08B8">
      <w:pPr>
        <w:pStyle w:val="a3"/>
        <w:spacing w:line="500" w:lineRule="exact"/>
        <w:ind w:left="525" w:firstLineChars="0" w:firstLine="0"/>
        <w:jc w:val="left"/>
        <w:rPr>
          <w:rFonts w:ascii="仿宋_GB2312" w:eastAsia="仿宋_GB2312"/>
          <w:color w:val="000000" w:themeColor="text1"/>
          <w:sz w:val="30"/>
          <w:szCs w:val="30"/>
        </w:rPr>
      </w:pPr>
    </w:p>
    <w:p w:rsidR="00EB08B8" w:rsidRPr="00A1603E" w:rsidRDefault="00EB08B8" w:rsidP="00EB08B8">
      <w:pPr>
        <w:spacing w:line="500" w:lineRule="exact"/>
        <w:jc w:val="left"/>
        <w:rPr>
          <w:rFonts w:ascii="楷体" w:eastAsia="楷体" w:hAnsi="楷体"/>
          <w:b/>
          <w:color w:val="000000" w:themeColor="text1"/>
          <w:sz w:val="30"/>
          <w:szCs w:val="30"/>
        </w:rPr>
      </w:pPr>
      <w:r w:rsidRPr="00A1603E">
        <w:rPr>
          <w:rFonts w:ascii="楷体" w:eastAsia="楷体" w:hAnsi="楷体" w:hint="eastAsia"/>
          <w:b/>
          <w:color w:val="000000" w:themeColor="text1"/>
          <w:sz w:val="30"/>
          <w:szCs w:val="30"/>
        </w:rPr>
        <w:t>备注：</w:t>
      </w:r>
    </w:p>
    <w:p w:rsidR="00EB08B8" w:rsidRPr="00A1603E" w:rsidRDefault="00EB08B8" w:rsidP="00EB08B8">
      <w:pPr>
        <w:spacing w:line="500" w:lineRule="exact"/>
        <w:ind w:firstLineChars="189" w:firstLine="569"/>
        <w:jc w:val="left"/>
        <w:rPr>
          <w:rFonts w:ascii="楷体" w:eastAsia="楷体" w:hAnsi="楷体"/>
          <w:b/>
          <w:color w:val="000000" w:themeColor="text1"/>
          <w:sz w:val="30"/>
          <w:szCs w:val="30"/>
        </w:rPr>
      </w:pPr>
      <w:r w:rsidRPr="00A1603E">
        <w:rPr>
          <w:rFonts w:ascii="楷体" w:eastAsia="楷体" w:hAnsi="楷体" w:hint="eastAsia"/>
          <w:b/>
          <w:color w:val="000000" w:themeColor="text1"/>
          <w:sz w:val="30"/>
          <w:szCs w:val="30"/>
        </w:rPr>
        <w:t>申请人在以上任何环节有弄虚作假、骗取教师资格行为的，一经查实，自发现之日起5年内不得申请认定教师资格。</w:t>
      </w:r>
    </w:p>
    <w:p w:rsidR="00EB08B8" w:rsidRPr="00A1603E" w:rsidRDefault="00EB08B8" w:rsidP="00EB08B8">
      <w:pPr>
        <w:spacing w:line="500" w:lineRule="exact"/>
        <w:jc w:val="left"/>
        <w:rPr>
          <w:rFonts w:ascii="楷体" w:eastAsia="楷体" w:hAnsi="楷体"/>
          <w:b/>
          <w:color w:val="000000" w:themeColor="text1"/>
          <w:sz w:val="30"/>
          <w:szCs w:val="30"/>
        </w:rPr>
      </w:pPr>
    </w:p>
    <w:p w:rsidR="00463551" w:rsidRPr="00EB08B8" w:rsidRDefault="00463551" w:rsidP="00EB08B8">
      <w:pPr>
        <w:pStyle w:val="a3"/>
        <w:spacing w:line="480" w:lineRule="exact"/>
        <w:ind w:firstLineChars="177" w:firstLine="531"/>
        <w:jc w:val="left"/>
        <w:rPr>
          <w:rFonts w:ascii="仿宋_GB2312" w:eastAsia="仿宋_GB2312"/>
          <w:color w:val="000000" w:themeColor="text1"/>
          <w:sz w:val="30"/>
          <w:szCs w:val="30"/>
        </w:rPr>
      </w:pPr>
    </w:p>
    <w:sectPr w:rsidR="00463551" w:rsidRPr="00EB08B8" w:rsidSect="00E13BB4">
      <w:headerReference w:type="default" r:id="rId11"/>
      <w:footerReference w:type="default" r:id="rId12"/>
      <w:pgSz w:w="11906" w:h="16838" w:code="9"/>
      <w:pgMar w:top="907" w:right="1418" w:bottom="907"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98F" w:rsidRDefault="0042298F" w:rsidP="007133F6">
      <w:r>
        <w:separator/>
      </w:r>
    </w:p>
  </w:endnote>
  <w:endnote w:type="continuationSeparator" w:id="1">
    <w:p w:rsidR="0042298F" w:rsidRDefault="0042298F" w:rsidP="00713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41157"/>
      <w:docPartObj>
        <w:docPartGallery w:val="Page Numbers (Bottom of Page)"/>
        <w:docPartUnique/>
      </w:docPartObj>
    </w:sdtPr>
    <w:sdtContent>
      <w:p w:rsidR="001B1CA2" w:rsidRDefault="002846C9">
        <w:pPr>
          <w:pStyle w:val="a5"/>
          <w:jc w:val="center"/>
        </w:pPr>
        <w:r w:rsidRPr="002846C9">
          <w:fldChar w:fldCharType="begin"/>
        </w:r>
        <w:r w:rsidR="00C60E5D">
          <w:instrText xml:space="preserve"> PAGE   \* MERGEFORMAT </w:instrText>
        </w:r>
        <w:r w:rsidRPr="002846C9">
          <w:fldChar w:fldCharType="separate"/>
        </w:r>
        <w:r w:rsidR="00F3495F" w:rsidRPr="00F3495F">
          <w:rPr>
            <w:noProof/>
            <w:lang w:val="zh-CN"/>
          </w:rPr>
          <w:t>8</w:t>
        </w:r>
        <w:r>
          <w:rPr>
            <w:noProof/>
            <w:lang w:val="zh-CN"/>
          </w:rPr>
          <w:fldChar w:fldCharType="end"/>
        </w:r>
      </w:p>
    </w:sdtContent>
  </w:sdt>
  <w:p w:rsidR="00F15E5D" w:rsidRDefault="00F15E5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98F" w:rsidRDefault="0042298F" w:rsidP="007133F6">
      <w:r>
        <w:separator/>
      </w:r>
    </w:p>
  </w:footnote>
  <w:footnote w:type="continuationSeparator" w:id="1">
    <w:p w:rsidR="0042298F" w:rsidRDefault="0042298F" w:rsidP="007133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891" w:rsidRDefault="00207891" w:rsidP="00D20B42">
    <w:pPr>
      <w:pStyle w:val="a4"/>
      <w:jc w:val="left"/>
    </w:pPr>
    <w:r>
      <w:rPr>
        <w:rFonts w:hint="eastAsia"/>
      </w:rPr>
      <w:t>各高校</w:t>
    </w:r>
  </w:p>
  <w:p w:rsidR="00C14410" w:rsidRDefault="00C14410" w:rsidP="00C14410">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12FC"/>
    <w:multiLevelType w:val="hybridMultilevel"/>
    <w:tmpl w:val="0E985AD0"/>
    <w:lvl w:ilvl="0" w:tplc="FCBEC24A">
      <w:start w:val="1"/>
      <w:numFmt w:val="japaneseCounting"/>
      <w:lvlText w:val="（%1）"/>
      <w:lvlJc w:val="left"/>
      <w:pPr>
        <w:ind w:left="1222" w:hanging="108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nsid w:val="0CF95554"/>
    <w:multiLevelType w:val="hybridMultilevel"/>
    <w:tmpl w:val="8452E676"/>
    <w:lvl w:ilvl="0" w:tplc="CDB2D68C">
      <w:start w:val="2"/>
      <w:numFmt w:val="japaneseCounting"/>
      <w:lvlText w:val="（%1）"/>
      <w:lvlJc w:val="left"/>
      <w:pPr>
        <w:ind w:left="2782" w:hanging="1080"/>
      </w:pPr>
      <w:rPr>
        <w:rFonts w:hint="default"/>
        <w:lang w:val="en-US"/>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nsid w:val="0DA06972"/>
    <w:multiLevelType w:val="hybridMultilevel"/>
    <w:tmpl w:val="2FC03B16"/>
    <w:lvl w:ilvl="0" w:tplc="FA66DB04">
      <w:start w:val="2"/>
      <w:numFmt w:val="japaneseCounting"/>
      <w:lvlText w:val="%1、"/>
      <w:lvlJc w:val="left"/>
      <w:pPr>
        <w:ind w:left="985" w:hanging="42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3">
    <w:nsid w:val="100A150C"/>
    <w:multiLevelType w:val="hybridMultilevel"/>
    <w:tmpl w:val="CD48FC34"/>
    <w:lvl w:ilvl="0" w:tplc="0409000F">
      <w:start w:val="1"/>
      <w:numFmt w:val="decimal"/>
      <w:lvlText w:val="%1."/>
      <w:lvlJc w:val="left"/>
      <w:pPr>
        <w:ind w:left="5399"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12BC5ABB"/>
    <w:multiLevelType w:val="hybridMultilevel"/>
    <w:tmpl w:val="A210C342"/>
    <w:lvl w:ilvl="0" w:tplc="FA66DB04">
      <w:start w:val="5"/>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5">
    <w:nsid w:val="13375EB2"/>
    <w:multiLevelType w:val="hybridMultilevel"/>
    <w:tmpl w:val="54B8882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1A07459F"/>
    <w:multiLevelType w:val="hybridMultilevel"/>
    <w:tmpl w:val="5A1C58FC"/>
    <w:lvl w:ilvl="0" w:tplc="14FC6446">
      <w:start w:val="1"/>
      <w:numFmt w:val="decimal"/>
      <w:lvlText w:val="（%1）"/>
      <w:lvlJc w:val="left"/>
      <w:pPr>
        <w:ind w:left="720" w:hanging="360"/>
      </w:pPr>
      <w:rPr>
        <w:rFonts w:ascii="Calibri" w:eastAsia="宋体" w:hAnsi="Calibri"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1B430A18"/>
    <w:multiLevelType w:val="hybridMultilevel"/>
    <w:tmpl w:val="17AEDB30"/>
    <w:lvl w:ilvl="0" w:tplc="0409000F">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1F3151D6"/>
    <w:multiLevelType w:val="hybridMultilevel"/>
    <w:tmpl w:val="A66CF106"/>
    <w:lvl w:ilvl="0" w:tplc="7E38AED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nsid w:val="216A27FE"/>
    <w:multiLevelType w:val="hybridMultilevel"/>
    <w:tmpl w:val="136ECF38"/>
    <w:lvl w:ilvl="0" w:tplc="DC507430">
      <w:start w:val="1"/>
      <w:numFmt w:val="decimal"/>
      <w:lvlText w:val="（%1）"/>
      <w:lvlJc w:val="left"/>
      <w:pPr>
        <w:ind w:left="1078" w:hanging="7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0">
    <w:nsid w:val="21C35E5C"/>
    <w:multiLevelType w:val="hybridMultilevel"/>
    <w:tmpl w:val="651098DA"/>
    <w:lvl w:ilvl="0" w:tplc="FA66DB04">
      <w:start w:val="7"/>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11">
    <w:nsid w:val="23A8128D"/>
    <w:multiLevelType w:val="hybridMultilevel"/>
    <w:tmpl w:val="178CB614"/>
    <w:lvl w:ilvl="0" w:tplc="DC507430">
      <w:start w:val="1"/>
      <w:numFmt w:val="decimal"/>
      <w:lvlText w:val="（%1）"/>
      <w:lvlJc w:val="left"/>
      <w:pPr>
        <w:ind w:left="1078" w:hanging="7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2">
    <w:nsid w:val="23DC5AAA"/>
    <w:multiLevelType w:val="hybridMultilevel"/>
    <w:tmpl w:val="743ED3A4"/>
    <w:lvl w:ilvl="0" w:tplc="58960782">
      <w:start w:val="3"/>
      <w:numFmt w:val="decimal"/>
      <w:lvlText w:val="（%1）"/>
      <w:lvlJc w:val="left"/>
      <w:pPr>
        <w:ind w:left="1611" w:hanging="108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3">
    <w:nsid w:val="28406305"/>
    <w:multiLevelType w:val="hybridMultilevel"/>
    <w:tmpl w:val="FDCC2794"/>
    <w:lvl w:ilvl="0" w:tplc="0C7EBCD0">
      <w:start w:val="1"/>
      <w:numFmt w:val="decimal"/>
      <w:lvlText w:val="（%1）"/>
      <w:lvlJc w:val="left"/>
      <w:pPr>
        <w:ind w:left="2365" w:hanging="1230"/>
      </w:pPr>
      <w:rPr>
        <w:rFonts w:hint="default"/>
        <w:color w:val="auto"/>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4">
    <w:nsid w:val="2CC661AA"/>
    <w:multiLevelType w:val="hybridMultilevel"/>
    <w:tmpl w:val="AC78EF82"/>
    <w:lvl w:ilvl="0" w:tplc="43F8106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33836BC4"/>
    <w:multiLevelType w:val="hybridMultilevel"/>
    <w:tmpl w:val="36F2712E"/>
    <w:lvl w:ilvl="0" w:tplc="CF36CADE">
      <w:start w:val="1"/>
      <w:numFmt w:val="decimal"/>
      <w:lvlText w:val="（%1）"/>
      <w:lvlJc w:val="left"/>
      <w:pPr>
        <w:ind w:left="1464" w:hanging="1080"/>
      </w:pPr>
      <w:rPr>
        <w:rFonts w:hint="default"/>
      </w:rPr>
    </w:lvl>
    <w:lvl w:ilvl="1" w:tplc="04090019" w:tentative="1">
      <w:start w:val="1"/>
      <w:numFmt w:val="lowerLetter"/>
      <w:lvlText w:val="%2)"/>
      <w:lvlJc w:val="left"/>
      <w:pPr>
        <w:ind w:left="1224" w:hanging="420"/>
      </w:pPr>
    </w:lvl>
    <w:lvl w:ilvl="2" w:tplc="0409001B" w:tentative="1">
      <w:start w:val="1"/>
      <w:numFmt w:val="lowerRoman"/>
      <w:lvlText w:val="%3."/>
      <w:lvlJc w:val="right"/>
      <w:pPr>
        <w:ind w:left="1644" w:hanging="420"/>
      </w:pPr>
    </w:lvl>
    <w:lvl w:ilvl="3" w:tplc="0409000F" w:tentative="1">
      <w:start w:val="1"/>
      <w:numFmt w:val="decimal"/>
      <w:lvlText w:val="%4."/>
      <w:lvlJc w:val="left"/>
      <w:pPr>
        <w:ind w:left="2064" w:hanging="420"/>
      </w:pPr>
    </w:lvl>
    <w:lvl w:ilvl="4" w:tplc="04090019" w:tentative="1">
      <w:start w:val="1"/>
      <w:numFmt w:val="lowerLetter"/>
      <w:lvlText w:val="%5)"/>
      <w:lvlJc w:val="left"/>
      <w:pPr>
        <w:ind w:left="2484" w:hanging="420"/>
      </w:pPr>
    </w:lvl>
    <w:lvl w:ilvl="5" w:tplc="0409001B" w:tentative="1">
      <w:start w:val="1"/>
      <w:numFmt w:val="lowerRoman"/>
      <w:lvlText w:val="%6."/>
      <w:lvlJc w:val="right"/>
      <w:pPr>
        <w:ind w:left="2904" w:hanging="420"/>
      </w:pPr>
    </w:lvl>
    <w:lvl w:ilvl="6" w:tplc="0409000F" w:tentative="1">
      <w:start w:val="1"/>
      <w:numFmt w:val="decimal"/>
      <w:lvlText w:val="%7."/>
      <w:lvlJc w:val="left"/>
      <w:pPr>
        <w:ind w:left="3324" w:hanging="420"/>
      </w:pPr>
    </w:lvl>
    <w:lvl w:ilvl="7" w:tplc="04090019" w:tentative="1">
      <w:start w:val="1"/>
      <w:numFmt w:val="lowerLetter"/>
      <w:lvlText w:val="%8)"/>
      <w:lvlJc w:val="left"/>
      <w:pPr>
        <w:ind w:left="3744" w:hanging="420"/>
      </w:pPr>
    </w:lvl>
    <w:lvl w:ilvl="8" w:tplc="0409001B" w:tentative="1">
      <w:start w:val="1"/>
      <w:numFmt w:val="lowerRoman"/>
      <w:lvlText w:val="%9."/>
      <w:lvlJc w:val="right"/>
      <w:pPr>
        <w:ind w:left="4164" w:hanging="420"/>
      </w:pPr>
    </w:lvl>
  </w:abstractNum>
  <w:abstractNum w:abstractNumId="16">
    <w:nsid w:val="35DC7CF1"/>
    <w:multiLevelType w:val="hybridMultilevel"/>
    <w:tmpl w:val="97B0A942"/>
    <w:lvl w:ilvl="0" w:tplc="C12C4C46">
      <w:start w:val="1"/>
      <w:numFmt w:val="upperLetter"/>
      <w:lvlText w:val="%1、"/>
      <w:lvlJc w:val="left"/>
      <w:pPr>
        <w:ind w:left="1436" w:hanging="720"/>
      </w:pPr>
      <w:rPr>
        <w:rFonts w:hint="default"/>
      </w:rPr>
    </w:lvl>
    <w:lvl w:ilvl="1" w:tplc="04090019" w:tentative="1">
      <w:start w:val="1"/>
      <w:numFmt w:val="lowerLetter"/>
      <w:lvlText w:val="%2)"/>
      <w:lvlJc w:val="left"/>
      <w:pPr>
        <w:ind w:left="1556" w:hanging="420"/>
      </w:pPr>
    </w:lvl>
    <w:lvl w:ilvl="2" w:tplc="0409001B" w:tentative="1">
      <w:start w:val="1"/>
      <w:numFmt w:val="lowerRoman"/>
      <w:lvlText w:val="%3."/>
      <w:lvlJc w:val="right"/>
      <w:pPr>
        <w:ind w:left="1976" w:hanging="420"/>
      </w:pPr>
    </w:lvl>
    <w:lvl w:ilvl="3" w:tplc="0409000F" w:tentative="1">
      <w:start w:val="1"/>
      <w:numFmt w:val="decimal"/>
      <w:lvlText w:val="%4."/>
      <w:lvlJc w:val="left"/>
      <w:pPr>
        <w:ind w:left="2396" w:hanging="420"/>
      </w:pPr>
    </w:lvl>
    <w:lvl w:ilvl="4" w:tplc="04090019" w:tentative="1">
      <w:start w:val="1"/>
      <w:numFmt w:val="lowerLetter"/>
      <w:lvlText w:val="%5)"/>
      <w:lvlJc w:val="left"/>
      <w:pPr>
        <w:ind w:left="2816" w:hanging="420"/>
      </w:pPr>
    </w:lvl>
    <w:lvl w:ilvl="5" w:tplc="0409001B" w:tentative="1">
      <w:start w:val="1"/>
      <w:numFmt w:val="lowerRoman"/>
      <w:lvlText w:val="%6."/>
      <w:lvlJc w:val="right"/>
      <w:pPr>
        <w:ind w:left="3236" w:hanging="420"/>
      </w:pPr>
    </w:lvl>
    <w:lvl w:ilvl="6" w:tplc="0409000F" w:tentative="1">
      <w:start w:val="1"/>
      <w:numFmt w:val="decimal"/>
      <w:lvlText w:val="%7."/>
      <w:lvlJc w:val="left"/>
      <w:pPr>
        <w:ind w:left="3656" w:hanging="420"/>
      </w:pPr>
    </w:lvl>
    <w:lvl w:ilvl="7" w:tplc="04090019" w:tentative="1">
      <w:start w:val="1"/>
      <w:numFmt w:val="lowerLetter"/>
      <w:lvlText w:val="%8)"/>
      <w:lvlJc w:val="left"/>
      <w:pPr>
        <w:ind w:left="4076" w:hanging="420"/>
      </w:pPr>
    </w:lvl>
    <w:lvl w:ilvl="8" w:tplc="0409001B" w:tentative="1">
      <w:start w:val="1"/>
      <w:numFmt w:val="lowerRoman"/>
      <w:lvlText w:val="%9."/>
      <w:lvlJc w:val="right"/>
      <w:pPr>
        <w:ind w:left="4496" w:hanging="420"/>
      </w:pPr>
    </w:lvl>
  </w:abstractNum>
  <w:abstractNum w:abstractNumId="17">
    <w:nsid w:val="36895853"/>
    <w:multiLevelType w:val="hybridMultilevel"/>
    <w:tmpl w:val="7FF453E8"/>
    <w:lvl w:ilvl="0" w:tplc="3EF46420">
      <w:start w:val="3"/>
      <w:numFmt w:val="japaneseCounting"/>
      <w:lvlText w:val="（%1）"/>
      <w:lvlJc w:val="left"/>
      <w:pPr>
        <w:ind w:left="2302" w:hanging="1080"/>
      </w:pPr>
      <w:rPr>
        <w:rFonts w:hint="default"/>
      </w:rPr>
    </w:lvl>
    <w:lvl w:ilvl="1" w:tplc="04090019" w:tentative="1">
      <w:start w:val="1"/>
      <w:numFmt w:val="lowerLetter"/>
      <w:lvlText w:val="%2)"/>
      <w:lvlJc w:val="left"/>
      <w:pPr>
        <w:ind w:left="2062" w:hanging="420"/>
      </w:pPr>
    </w:lvl>
    <w:lvl w:ilvl="2" w:tplc="0409001B" w:tentative="1">
      <w:start w:val="1"/>
      <w:numFmt w:val="lowerRoman"/>
      <w:lvlText w:val="%3."/>
      <w:lvlJc w:val="right"/>
      <w:pPr>
        <w:ind w:left="2482" w:hanging="420"/>
      </w:pPr>
    </w:lvl>
    <w:lvl w:ilvl="3" w:tplc="0409000F" w:tentative="1">
      <w:start w:val="1"/>
      <w:numFmt w:val="decimal"/>
      <w:lvlText w:val="%4."/>
      <w:lvlJc w:val="left"/>
      <w:pPr>
        <w:ind w:left="2902" w:hanging="420"/>
      </w:pPr>
    </w:lvl>
    <w:lvl w:ilvl="4" w:tplc="04090019" w:tentative="1">
      <w:start w:val="1"/>
      <w:numFmt w:val="lowerLetter"/>
      <w:lvlText w:val="%5)"/>
      <w:lvlJc w:val="left"/>
      <w:pPr>
        <w:ind w:left="3322" w:hanging="420"/>
      </w:pPr>
    </w:lvl>
    <w:lvl w:ilvl="5" w:tplc="0409001B" w:tentative="1">
      <w:start w:val="1"/>
      <w:numFmt w:val="lowerRoman"/>
      <w:lvlText w:val="%6."/>
      <w:lvlJc w:val="right"/>
      <w:pPr>
        <w:ind w:left="3742" w:hanging="420"/>
      </w:pPr>
    </w:lvl>
    <w:lvl w:ilvl="6" w:tplc="0409000F" w:tentative="1">
      <w:start w:val="1"/>
      <w:numFmt w:val="decimal"/>
      <w:lvlText w:val="%7."/>
      <w:lvlJc w:val="left"/>
      <w:pPr>
        <w:ind w:left="4162" w:hanging="420"/>
      </w:pPr>
    </w:lvl>
    <w:lvl w:ilvl="7" w:tplc="04090019" w:tentative="1">
      <w:start w:val="1"/>
      <w:numFmt w:val="lowerLetter"/>
      <w:lvlText w:val="%8)"/>
      <w:lvlJc w:val="left"/>
      <w:pPr>
        <w:ind w:left="4582" w:hanging="420"/>
      </w:pPr>
    </w:lvl>
    <w:lvl w:ilvl="8" w:tplc="0409001B" w:tentative="1">
      <w:start w:val="1"/>
      <w:numFmt w:val="lowerRoman"/>
      <w:lvlText w:val="%9."/>
      <w:lvlJc w:val="right"/>
      <w:pPr>
        <w:ind w:left="5002" w:hanging="420"/>
      </w:pPr>
    </w:lvl>
  </w:abstractNum>
  <w:abstractNum w:abstractNumId="18">
    <w:nsid w:val="377B228B"/>
    <w:multiLevelType w:val="hybridMultilevel"/>
    <w:tmpl w:val="BC882CE4"/>
    <w:lvl w:ilvl="0" w:tplc="0E7883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38B117AE"/>
    <w:multiLevelType w:val="hybridMultilevel"/>
    <w:tmpl w:val="D2FA4B06"/>
    <w:lvl w:ilvl="0" w:tplc="0409000F">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922190D"/>
    <w:multiLevelType w:val="hybridMultilevel"/>
    <w:tmpl w:val="686449B2"/>
    <w:lvl w:ilvl="0" w:tplc="DC507430">
      <w:start w:val="1"/>
      <w:numFmt w:val="decimal"/>
      <w:lvlText w:val="（%1）"/>
      <w:lvlJc w:val="left"/>
      <w:pPr>
        <w:ind w:left="778" w:hanging="4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21">
    <w:nsid w:val="39F53272"/>
    <w:multiLevelType w:val="hybridMultilevel"/>
    <w:tmpl w:val="DF00A308"/>
    <w:lvl w:ilvl="0" w:tplc="CBD8D81A">
      <w:start w:val="3"/>
      <w:numFmt w:val="japaneseCounting"/>
      <w:lvlText w:val="(%1）"/>
      <w:lvlJc w:val="left"/>
      <w:pPr>
        <w:ind w:left="892" w:hanging="750"/>
      </w:pPr>
      <w:rPr>
        <w:rFonts w:asciiTheme="minorHAnsi" w:hAnsiTheme="minorHAnsi"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2">
    <w:nsid w:val="43E315B2"/>
    <w:multiLevelType w:val="hybridMultilevel"/>
    <w:tmpl w:val="DF26764E"/>
    <w:lvl w:ilvl="0" w:tplc="4568FF96">
      <w:start w:val="9"/>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51136BB"/>
    <w:multiLevelType w:val="hybridMultilevel"/>
    <w:tmpl w:val="EE0E0FB8"/>
    <w:lvl w:ilvl="0" w:tplc="E398F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5835A8C"/>
    <w:multiLevelType w:val="hybridMultilevel"/>
    <w:tmpl w:val="0F28DF0A"/>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556" w:hanging="420"/>
      </w:pPr>
    </w:lvl>
    <w:lvl w:ilvl="2" w:tplc="0409001B" w:tentative="1">
      <w:start w:val="1"/>
      <w:numFmt w:val="lowerRoman"/>
      <w:lvlText w:val="%3."/>
      <w:lvlJc w:val="right"/>
      <w:pPr>
        <w:ind w:left="1976" w:hanging="420"/>
      </w:pPr>
    </w:lvl>
    <w:lvl w:ilvl="3" w:tplc="0409000F" w:tentative="1">
      <w:start w:val="1"/>
      <w:numFmt w:val="decimal"/>
      <w:lvlText w:val="%4."/>
      <w:lvlJc w:val="left"/>
      <w:pPr>
        <w:ind w:left="2396" w:hanging="420"/>
      </w:pPr>
    </w:lvl>
    <w:lvl w:ilvl="4" w:tplc="04090019" w:tentative="1">
      <w:start w:val="1"/>
      <w:numFmt w:val="lowerLetter"/>
      <w:lvlText w:val="%5)"/>
      <w:lvlJc w:val="left"/>
      <w:pPr>
        <w:ind w:left="2816" w:hanging="420"/>
      </w:pPr>
    </w:lvl>
    <w:lvl w:ilvl="5" w:tplc="0409001B" w:tentative="1">
      <w:start w:val="1"/>
      <w:numFmt w:val="lowerRoman"/>
      <w:lvlText w:val="%6."/>
      <w:lvlJc w:val="right"/>
      <w:pPr>
        <w:ind w:left="3236" w:hanging="420"/>
      </w:pPr>
    </w:lvl>
    <w:lvl w:ilvl="6" w:tplc="0409000F" w:tentative="1">
      <w:start w:val="1"/>
      <w:numFmt w:val="decimal"/>
      <w:lvlText w:val="%7."/>
      <w:lvlJc w:val="left"/>
      <w:pPr>
        <w:ind w:left="3656" w:hanging="420"/>
      </w:pPr>
    </w:lvl>
    <w:lvl w:ilvl="7" w:tplc="04090019" w:tentative="1">
      <w:start w:val="1"/>
      <w:numFmt w:val="lowerLetter"/>
      <w:lvlText w:val="%8)"/>
      <w:lvlJc w:val="left"/>
      <w:pPr>
        <w:ind w:left="4076" w:hanging="420"/>
      </w:pPr>
    </w:lvl>
    <w:lvl w:ilvl="8" w:tplc="0409001B" w:tentative="1">
      <w:start w:val="1"/>
      <w:numFmt w:val="lowerRoman"/>
      <w:lvlText w:val="%9."/>
      <w:lvlJc w:val="right"/>
      <w:pPr>
        <w:ind w:left="4496" w:hanging="420"/>
      </w:pPr>
    </w:lvl>
  </w:abstractNum>
  <w:abstractNum w:abstractNumId="25">
    <w:nsid w:val="558E031A"/>
    <w:multiLevelType w:val="hybridMultilevel"/>
    <w:tmpl w:val="46D6E89E"/>
    <w:lvl w:ilvl="0" w:tplc="D046A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AF82489"/>
    <w:multiLevelType w:val="hybridMultilevel"/>
    <w:tmpl w:val="FF26FB44"/>
    <w:lvl w:ilvl="0" w:tplc="8BB081EE">
      <w:start w:val="1"/>
      <w:numFmt w:val="upperLetter"/>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7">
    <w:nsid w:val="5D0C5351"/>
    <w:multiLevelType w:val="hybridMultilevel"/>
    <w:tmpl w:val="1BB42792"/>
    <w:lvl w:ilvl="0" w:tplc="FA66DB04">
      <w:start w:val="2"/>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28">
    <w:nsid w:val="5DD20670"/>
    <w:multiLevelType w:val="hybridMultilevel"/>
    <w:tmpl w:val="AD1CBDAA"/>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9">
    <w:nsid w:val="5EFE0461"/>
    <w:multiLevelType w:val="hybridMultilevel"/>
    <w:tmpl w:val="7AF21752"/>
    <w:lvl w:ilvl="0" w:tplc="70C489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F226C9D"/>
    <w:multiLevelType w:val="hybridMultilevel"/>
    <w:tmpl w:val="BDAC0E3A"/>
    <w:lvl w:ilvl="0" w:tplc="0409000F">
      <w:start w:val="1"/>
      <w:numFmt w:val="decimal"/>
      <w:lvlText w:val="%1."/>
      <w:lvlJc w:val="left"/>
      <w:pPr>
        <w:ind w:left="1288" w:hanging="720"/>
      </w:pPr>
      <w:rPr>
        <w:rFonts w:hint="default"/>
        <w:lang w:val="en-US"/>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31">
    <w:nsid w:val="65926DFB"/>
    <w:multiLevelType w:val="hybridMultilevel"/>
    <w:tmpl w:val="545E303E"/>
    <w:lvl w:ilvl="0" w:tplc="14148A84">
      <w:start w:val="4"/>
      <w:numFmt w:val="decimal"/>
      <w:lvlText w:val="（%1）"/>
      <w:lvlJc w:val="left"/>
      <w:pPr>
        <w:ind w:left="1611" w:hanging="108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32">
    <w:nsid w:val="71B454FF"/>
    <w:multiLevelType w:val="hybridMultilevel"/>
    <w:tmpl w:val="B344EF74"/>
    <w:lvl w:ilvl="0" w:tplc="B30C716E">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2C8254D"/>
    <w:multiLevelType w:val="hybridMultilevel"/>
    <w:tmpl w:val="5E205E6C"/>
    <w:lvl w:ilvl="0" w:tplc="DC507430">
      <w:start w:val="1"/>
      <w:numFmt w:val="decimal"/>
      <w:lvlText w:val="（%1）"/>
      <w:lvlJc w:val="left"/>
      <w:pPr>
        <w:ind w:left="720" w:hanging="36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nsid w:val="7A1001EB"/>
    <w:multiLevelType w:val="hybridMultilevel"/>
    <w:tmpl w:val="8EC81FEC"/>
    <w:lvl w:ilvl="0" w:tplc="58DA3340">
      <w:start w:val="1"/>
      <w:numFmt w:val="lowerLetter"/>
      <w:lvlText w:val="%1、"/>
      <w:lvlJc w:val="left"/>
      <w:pPr>
        <w:ind w:left="2149" w:hanging="720"/>
      </w:pPr>
      <w:rPr>
        <w:rFonts w:hint="default"/>
      </w:rPr>
    </w:lvl>
    <w:lvl w:ilvl="1" w:tplc="04090019" w:tentative="1">
      <w:start w:val="1"/>
      <w:numFmt w:val="lowerLetter"/>
      <w:lvlText w:val="%2)"/>
      <w:lvlJc w:val="left"/>
      <w:pPr>
        <w:ind w:left="2269" w:hanging="420"/>
      </w:pPr>
    </w:lvl>
    <w:lvl w:ilvl="2" w:tplc="0409001B" w:tentative="1">
      <w:start w:val="1"/>
      <w:numFmt w:val="lowerRoman"/>
      <w:lvlText w:val="%3."/>
      <w:lvlJc w:val="right"/>
      <w:pPr>
        <w:ind w:left="2689" w:hanging="420"/>
      </w:pPr>
    </w:lvl>
    <w:lvl w:ilvl="3" w:tplc="0409000F" w:tentative="1">
      <w:start w:val="1"/>
      <w:numFmt w:val="decimal"/>
      <w:lvlText w:val="%4."/>
      <w:lvlJc w:val="left"/>
      <w:pPr>
        <w:ind w:left="3109" w:hanging="420"/>
      </w:pPr>
    </w:lvl>
    <w:lvl w:ilvl="4" w:tplc="04090019" w:tentative="1">
      <w:start w:val="1"/>
      <w:numFmt w:val="lowerLetter"/>
      <w:lvlText w:val="%5)"/>
      <w:lvlJc w:val="left"/>
      <w:pPr>
        <w:ind w:left="3529" w:hanging="420"/>
      </w:pPr>
    </w:lvl>
    <w:lvl w:ilvl="5" w:tplc="0409001B" w:tentative="1">
      <w:start w:val="1"/>
      <w:numFmt w:val="lowerRoman"/>
      <w:lvlText w:val="%6."/>
      <w:lvlJc w:val="right"/>
      <w:pPr>
        <w:ind w:left="3949" w:hanging="420"/>
      </w:pPr>
    </w:lvl>
    <w:lvl w:ilvl="6" w:tplc="0409000F" w:tentative="1">
      <w:start w:val="1"/>
      <w:numFmt w:val="decimal"/>
      <w:lvlText w:val="%7."/>
      <w:lvlJc w:val="left"/>
      <w:pPr>
        <w:ind w:left="4369" w:hanging="420"/>
      </w:pPr>
    </w:lvl>
    <w:lvl w:ilvl="7" w:tplc="04090019" w:tentative="1">
      <w:start w:val="1"/>
      <w:numFmt w:val="lowerLetter"/>
      <w:lvlText w:val="%8)"/>
      <w:lvlJc w:val="left"/>
      <w:pPr>
        <w:ind w:left="4789" w:hanging="420"/>
      </w:pPr>
    </w:lvl>
    <w:lvl w:ilvl="8" w:tplc="0409001B" w:tentative="1">
      <w:start w:val="1"/>
      <w:numFmt w:val="lowerRoman"/>
      <w:lvlText w:val="%9."/>
      <w:lvlJc w:val="right"/>
      <w:pPr>
        <w:ind w:left="5209" w:hanging="420"/>
      </w:pPr>
    </w:lvl>
  </w:abstractNum>
  <w:abstractNum w:abstractNumId="35">
    <w:nsid w:val="7B9A1D66"/>
    <w:multiLevelType w:val="hybridMultilevel"/>
    <w:tmpl w:val="EDB0F6BA"/>
    <w:lvl w:ilvl="0" w:tplc="DC507430">
      <w:start w:val="1"/>
      <w:numFmt w:val="decimal"/>
      <w:lvlText w:val="（%1）"/>
      <w:lvlJc w:val="left"/>
      <w:pPr>
        <w:ind w:left="1800" w:hanging="720"/>
      </w:pPr>
      <w:rPr>
        <w:rFonts w:hint="default"/>
        <w:lang w:val="en-US"/>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num w:numId="1">
    <w:abstractNumId w:val="8"/>
  </w:num>
  <w:num w:numId="2">
    <w:abstractNumId w:val="25"/>
  </w:num>
  <w:num w:numId="3">
    <w:abstractNumId w:val="23"/>
  </w:num>
  <w:num w:numId="4">
    <w:abstractNumId w:val="29"/>
  </w:num>
  <w:num w:numId="5">
    <w:abstractNumId w:val="6"/>
  </w:num>
  <w:num w:numId="6">
    <w:abstractNumId w:val="28"/>
  </w:num>
  <w:num w:numId="7">
    <w:abstractNumId w:val="30"/>
  </w:num>
  <w:num w:numId="8">
    <w:abstractNumId w:val="7"/>
  </w:num>
  <w:num w:numId="9">
    <w:abstractNumId w:val="18"/>
  </w:num>
  <w:num w:numId="10">
    <w:abstractNumId w:val="19"/>
  </w:num>
  <w:num w:numId="11">
    <w:abstractNumId w:val="5"/>
  </w:num>
  <w:num w:numId="12">
    <w:abstractNumId w:val="33"/>
  </w:num>
  <w:num w:numId="13">
    <w:abstractNumId w:val="14"/>
  </w:num>
  <w:num w:numId="14">
    <w:abstractNumId w:val="3"/>
  </w:num>
  <w:num w:numId="15">
    <w:abstractNumId w:val="32"/>
  </w:num>
  <w:num w:numId="16">
    <w:abstractNumId w:val="35"/>
  </w:num>
  <w:num w:numId="17">
    <w:abstractNumId w:val="26"/>
  </w:num>
  <w:num w:numId="18">
    <w:abstractNumId w:val="34"/>
  </w:num>
  <w:num w:numId="19">
    <w:abstractNumId w:val="16"/>
  </w:num>
  <w:num w:numId="20">
    <w:abstractNumId w:val="24"/>
  </w:num>
  <w:num w:numId="21">
    <w:abstractNumId w:val="9"/>
  </w:num>
  <w:num w:numId="22">
    <w:abstractNumId w:val="11"/>
  </w:num>
  <w:num w:numId="23">
    <w:abstractNumId w:val="20"/>
  </w:num>
  <w:num w:numId="24">
    <w:abstractNumId w:val="15"/>
  </w:num>
  <w:num w:numId="25">
    <w:abstractNumId w:val="27"/>
  </w:num>
  <w:num w:numId="26">
    <w:abstractNumId w:val="31"/>
  </w:num>
  <w:num w:numId="27">
    <w:abstractNumId w:val="4"/>
  </w:num>
  <w:num w:numId="28">
    <w:abstractNumId w:val="12"/>
  </w:num>
  <w:num w:numId="29">
    <w:abstractNumId w:val="10"/>
  </w:num>
  <w:num w:numId="30">
    <w:abstractNumId w:val="2"/>
  </w:num>
  <w:num w:numId="31">
    <w:abstractNumId w:val="22"/>
  </w:num>
  <w:num w:numId="32">
    <w:abstractNumId w:val="13"/>
  </w:num>
  <w:num w:numId="33">
    <w:abstractNumId w:val="1"/>
  </w:num>
  <w:num w:numId="34">
    <w:abstractNumId w:val="0"/>
  </w:num>
  <w:num w:numId="35">
    <w:abstractNumId w:val="21"/>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11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7ADD"/>
    <w:rsid w:val="00000F91"/>
    <w:rsid w:val="000124D4"/>
    <w:rsid w:val="00012AE3"/>
    <w:rsid w:val="000148A9"/>
    <w:rsid w:val="00014E85"/>
    <w:rsid w:val="0001554B"/>
    <w:rsid w:val="000200A9"/>
    <w:rsid w:val="00020D0C"/>
    <w:rsid w:val="00021827"/>
    <w:rsid w:val="00021FEB"/>
    <w:rsid w:val="00022EE5"/>
    <w:rsid w:val="00023563"/>
    <w:rsid w:val="00024605"/>
    <w:rsid w:val="000320B6"/>
    <w:rsid w:val="00033599"/>
    <w:rsid w:val="000344DE"/>
    <w:rsid w:val="00043156"/>
    <w:rsid w:val="000452AF"/>
    <w:rsid w:val="00047DEB"/>
    <w:rsid w:val="00051583"/>
    <w:rsid w:val="00053B6F"/>
    <w:rsid w:val="00054378"/>
    <w:rsid w:val="000608BA"/>
    <w:rsid w:val="000675EE"/>
    <w:rsid w:val="00071C32"/>
    <w:rsid w:val="00075134"/>
    <w:rsid w:val="000811F5"/>
    <w:rsid w:val="000836A5"/>
    <w:rsid w:val="00083B2F"/>
    <w:rsid w:val="00094542"/>
    <w:rsid w:val="00095DE6"/>
    <w:rsid w:val="00097C7E"/>
    <w:rsid w:val="000A2136"/>
    <w:rsid w:val="000A27FD"/>
    <w:rsid w:val="000A5412"/>
    <w:rsid w:val="000A6199"/>
    <w:rsid w:val="000B068B"/>
    <w:rsid w:val="000B07A1"/>
    <w:rsid w:val="000B2D98"/>
    <w:rsid w:val="000B30DA"/>
    <w:rsid w:val="000B390F"/>
    <w:rsid w:val="000B3F9D"/>
    <w:rsid w:val="000B5E21"/>
    <w:rsid w:val="000B6F7A"/>
    <w:rsid w:val="000C12AB"/>
    <w:rsid w:val="000C2050"/>
    <w:rsid w:val="000C48C5"/>
    <w:rsid w:val="000C4D81"/>
    <w:rsid w:val="000C737F"/>
    <w:rsid w:val="000C7F7F"/>
    <w:rsid w:val="000D347B"/>
    <w:rsid w:val="000D6054"/>
    <w:rsid w:val="000E3212"/>
    <w:rsid w:val="000E3E27"/>
    <w:rsid w:val="000E5D79"/>
    <w:rsid w:val="000E6647"/>
    <w:rsid w:val="000E7BDB"/>
    <w:rsid w:val="000F4D74"/>
    <w:rsid w:val="00100984"/>
    <w:rsid w:val="001058E2"/>
    <w:rsid w:val="00106334"/>
    <w:rsid w:val="001073FA"/>
    <w:rsid w:val="00112F30"/>
    <w:rsid w:val="001137AF"/>
    <w:rsid w:val="00115B53"/>
    <w:rsid w:val="0011693F"/>
    <w:rsid w:val="001223F5"/>
    <w:rsid w:val="00133D4B"/>
    <w:rsid w:val="00133DEC"/>
    <w:rsid w:val="0013485F"/>
    <w:rsid w:val="001348D0"/>
    <w:rsid w:val="001356A9"/>
    <w:rsid w:val="001365A6"/>
    <w:rsid w:val="00140069"/>
    <w:rsid w:val="00140C55"/>
    <w:rsid w:val="00145F73"/>
    <w:rsid w:val="00151A44"/>
    <w:rsid w:val="00152BA9"/>
    <w:rsid w:val="00153E4E"/>
    <w:rsid w:val="001542FA"/>
    <w:rsid w:val="00154F6B"/>
    <w:rsid w:val="00155A4E"/>
    <w:rsid w:val="0015778B"/>
    <w:rsid w:val="00163A16"/>
    <w:rsid w:val="00165905"/>
    <w:rsid w:val="00167157"/>
    <w:rsid w:val="00171643"/>
    <w:rsid w:val="0017188E"/>
    <w:rsid w:val="0017247F"/>
    <w:rsid w:val="001774FD"/>
    <w:rsid w:val="00180872"/>
    <w:rsid w:val="00182255"/>
    <w:rsid w:val="00184260"/>
    <w:rsid w:val="001865E3"/>
    <w:rsid w:val="00186BA0"/>
    <w:rsid w:val="00187F4D"/>
    <w:rsid w:val="001924C1"/>
    <w:rsid w:val="00192C3C"/>
    <w:rsid w:val="00196198"/>
    <w:rsid w:val="001963D4"/>
    <w:rsid w:val="001A0D76"/>
    <w:rsid w:val="001A114F"/>
    <w:rsid w:val="001A1EC2"/>
    <w:rsid w:val="001A2B67"/>
    <w:rsid w:val="001B1826"/>
    <w:rsid w:val="001B1CA2"/>
    <w:rsid w:val="001B3FA4"/>
    <w:rsid w:val="001B57A4"/>
    <w:rsid w:val="001B6161"/>
    <w:rsid w:val="001B7483"/>
    <w:rsid w:val="001C1201"/>
    <w:rsid w:val="001C1718"/>
    <w:rsid w:val="001C242A"/>
    <w:rsid w:val="001C2472"/>
    <w:rsid w:val="001C4A84"/>
    <w:rsid w:val="001C56F8"/>
    <w:rsid w:val="001D01A9"/>
    <w:rsid w:val="001D14E8"/>
    <w:rsid w:val="001D3EDA"/>
    <w:rsid w:val="001D6DB6"/>
    <w:rsid w:val="001E273F"/>
    <w:rsid w:val="001E29B3"/>
    <w:rsid w:val="001E3F88"/>
    <w:rsid w:val="001E4FDB"/>
    <w:rsid w:val="001E591D"/>
    <w:rsid w:val="001F2ED3"/>
    <w:rsid w:val="001F6405"/>
    <w:rsid w:val="001F7AB2"/>
    <w:rsid w:val="0020264A"/>
    <w:rsid w:val="00203B97"/>
    <w:rsid w:val="0020497D"/>
    <w:rsid w:val="00205166"/>
    <w:rsid w:val="00207891"/>
    <w:rsid w:val="00215C17"/>
    <w:rsid w:val="002172E4"/>
    <w:rsid w:val="002237D8"/>
    <w:rsid w:val="00227D5E"/>
    <w:rsid w:val="0023160A"/>
    <w:rsid w:val="002316E0"/>
    <w:rsid w:val="00231B1B"/>
    <w:rsid w:val="00245BEA"/>
    <w:rsid w:val="00253E7A"/>
    <w:rsid w:val="0025429A"/>
    <w:rsid w:val="002555B1"/>
    <w:rsid w:val="002562F9"/>
    <w:rsid w:val="002602C4"/>
    <w:rsid w:val="002635E0"/>
    <w:rsid w:val="00263DC7"/>
    <w:rsid w:val="00273FDD"/>
    <w:rsid w:val="00274431"/>
    <w:rsid w:val="00274943"/>
    <w:rsid w:val="00275E6A"/>
    <w:rsid w:val="00276DAC"/>
    <w:rsid w:val="00276F3F"/>
    <w:rsid w:val="00280473"/>
    <w:rsid w:val="00281D30"/>
    <w:rsid w:val="00281F48"/>
    <w:rsid w:val="00282455"/>
    <w:rsid w:val="00283071"/>
    <w:rsid w:val="002846C9"/>
    <w:rsid w:val="002851C8"/>
    <w:rsid w:val="002870B6"/>
    <w:rsid w:val="0029048E"/>
    <w:rsid w:val="00292444"/>
    <w:rsid w:val="00297C84"/>
    <w:rsid w:val="002A0EBD"/>
    <w:rsid w:val="002A23DC"/>
    <w:rsid w:val="002A3DAD"/>
    <w:rsid w:val="002A56AB"/>
    <w:rsid w:val="002A5E4D"/>
    <w:rsid w:val="002A6FE1"/>
    <w:rsid w:val="002B4139"/>
    <w:rsid w:val="002B58D0"/>
    <w:rsid w:val="002B674D"/>
    <w:rsid w:val="002B7F3D"/>
    <w:rsid w:val="002C01CF"/>
    <w:rsid w:val="002C1225"/>
    <w:rsid w:val="002C1D3D"/>
    <w:rsid w:val="002C2687"/>
    <w:rsid w:val="002C5F93"/>
    <w:rsid w:val="002C7350"/>
    <w:rsid w:val="002D23BC"/>
    <w:rsid w:val="002D29B7"/>
    <w:rsid w:val="002D33D1"/>
    <w:rsid w:val="002D4450"/>
    <w:rsid w:val="002D552D"/>
    <w:rsid w:val="002D55D7"/>
    <w:rsid w:val="002D715D"/>
    <w:rsid w:val="002D7C01"/>
    <w:rsid w:val="002E2308"/>
    <w:rsid w:val="002E7A32"/>
    <w:rsid w:val="002F13FC"/>
    <w:rsid w:val="002F1799"/>
    <w:rsid w:val="002F1D5E"/>
    <w:rsid w:val="002F4366"/>
    <w:rsid w:val="002F50AB"/>
    <w:rsid w:val="003013F7"/>
    <w:rsid w:val="00302242"/>
    <w:rsid w:val="00305E0C"/>
    <w:rsid w:val="00311D70"/>
    <w:rsid w:val="0031459C"/>
    <w:rsid w:val="00314D69"/>
    <w:rsid w:val="00320861"/>
    <w:rsid w:val="00322773"/>
    <w:rsid w:val="0032573C"/>
    <w:rsid w:val="00331A5C"/>
    <w:rsid w:val="00331F57"/>
    <w:rsid w:val="00335BB4"/>
    <w:rsid w:val="00335CD6"/>
    <w:rsid w:val="00344379"/>
    <w:rsid w:val="00344500"/>
    <w:rsid w:val="00344506"/>
    <w:rsid w:val="00344F96"/>
    <w:rsid w:val="00346416"/>
    <w:rsid w:val="00346D0E"/>
    <w:rsid w:val="00351E95"/>
    <w:rsid w:val="00355353"/>
    <w:rsid w:val="0036001D"/>
    <w:rsid w:val="003604F6"/>
    <w:rsid w:val="00363C6A"/>
    <w:rsid w:val="003657E3"/>
    <w:rsid w:val="0036583F"/>
    <w:rsid w:val="00370307"/>
    <w:rsid w:val="00374741"/>
    <w:rsid w:val="003813F1"/>
    <w:rsid w:val="0038145E"/>
    <w:rsid w:val="00383471"/>
    <w:rsid w:val="003844D3"/>
    <w:rsid w:val="003901A5"/>
    <w:rsid w:val="00390AE0"/>
    <w:rsid w:val="0039106C"/>
    <w:rsid w:val="003949B6"/>
    <w:rsid w:val="0039513D"/>
    <w:rsid w:val="003951EA"/>
    <w:rsid w:val="0039690B"/>
    <w:rsid w:val="003A111F"/>
    <w:rsid w:val="003A122E"/>
    <w:rsid w:val="003A1F99"/>
    <w:rsid w:val="003A7F21"/>
    <w:rsid w:val="003B0CF6"/>
    <w:rsid w:val="003B4194"/>
    <w:rsid w:val="003B53F3"/>
    <w:rsid w:val="003B5457"/>
    <w:rsid w:val="003B5A83"/>
    <w:rsid w:val="003C1561"/>
    <w:rsid w:val="003C2D4E"/>
    <w:rsid w:val="003C50BF"/>
    <w:rsid w:val="003C60BB"/>
    <w:rsid w:val="003D4A9A"/>
    <w:rsid w:val="003D4B83"/>
    <w:rsid w:val="003D699E"/>
    <w:rsid w:val="003D71E1"/>
    <w:rsid w:val="003E12D1"/>
    <w:rsid w:val="003E2220"/>
    <w:rsid w:val="003E5E79"/>
    <w:rsid w:val="003E70CA"/>
    <w:rsid w:val="003E7B20"/>
    <w:rsid w:val="003F0518"/>
    <w:rsid w:val="003F2060"/>
    <w:rsid w:val="003F28DF"/>
    <w:rsid w:val="003F46C5"/>
    <w:rsid w:val="00400F7D"/>
    <w:rsid w:val="004024B4"/>
    <w:rsid w:val="00402AB8"/>
    <w:rsid w:val="004032BE"/>
    <w:rsid w:val="00403437"/>
    <w:rsid w:val="004070B4"/>
    <w:rsid w:val="00407878"/>
    <w:rsid w:val="00412051"/>
    <w:rsid w:val="00412AF6"/>
    <w:rsid w:val="00412EAC"/>
    <w:rsid w:val="00415F62"/>
    <w:rsid w:val="00417BEB"/>
    <w:rsid w:val="00420717"/>
    <w:rsid w:val="0042298F"/>
    <w:rsid w:val="00422BCF"/>
    <w:rsid w:val="00425CD6"/>
    <w:rsid w:val="004313B5"/>
    <w:rsid w:val="00433791"/>
    <w:rsid w:val="00435FBF"/>
    <w:rsid w:val="004402E0"/>
    <w:rsid w:val="0044281F"/>
    <w:rsid w:val="00442B23"/>
    <w:rsid w:val="004450D9"/>
    <w:rsid w:val="004479C0"/>
    <w:rsid w:val="00452D8B"/>
    <w:rsid w:val="00454888"/>
    <w:rsid w:val="00463551"/>
    <w:rsid w:val="00463AC9"/>
    <w:rsid w:val="00467CEC"/>
    <w:rsid w:val="00473A59"/>
    <w:rsid w:val="00473EAB"/>
    <w:rsid w:val="0047492A"/>
    <w:rsid w:val="0047561B"/>
    <w:rsid w:val="004767E5"/>
    <w:rsid w:val="00476D23"/>
    <w:rsid w:val="004773D5"/>
    <w:rsid w:val="0048113D"/>
    <w:rsid w:val="00481660"/>
    <w:rsid w:val="00483C04"/>
    <w:rsid w:val="004878EE"/>
    <w:rsid w:val="0049137A"/>
    <w:rsid w:val="00491DC8"/>
    <w:rsid w:val="004943EB"/>
    <w:rsid w:val="00495499"/>
    <w:rsid w:val="00497962"/>
    <w:rsid w:val="004A15C0"/>
    <w:rsid w:val="004A1FB6"/>
    <w:rsid w:val="004A3AD8"/>
    <w:rsid w:val="004A722E"/>
    <w:rsid w:val="004B1162"/>
    <w:rsid w:val="004B1A17"/>
    <w:rsid w:val="004B566D"/>
    <w:rsid w:val="004C1BA6"/>
    <w:rsid w:val="004D1E6C"/>
    <w:rsid w:val="004D7A8D"/>
    <w:rsid w:val="004E1DE3"/>
    <w:rsid w:val="004E299C"/>
    <w:rsid w:val="004E37FE"/>
    <w:rsid w:val="004E54E6"/>
    <w:rsid w:val="004F14DA"/>
    <w:rsid w:val="004F198E"/>
    <w:rsid w:val="004F5E2F"/>
    <w:rsid w:val="005004D2"/>
    <w:rsid w:val="005021FD"/>
    <w:rsid w:val="005041DA"/>
    <w:rsid w:val="00506CBA"/>
    <w:rsid w:val="00510716"/>
    <w:rsid w:val="005119A2"/>
    <w:rsid w:val="00512C0D"/>
    <w:rsid w:val="00514DC0"/>
    <w:rsid w:val="00515266"/>
    <w:rsid w:val="00520ABD"/>
    <w:rsid w:val="00521D2A"/>
    <w:rsid w:val="005220BE"/>
    <w:rsid w:val="00526ADD"/>
    <w:rsid w:val="00527740"/>
    <w:rsid w:val="005327A8"/>
    <w:rsid w:val="00534B9A"/>
    <w:rsid w:val="005363DA"/>
    <w:rsid w:val="0054426C"/>
    <w:rsid w:val="0054531C"/>
    <w:rsid w:val="00546E9D"/>
    <w:rsid w:val="00547669"/>
    <w:rsid w:val="00550EEF"/>
    <w:rsid w:val="00551D7F"/>
    <w:rsid w:val="00553C68"/>
    <w:rsid w:val="00553EAF"/>
    <w:rsid w:val="00561480"/>
    <w:rsid w:val="0056295A"/>
    <w:rsid w:val="00570AC5"/>
    <w:rsid w:val="00570DB2"/>
    <w:rsid w:val="005719DF"/>
    <w:rsid w:val="005738C8"/>
    <w:rsid w:val="005745D4"/>
    <w:rsid w:val="00576EC9"/>
    <w:rsid w:val="00581D0A"/>
    <w:rsid w:val="00581E66"/>
    <w:rsid w:val="00582356"/>
    <w:rsid w:val="00585555"/>
    <w:rsid w:val="00587AED"/>
    <w:rsid w:val="00590B54"/>
    <w:rsid w:val="00594DED"/>
    <w:rsid w:val="00597201"/>
    <w:rsid w:val="005A148F"/>
    <w:rsid w:val="005A2F73"/>
    <w:rsid w:val="005A56A3"/>
    <w:rsid w:val="005A58B6"/>
    <w:rsid w:val="005B00B5"/>
    <w:rsid w:val="005B025B"/>
    <w:rsid w:val="005B064A"/>
    <w:rsid w:val="005B107E"/>
    <w:rsid w:val="005B2BA7"/>
    <w:rsid w:val="005B43CB"/>
    <w:rsid w:val="005B55B0"/>
    <w:rsid w:val="005C784F"/>
    <w:rsid w:val="005C7F77"/>
    <w:rsid w:val="005D06D6"/>
    <w:rsid w:val="005D0B3C"/>
    <w:rsid w:val="005D365A"/>
    <w:rsid w:val="005D40C6"/>
    <w:rsid w:val="005D4941"/>
    <w:rsid w:val="005D5F44"/>
    <w:rsid w:val="005D5F48"/>
    <w:rsid w:val="005E110A"/>
    <w:rsid w:val="005E3B47"/>
    <w:rsid w:val="005E4948"/>
    <w:rsid w:val="005E51D7"/>
    <w:rsid w:val="005E64BF"/>
    <w:rsid w:val="005E6622"/>
    <w:rsid w:val="005F31F6"/>
    <w:rsid w:val="005F43EA"/>
    <w:rsid w:val="005F4941"/>
    <w:rsid w:val="005F4FE2"/>
    <w:rsid w:val="005F628C"/>
    <w:rsid w:val="00602DDF"/>
    <w:rsid w:val="006058C9"/>
    <w:rsid w:val="006069E4"/>
    <w:rsid w:val="006079AE"/>
    <w:rsid w:val="0061360C"/>
    <w:rsid w:val="0061493A"/>
    <w:rsid w:val="00615A47"/>
    <w:rsid w:val="0061696B"/>
    <w:rsid w:val="00616C1F"/>
    <w:rsid w:val="00620BF8"/>
    <w:rsid w:val="00622936"/>
    <w:rsid w:val="00627569"/>
    <w:rsid w:val="00630B30"/>
    <w:rsid w:val="00630E87"/>
    <w:rsid w:val="0063403A"/>
    <w:rsid w:val="0063712E"/>
    <w:rsid w:val="00640DD7"/>
    <w:rsid w:val="00643BBC"/>
    <w:rsid w:val="006449D0"/>
    <w:rsid w:val="00644C2A"/>
    <w:rsid w:val="00646C60"/>
    <w:rsid w:val="00650A31"/>
    <w:rsid w:val="006547EF"/>
    <w:rsid w:val="0066063C"/>
    <w:rsid w:val="00660CCE"/>
    <w:rsid w:val="00661183"/>
    <w:rsid w:val="0066174B"/>
    <w:rsid w:val="00662C3C"/>
    <w:rsid w:val="00664A72"/>
    <w:rsid w:val="00666383"/>
    <w:rsid w:val="006700BE"/>
    <w:rsid w:val="00671B86"/>
    <w:rsid w:val="00672C4A"/>
    <w:rsid w:val="00673C56"/>
    <w:rsid w:val="00675460"/>
    <w:rsid w:val="00682A07"/>
    <w:rsid w:val="0068472B"/>
    <w:rsid w:val="006861DA"/>
    <w:rsid w:val="00690BC4"/>
    <w:rsid w:val="006920A9"/>
    <w:rsid w:val="006A1031"/>
    <w:rsid w:val="006A170E"/>
    <w:rsid w:val="006A6604"/>
    <w:rsid w:val="006A7E99"/>
    <w:rsid w:val="006B68CA"/>
    <w:rsid w:val="006B765A"/>
    <w:rsid w:val="006C26A3"/>
    <w:rsid w:val="006C7927"/>
    <w:rsid w:val="006D080A"/>
    <w:rsid w:val="006D7469"/>
    <w:rsid w:val="006E0C98"/>
    <w:rsid w:val="006E0D83"/>
    <w:rsid w:val="006E2894"/>
    <w:rsid w:val="006E7438"/>
    <w:rsid w:val="006F032D"/>
    <w:rsid w:val="006F362E"/>
    <w:rsid w:val="006F424B"/>
    <w:rsid w:val="006F48A8"/>
    <w:rsid w:val="006F4A40"/>
    <w:rsid w:val="006F73E4"/>
    <w:rsid w:val="00704B1A"/>
    <w:rsid w:val="007067A1"/>
    <w:rsid w:val="007133F6"/>
    <w:rsid w:val="007201B8"/>
    <w:rsid w:val="00720CE5"/>
    <w:rsid w:val="00721A42"/>
    <w:rsid w:val="00721CC2"/>
    <w:rsid w:val="0072236B"/>
    <w:rsid w:val="00722C82"/>
    <w:rsid w:val="0072659B"/>
    <w:rsid w:val="00727FE2"/>
    <w:rsid w:val="007303CD"/>
    <w:rsid w:val="0073631D"/>
    <w:rsid w:val="0073683E"/>
    <w:rsid w:val="007377E4"/>
    <w:rsid w:val="007427DA"/>
    <w:rsid w:val="007439FD"/>
    <w:rsid w:val="0075394D"/>
    <w:rsid w:val="00753C0F"/>
    <w:rsid w:val="00753CE6"/>
    <w:rsid w:val="00755B00"/>
    <w:rsid w:val="007567E1"/>
    <w:rsid w:val="007625FC"/>
    <w:rsid w:val="007637F2"/>
    <w:rsid w:val="007667DE"/>
    <w:rsid w:val="00770258"/>
    <w:rsid w:val="00772EE5"/>
    <w:rsid w:val="0077490F"/>
    <w:rsid w:val="0077494A"/>
    <w:rsid w:val="00777FCC"/>
    <w:rsid w:val="00780FFE"/>
    <w:rsid w:val="00784355"/>
    <w:rsid w:val="00784682"/>
    <w:rsid w:val="007857D8"/>
    <w:rsid w:val="00785C70"/>
    <w:rsid w:val="00790EA3"/>
    <w:rsid w:val="00791D44"/>
    <w:rsid w:val="007A0F34"/>
    <w:rsid w:val="007A4965"/>
    <w:rsid w:val="007A4FF4"/>
    <w:rsid w:val="007A61F0"/>
    <w:rsid w:val="007A7F1C"/>
    <w:rsid w:val="007B0455"/>
    <w:rsid w:val="007B15F0"/>
    <w:rsid w:val="007B7BDE"/>
    <w:rsid w:val="007C074A"/>
    <w:rsid w:val="007C359F"/>
    <w:rsid w:val="007C45AC"/>
    <w:rsid w:val="007D23A1"/>
    <w:rsid w:val="007D259D"/>
    <w:rsid w:val="007D2E0D"/>
    <w:rsid w:val="007D509D"/>
    <w:rsid w:val="007D5918"/>
    <w:rsid w:val="007E0850"/>
    <w:rsid w:val="007E0C37"/>
    <w:rsid w:val="007E3C91"/>
    <w:rsid w:val="007E4E0F"/>
    <w:rsid w:val="007F267F"/>
    <w:rsid w:val="007F2E2B"/>
    <w:rsid w:val="007F3320"/>
    <w:rsid w:val="007F540E"/>
    <w:rsid w:val="00804136"/>
    <w:rsid w:val="008063A9"/>
    <w:rsid w:val="008069C1"/>
    <w:rsid w:val="00807AD7"/>
    <w:rsid w:val="00810047"/>
    <w:rsid w:val="008102F3"/>
    <w:rsid w:val="008151C2"/>
    <w:rsid w:val="00815E43"/>
    <w:rsid w:val="008178D8"/>
    <w:rsid w:val="00824C75"/>
    <w:rsid w:val="008261A7"/>
    <w:rsid w:val="00830A79"/>
    <w:rsid w:val="00837020"/>
    <w:rsid w:val="008374A4"/>
    <w:rsid w:val="00837580"/>
    <w:rsid w:val="00841173"/>
    <w:rsid w:val="008425D4"/>
    <w:rsid w:val="008471FE"/>
    <w:rsid w:val="008476D9"/>
    <w:rsid w:val="00853354"/>
    <w:rsid w:val="008549AA"/>
    <w:rsid w:val="00854D8F"/>
    <w:rsid w:val="00872BFD"/>
    <w:rsid w:val="00873A44"/>
    <w:rsid w:val="00873F01"/>
    <w:rsid w:val="00875E27"/>
    <w:rsid w:val="00880883"/>
    <w:rsid w:val="008808B4"/>
    <w:rsid w:val="00883C5B"/>
    <w:rsid w:val="008845C2"/>
    <w:rsid w:val="00885D40"/>
    <w:rsid w:val="00891B23"/>
    <w:rsid w:val="008923DD"/>
    <w:rsid w:val="00893F3E"/>
    <w:rsid w:val="008942D7"/>
    <w:rsid w:val="00895047"/>
    <w:rsid w:val="00895B4A"/>
    <w:rsid w:val="008A16E4"/>
    <w:rsid w:val="008A426A"/>
    <w:rsid w:val="008A43A3"/>
    <w:rsid w:val="008C5C64"/>
    <w:rsid w:val="008C7DCC"/>
    <w:rsid w:val="008D361C"/>
    <w:rsid w:val="008D5A23"/>
    <w:rsid w:val="008D60A4"/>
    <w:rsid w:val="008E132D"/>
    <w:rsid w:val="008E282C"/>
    <w:rsid w:val="008E31B5"/>
    <w:rsid w:val="008E46A9"/>
    <w:rsid w:val="008F11E0"/>
    <w:rsid w:val="008F39B3"/>
    <w:rsid w:val="008F76DF"/>
    <w:rsid w:val="008F77A7"/>
    <w:rsid w:val="00901BDE"/>
    <w:rsid w:val="00903DC8"/>
    <w:rsid w:val="009040AC"/>
    <w:rsid w:val="009046A7"/>
    <w:rsid w:val="00905CCD"/>
    <w:rsid w:val="00911D39"/>
    <w:rsid w:val="0091531F"/>
    <w:rsid w:val="009179B8"/>
    <w:rsid w:val="009204EB"/>
    <w:rsid w:val="00920A72"/>
    <w:rsid w:val="00923AF0"/>
    <w:rsid w:val="00924C59"/>
    <w:rsid w:val="009277EE"/>
    <w:rsid w:val="00927ADD"/>
    <w:rsid w:val="009302A2"/>
    <w:rsid w:val="00936C02"/>
    <w:rsid w:val="0093768A"/>
    <w:rsid w:val="00940218"/>
    <w:rsid w:val="00940D31"/>
    <w:rsid w:val="009444FA"/>
    <w:rsid w:val="00946DDE"/>
    <w:rsid w:val="00951E9D"/>
    <w:rsid w:val="009550B5"/>
    <w:rsid w:val="009559B7"/>
    <w:rsid w:val="00960B59"/>
    <w:rsid w:val="00963139"/>
    <w:rsid w:val="00964745"/>
    <w:rsid w:val="009647D0"/>
    <w:rsid w:val="009660A7"/>
    <w:rsid w:val="00970D5F"/>
    <w:rsid w:val="009728CA"/>
    <w:rsid w:val="0097600A"/>
    <w:rsid w:val="00976F28"/>
    <w:rsid w:val="00980E4D"/>
    <w:rsid w:val="00992045"/>
    <w:rsid w:val="009969A0"/>
    <w:rsid w:val="009A1E21"/>
    <w:rsid w:val="009A24F9"/>
    <w:rsid w:val="009A30D3"/>
    <w:rsid w:val="009A4D37"/>
    <w:rsid w:val="009A674B"/>
    <w:rsid w:val="009A6AA0"/>
    <w:rsid w:val="009B01AA"/>
    <w:rsid w:val="009B01D6"/>
    <w:rsid w:val="009B109E"/>
    <w:rsid w:val="009C6DDA"/>
    <w:rsid w:val="009C7AEB"/>
    <w:rsid w:val="009D4C81"/>
    <w:rsid w:val="009D4ECC"/>
    <w:rsid w:val="009E0996"/>
    <w:rsid w:val="009E449B"/>
    <w:rsid w:val="009E48D5"/>
    <w:rsid w:val="009E4D6E"/>
    <w:rsid w:val="009E6DFB"/>
    <w:rsid w:val="009E7CCD"/>
    <w:rsid w:val="009F4DC7"/>
    <w:rsid w:val="00A049D5"/>
    <w:rsid w:val="00A067CE"/>
    <w:rsid w:val="00A07A43"/>
    <w:rsid w:val="00A130DA"/>
    <w:rsid w:val="00A148BA"/>
    <w:rsid w:val="00A1566A"/>
    <w:rsid w:val="00A16A03"/>
    <w:rsid w:val="00A16CD0"/>
    <w:rsid w:val="00A20E7F"/>
    <w:rsid w:val="00A25707"/>
    <w:rsid w:val="00A26D7E"/>
    <w:rsid w:val="00A319F6"/>
    <w:rsid w:val="00A324AE"/>
    <w:rsid w:val="00A3458F"/>
    <w:rsid w:val="00A4076D"/>
    <w:rsid w:val="00A46669"/>
    <w:rsid w:val="00A516E6"/>
    <w:rsid w:val="00A54A2F"/>
    <w:rsid w:val="00A56650"/>
    <w:rsid w:val="00A623AD"/>
    <w:rsid w:val="00A627E8"/>
    <w:rsid w:val="00A65F27"/>
    <w:rsid w:val="00A72C87"/>
    <w:rsid w:val="00A774DD"/>
    <w:rsid w:val="00A830A6"/>
    <w:rsid w:val="00A86367"/>
    <w:rsid w:val="00A86EC9"/>
    <w:rsid w:val="00A90CCD"/>
    <w:rsid w:val="00A90DFB"/>
    <w:rsid w:val="00A913F8"/>
    <w:rsid w:val="00A915A1"/>
    <w:rsid w:val="00A920F6"/>
    <w:rsid w:val="00AA0AF1"/>
    <w:rsid w:val="00AA1E8C"/>
    <w:rsid w:val="00AA71EE"/>
    <w:rsid w:val="00AB281D"/>
    <w:rsid w:val="00AB3276"/>
    <w:rsid w:val="00AB366B"/>
    <w:rsid w:val="00AB450A"/>
    <w:rsid w:val="00AB5D32"/>
    <w:rsid w:val="00AC0873"/>
    <w:rsid w:val="00AC2215"/>
    <w:rsid w:val="00AC2A1D"/>
    <w:rsid w:val="00AC2DAE"/>
    <w:rsid w:val="00AC48AC"/>
    <w:rsid w:val="00AD0865"/>
    <w:rsid w:val="00AD330A"/>
    <w:rsid w:val="00AD69B6"/>
    <w:rsid w:val="00AE5ED3"/>
    <w:rsid w:val="00AF1F6E"/>
    <w:rsid w:val="00AF3F1B"/>
    <w:rsid w:val="00B01B3D"/>
    <w:rsid w:val="00B04513"/>
    <w:rsid w:val="00B04712"/>
    <w:rsid w:val="00B07EDD"/>
    <w:rsid w:val="00B116AA"/>
    <w:rsid w:val="00B13FBA"/>
    <w:rsid w:val="00B16B06"/>
    <w:rsid w:val="00B16B43"/>
    <w:rsid w:val="00B26D15"/>
    <w:rsid w:val="00B26F9A"/>
    <w:rsid w:val="00B31A9D"/>
    <w:rsid w:val="00B3237F"/>
    <w:rsid w:val="00B3279A"/>
    <w:rsid w:val="00B359BC"/>
    <w:rsid w:val="00B44748"/>
    <w:rsid w:val="00B45DDA"/>
    <w:rsid w:val="00B54A0C"/>
    <w:rsid w:val="00B5749B"/>
    <w:rsid w:val="00B62CA1"/>
    <w:rsid w:val="00B62CC2"/>
    <w:rsid w:val="00B633FB"/>
    <w:rsid w:val="00B6398A"/>
    <w:rsid w:val="00B66674"/>
    <w:rsid w:val="00B71BE8"/>
    <w:rsid w:val="00B71F56"/>
    <w:rsid w:val="00B7311A"/>
    <w:rsid w:val="00B745FF"/>
    <w:rsid w:val="00B75F7A"/>
    <w:rsid w:val="00B800A1"/>
    <w:rsid w:val="00B82689"/>
    <w:rsid w:val="00B82FDD"/>
    <w:rsid w:val="00B87C20"/>
    <w:rsid w:val="00B92902"/>
    <w:rsid w:val="00B92B28"/>
    <w:rsid w:val="00B94615"/>
    <w:rsid w:val="00B95E2A"/>
    <w:rsid w:val="00BA00B7"/>
    <w:rsid w:val="00BA2651"/>
    <w:rsid w:val="00BA3831"/>
    <w:rsid w:val="00BA688C"/>
    <w:rsid w:val="00BB03A9"/>
    <w:rsid w:val="00BB132A"/>
    <w:rsid w:val="00BB29AB"/>
    <w:rsid w:val="00BB50E1"/>
    <w:rsid w:val="00BC0A0C"/>
    <w:rsid w:val="00BC5D41"/>
    <w:rsid w:val="00BD0283"/>
    <w:rsid w:val="00BD1BAA"/>
    <w:rsid w:val="00BD3162"/>
    <w:rsid w:val="00BD40E9"/>
    <w:rsid w:val="00BD4599"/>
    <w:rsid w:val="00BD4A75"/>
    <w:rsid w:val="00BD5A9E"/>
    <w:rsid w:val="00BD6BF0"/>
    <w:rsid w:val="00BE7F34"/>
    <w:rsid w:val="00BF0197"/>
    <w:rsid w:val="00BF0EF7"/>
    <w:rsid w:val="00BF10C8"/>
    <w:rsid w:val="00BF3D86"/>
    <w:rsid w:val="00BF4CB5"/>
    <w:rsid w:val="00BF5602"/>
    <w:rsid w:val="00BF6507"/>
    <w:rsid w:val="00C017F2"/>
    <w:rsid w:val="00C019D6"/>
    <w:rsid w:val="00C02EC7"/>
    <w:rsid w:val="00C04FED"/>
    <w:rsid w:val="00C072CA"/>
    <w:rsid w:val="00C11AF7"/>
    <w:rsid w:val="00C14410"/>
    <w:rsid w:val="00C17D2B"/>
    <w:rsid w:val="00C20F85"/>
    <w:rsid w:val="00C210CD"/>
    <w:rsid w:val="00C25795"/>
    <w:rsid w:val="00C25AB4"/>
    <w:rsid w:val="00C25B7D"/>
    <w:rsid w:val="00C27B18"/>
    <w:rsid w:val="00C27C3F"/>
    <w:rsid w:val="00C36574"/>
    <w:rsid w:val="00C369E1"/>
    <w:rsid w:val="00C4547B"/>
    <w:rsid w:val="00C45FD2"/>
    <w:rsid w:val="00C5377C"/>
    <w:rsid w:val="00C545AF"/>
    <w:rsid w:val="00C55CA3"/>
    <w:rsid w:val="00C562DF"/>
    <w:rsid w:val="00C56594"/>
    <w:rsid w:val="00C608F2"/>
    <w:rsid w:val="00C60E5D"/>
    <w:rsid w:val="00C6112B"/>
    <w:rsid w:val="00C613BC"/>
    <w:rsid w:val="00C63D84"/>
    <w:rsid w:val="00C64FB9"/>
    <w:rsid w:val="00C664CA"/>
    <w:rsid w:val="00C777B9"/>
    <w:rsid w:val="00C8000D"/>
    <w:rsid w:val="00C87189"/>
    <w:rsid w:val="00C8771F"/>
    <w:rsid w:val="00C90244"/>
    <w:rsid w:val="00C93160"/>
    <w:rsid w:val="00C94685"/>
    <w:rsid w:val="00C946E0"/>
    <w:rsid w:val="00CA13EB"/>
    <w:rsid w:val="00CA17BF"/>
    <w:rsid w:val="00CA54EF"/>
    <w:rsid w:val="00CA730F"/>
    <w:rsid w:val="00CA7C24"/>
    <w:rsid w:val="00CB1F8D"/>
    <w:rsid w:val="00CB26FF"/>
    <w:rsid w:val="00CC04CA"/>
    <w:rsid w:val="00CC0547"/>
    <w:rsid w:val="00CC1CAE"/>
    <w:rsid w:val="00CC210A"/>
    <w:rsid w:val="00CC6A0C"/>
    <w:rsid w:val="00CD2633"/>
    <w:rsid w:val="00CD5B4D"/>
    <w:rsid w:val="00CE2CDF"/>
    <w:rsid w:val="00CE385A"/>
    <w:rsid w:val="00CE3972"/>
    <w:rsid w:val="00CE6AF3"/>
    <w:rsid w:val="00CE740C"/>
    <w:rsid w:val="00CF6D73"/>
    <w:rsid w:val="00D04100"/>
    <w:rsid w:val="00D122A6"/>
    <w:rsid w:val="00D14AA2"/>
    <w:rsid w:val="00D206C1"/>
    <w:rsid w:val="00D2088C"/>
    <w:rsid w:val="00D20B42"/>
    <w:rsid w:val="00D25ADA"/>
    <w:rsid w:val="00D30F90"/>
    <w:rsid w:val="00D31138"/>
    <w:rsid w:val="00D33862"/>
    <w:rsid w:val="00D34E77"/>
    <w:rsid w:val="00D34EB6"/>
    <w:rsid w:val="00D41BB5"/>
    <w:rsid w:val="00D42D07"/>
    <w:rsid w:val="00D472E3"/>
    <w:rsid w:val="00D52916"/>
    <w:rsid w:val="00D52C75"/>
    <w:rsid w:val="00D57F0D"/>
    <w:rsid w:val="00D60A1C"/>
    <w:rsid w:val="00D623EB"/>
    <w:rsid w:val="00D65EC7"/>
    <w:rsid w:val="00D660ED"/>
    <w:rsid w:val="00D667AC"/>
    <w:rsid w:val="00D66D3D"/>
    <w:rsid w:val="00D67A5F"/>
    <w:rsid w:val="00D67AF3"/>
    <w:rsid w:val="00D71857"/>
    <w:rsid w:val="00D73604"/>
    <w:rsid w:val="00D74376"/>
    <w:rsid w:val="00D829BE"/>
    <w:rsid w:val="00D83C55"/>
    <w:rsid w:val="00D8602F"/>
    <w:rsid w:val="00D864CF"/>
    <w:rsid w:val="00D97056"/>
    <w:rsid w:val="00DA4545"/>
    <w:rsid w:val="00DA6B60"/>
    <w:rsid w:val="00DB08AC"/>
    <w:rsid w:val="00DB08F8"/>
    <w:rsid w:val="00DB10FE"/>
    <w:rsid w:val="00DB15E7"/>
    <w:rsid w:val="00DB515F"/>
    <w:rsid w:val="00DB7EEA"/>
    <w:rsid w:val="00DC2557"/>
    <w:rsid w:val="00DD0739"/>
    <w:rsid w:val="00DD1578"/>
    <w:rsid w:val="00DD6038"/>
    <w:rsid w:val="00DE1C1D"/>
    <w:rsid w:val="00DE2E04"/>
    <w:rsid w:val="00DE34D0"/>
    <w:rsid w:val="00DE54D2"/>
    <w:rsid w:val="00DF0EC4"/>
    <w:rsid w:val="00DF10F8"/>
    <w:rsid w:val="00DF2218"/>
    <w:rsid w:val="00DF432E"/>
    <w:rsid w:val="00DF44D9"/>
    <w:rsid w:val="00E01C56"/>
    <w:rsid w:val="00E02F53"/>
    <w:rsid w:val="00E05A1F"/>
    <w:rsid w:val="00E07A2B"/>
    <w:rsid w:val="00E133D5"/>
    <w:rsid w:val="00E134A8"/>
    <w:rsid w:val="00E13BB4"/>
    <w:rsid w:val="00E16A3A"/>
    <w:rsid w:val="00E221A1"/>
    <w:rsid w:val="00E22A54"/>
    <w:rsid w:val="00E23A3E"/>
    <w:rsid w:val="00E317CC"/>
    <w:rsid w:val="00E327E3"/>
    <w:rsid w:val="00E345F1"/>
    <w:rsid w:val="00E373F8"/>
    <w:rsid w:val="00E43B88"/>
    <w:rsid w:val="00E45A78"/>
    <w:rsid w:val="00E50995"/>
    <w:rsid w:val="00E51075"/>
    <w:rsid w:val="00E52C9A"/>
    <w:rsid w:val="00E53104"/>
    <w:rsid w:val="00E60323"/>
    <w:rsid w:val="00E62DFC"/>
    <w:rsid w:val="00E664C9"/>
    <w:rsid w:val="00E66EF6"/>
    <w:rsid w:val="00E74971"/>
    <w:rsid w:val="00E76554"/>
    <w:rsid w:val="00E77D84"/>
    <w:rsid w:val="00E77F4B"/>
    <w:rsid w:val="00E87CFA"/>
    <w:rsid w:val="00E90E98"/>
    <w:rsid w:val="00E91271"/>
    <w:rsid w:val="00E91C68"/>
    <w:rsid w:val="00E92316"/>
    <w:rsid w:val="00E937FF"/>
    <w:rsid w:val="00EA4039"/>
    <w:rsid w:val="00EA5DD4"/>
    <w:rsid w:val="00EA60EA"/>
    <w:rsid w:val="00EB01EF"/>
    <w:rsid w:val="00EB08B8"/>
    <w:rsid w:val="00EB144E"/>
    <w:rsid w:val="00EB599C"/>
    <w:rsid w:val="00EB5B10"/>
    <w:rsid w:val="00EB68FC"/>
    <w:rsid w:val="00EB6AB6"/>
    <w:rsid w:val="00EC2F1C"/>
    <w:rsid w:val="00EC5263"/>
    <w:rsid w:val="00EC7D13"/>
    <w:rsid w:val="00ED1E13"/>
    <w:rsid w:val="00ED2CD8"/>
    <w:rsid w:val="00ED5B60"/>
    <w:rsid w:val="00EE246B"/>
    <w:rsid w:val="00EE24C7"/>
    <w:rsid w:val="00EE69C5"/>
    <w:rsid w:val="00EE78EC"/>
    <w:rsid w:val="00EF0669"/>
    <w:rsid w:val="00EF0BF4"/>
    <w:rsid w:val="00EF3A66"/>
    <w:rsid w:val="00EF49B1"/>
    <w:rsid w:val="00F007BB"/>
    <w:rsid w:val="00F00B13"/>
    <w:rsid w:val="00F017A2"/>
    <w:rsid w:val="00F02699"/>
    <w:rsid w:val="00F029ED"/>
    <w:rsid w:val="00F15336"/>
    <w:rsid w:val="00F15E5D"/>
    <w:rsid w:val="00F24547"/>
    <w:rsid w:val="00F250C4"/>
    <w:rsid w:val="00F25818"/>
    <w:rsid w:val="00F26291"/>
    <w:rsid w:val="00F27895"/>
    <w:rsid w:val="00F31618"/>
    <w:rsid w:val="00F32889"/>
    <w:rsid w:val="00F3495F"/>
    <w:rsid w:val="00F35191"/>
    <w:rsid w:val="00F40EE2"/>
    <w:rsid w:val="00F44ABF"/>
    <w:rsid w:val="00F5118B"/>
    <w:rsid w:val="00F51405"/>
    <w:rsid w:val="00F54B3F"/>
    <w:rsid w:val="00F556CB"/>
    <w:rsid w:val="00F56355"/>
    <w:rsid w:val="00F6028F"/>
    <w:rsid w:val="00F654A9"/>
    <w:rsid w:val="00F75CE4"/>
    <w:rsid w:val="00F90ABE"/>
    <w:rsid w:val="00FA025E"/>
    <w:rsid w:val="00FA3EE7"/>
    <w:rsid w:val="00FA4534"/>
    <w:rsid w:val="00FA6509"/>
    <w:rsid w:val="00FA6575"/>
    <w:rsid w:val="00FB10D7"/>
    <w:rsid w:val="00FB1F12"/>
    <w:rsid w:val="00FB26DD"/>
    <w:rsid w:val="00FB2A26"/>
    <w:rsid w:val="00FB63E3"/>
    <w:rsid w:val="00FC09A2"/>
    <w:rsid w:val="00FC4CAB"/>
    <w:rsid w:val="00FC53F5"/>
    <w:rsid w:val="00FC5B3A"/>
    <w:rsid w:val="00FD0182"/>
    <w:rsid w:val="00FD2274"/>
    <w:rsid w:val="00FD3528"/>
    <w:rsid w:val="00FD76C3"/>
    <w:rsid w:val="00FE0603"/>
    <w:rsid w:val="00FE09B8"/>
    <w:rsid w:val="00FE370B"/>
    <w:rsid w:val="00FE6A15"/>
    <w:rsid w:val="00FE7485"/>
    <w:rsid w:val="00FF0E5B"/>
    <w:rsid w:val="00FF337D"/>
    <w:rsid w:val="00FF49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5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ADD"/>
    <w:pPr>
      <w:ind w:firstLineChars="200" w:firstLine="420"/>
    </w:pPr>
  </w:style>
  <w:style w:type="paragraph" w:styleId="a4">
    <w:name w:val="header"/>
    <w:basedOn w:val="a"/>
    <w:link w:val="Char"/>
    <w:uiPriority w:val="99"/>
    <w:unhideWhenUsed/>
    <w:rsid w:val="00713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133F6"/>
    <w:rPr>
      <w:sz w:val="18"/>
      <w:szCs w:val="18"/>
    </w:rPr>
  </w:style>
  <w:style w:type="paragraph" w:styleId="a5">
    <w:name w:val="footer"/>
    <w:basedOn w:val="a"/>
    <w:link w:val="Char0"/>
    <w:uiPriority w:val="99"/>
    <w:unhideWhenUsed/>
    <w:rsid w:val="007133F6"/>
    <w:pPr>
      <w:tabs>
        <w:tab w:val="center" w:pos="4153"/>
        <w:tab w:val="right" w:pos="8306"/>
      </w:tabs>
      <w:snapToGrid w:val="0"/>
      <w:jc w:val="left"/>
    </w:pPr>
    <w:rPr>
      <w:sz w:val="18"/>
      <w:szCs w:val="18"/>
    </w:rPr>
  </w:style>
  <w:style w:type="character" w:customStyle="1" w:styleId="Char0">
    <w:name w:val="页脚 Char"/>
    <w:basedOn w:val="a0"/>
    <w:link w:val="a5"/>
    <w:uiPriority w:val="99"/>
    <w:rsid w:val="007133F6"/>
    <w:rPr>
      <w:sz w:val="18"/>
      <w:szCs w:val="18"/>
    </w:rPr>
  </w:style>
  <w:style w:type="paragraph" w:styleId="a6">
    <w:name w:val="Balloon Text"/>
    <w:basedOn w:val="a"/>
    <w:link w:val="Char1"/>
    <w:uiPriority w:val="99"/>
    <w:semiHidden/>
    <w:unhideWhenUsed/>
    <w:rsid w:val="00F56355"/>
    <w:rPr>
      <w:sz w:val="18"/>
      <w:szCs w:val="18"/>
    </w:rPr>
  </w:style>
  <w:style w:type="character" w:customStyle="1" w:styleId="Char1">
    <w:name w:val="批注框文本 Char"/>
    <w:basedOn w:val="a0"/>
    <w:link w:val="a6"/>
    <w:uiPriority w:val="99"/>
    <w:semiHidden/>
    <w:rsid w:val="00F56355"/>
    <w:rPr>
      <w:sz w:val="18"/>
      <w:szCs w:val="18"/>
    </w:rPr>
  </w:style>
  <w:style w:type="character" w:styleId="a7">
    <w:name w:val="Hyperlink"/>
    <w:basedOn w:val="a0"/>
    <w:uiPriority w:val="99"/>
    <w:unhideWhenUsed/>
    <w:rsid w:val="00153E4E"/>
    <w:rPr>
      <w:color w:val="0000FF"/>
      <w:u w:val="single"/>
    </w:rPr>
  </w:style>
  <w:style w:type="character" w:customStyle="1" w:styleId="apple-converted-space">
    <w:name w:val="apple-converted-space"/>
    <w:basedOn w:val="a0"/>
    <w:rsid w:val="00B16B43"/>
  </w:style>
  <w:style w:type="paragraph" w:styleId="a8">
    <w:name w:val="Normal (Web)"/>
    <w:basedOn w:val="a"/>
    <w:uiPriority w:val="99"/>
    <w:unhideWhenUsed/>
    <w:qFormat/>
    <w:rsid w:val="00C87189"/>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5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ADD"/>
    <w:pPr>
      <w:ind w:firstLineChars="200" w:firstLine="420"/>
    </w:pPr>
  </w:style>
  <w:style w:type="paragraph" w:styleId="a4">
    <w:name w:val="header"/>
    <w:basedOn w:val="a"/>
    <w:link w:val="Char"/>
    <w:uiPriority w:val="99"/>
    <w:unhideWhenUsed/>
    <w:rsid w:val="00713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133F6"/>
    <w:rPr>
      <w:sz w:val="18"/>
      <w:szCs w:val="18"/>
    </w:rPr>
  </w:style>
  <w:style w:type="paragraph" w:styleId="a5">
    <w:name w:val="footer"/>
    <w:basedOn w:val="a"/>
    <w:link w:val="Char0"/>
    <w:uiPriority w:val="99"/>
    <w:unhideWhenUsed/>
    <w:rsid w:val="007133F6"/>
    <w:pPr>
      <w:tabs>
        <w:tab w:val="center" w:pos="4153"/>
        <w:tab w:val="right" w:pos="8306"/>
      </w:tabs>
      <w:snapToGrid w:val="0"/>
      <w:jc w:val="left"/>
    </w:pPr>
    <w:rPr>
      <w:sz w:val="18"/>
      <w:szCs w:val="18"/>
    </w:rPr>
  </w:style>
  <w:style w:type="character" w:customStyle="1" w:styleId="Char0">
    <w:name w:val="页脚 Char"/>
    <w:basedOn w:val="a0"/>
    <w:link w:val="a5"/>
    <w:uiPriority w:val="99"/>
    <w:rsid w:val="007133F6"/>
    <w:rPr>
      <w:sz w:val="18"/>
      <w:szCs w:val="18"/>
    </w:rPr>
  </w:style>
  <w:style w:type="paragraph" w:styleId="a6">
    <w:name w:val="Balloon Text"/>
    <w:basedOn w:val="a"/>
    <w:link w:val="Char1"/>
    <w:uiPriority w:val="99"/>
    <w:semiHidden/>
    <w:unhideWhenUsed/>
    <w:rsid w:val="00F56355"/>
    <w:rPr>
      <w:sz w:val="18"/>
      <w:szCs w:val="18"/>
    </w:rPr>
  </w:style>
  <w:style w:type="character" w:customStyle="1" w:styleId="Char1">
    <w:name w:val="批注框文本 Char"/>
    <w:basedOn w:val="a0"/>
    <w:link w:val="a6"/>
    <w:uiPriority w:val="99"/>
    <w:semiHidden/>
    <w:rsid w:val="00F56355"/>
    <w:rPr>
      <w:sz w:val="18"/>
      <w:szCs w:val="18"/>
    </w:rPr>
  </w:style>
  <w:style w:type="character" w:styleId="a7">
    <w:name w:val="Hyperlink"/>
    <w:basedOn w:val="a0"/>
    <w:uiPriority w:val="99"/>
    <w:unhideWhenUsed/>
    <w:rsid w:val="00153E4E"/>
    <w:rPr>
      <w:color w:val="0000FF"/>
      <w:u w:val="single"/>
    </w:rPr>
  </w:style>
  <w:style w:type="character" w:customStyle="1" w:styleId="apple-converted-space">
    <w:name w:val="apple-converted-space"/>
    <w:basedOn w:val="a0"/>
    <w:rsid w:val="00B16B43"/>
  </w:style>
</w:styles>
</file>

<file path=word/webSettings.xml><?xml version="1.0" encoding="utf-8"?>
<w:webSettings xmlns:r="http://schemas.openxmlformats.org/officeDocument/2006/relationships" xmlns:w="http://schemas.openxmlformats.org/wordprocessingml/2006/main">
  <w:divs>
    <w:div w:id="7342382">
      <w:bodyDiv w:val="1"/>
      <w:marLeft w:val="0"/>
      <w:marRight w:val="0"/>
      <w:marTop w:val="0"/>
      <w:marBottom w:val="0"/>
      <w:divBdr>
        <w:top w:val="none" w:sz="0" w:space="0" w:color="auto"/>
        <w:left w:val="none" w:sz="0" w:space="0" w:color="auto"/>
        <w:bottom w:val="none" w:sz="0" w:space="0" w:color="auto"/>
        <w:right w:val="none" w:sz="0" w:space="0" w:color="auto"/>
      </w:divBdr>
      <w:divsChild>
        <w:div w:id="972442916">
          <w:marLeft w:val="0"/>
          <w:marRight w:val="0"/>
          <w:marTop w:val="0"/>
          <w:marBottom w:val="0"/>
          <w:divBdr>
            <w:top w:val="none" w:sz="0" w:space="0" w:color="auto"/>
            <w:left w:val="none" w:sz="0" w:space="0" w:color="auto"/>
            <w:bottom w:val="none" w:sz="0" w:space="0" w:color="auto"/>
            <w:right w:val="none" w:sz="0" w:space="0" w:color="auto"/>
          </w:divBdr>
        </w:div>
      </w:divsChild>
    </w:div>
    <w:div w:id="218829136">
      <w:bodyDiv w:val="1"/>
      <w:marLeft w:val="0"/>
      <w:marRight w:val="0"/>
      <w:marTop w:val="0"/>
      <w:marBottom w:val="0"/>
      <w:divBdr>
        <w:top w:val="none" w:sz="0" w:space="0" w:color="auto"/>
        <w:left w:val="none" w:sz="0" w:space="0" w:color="auto"/>
        <w:bottom w:val="none" w:sz="0" w:space="0" w:color="auto"/>
        <w:right w:val="none" w:sz="0" w:space="0" w:color="auto"/>
      </w:divBdr>
      <w:divsChild>
        <w:div w:id="176778655">
          <w:marLeft w:val="0"/>
          <w:marRight w:val="0"/>
          <w:marTop w:val="0"/>
          <w:marBottom w:val="0"/>
          <w:divBdr>
            <w:top w:val="none" w:sz="0" w:space="0" w:color="auto"/>
            <w:left w:val="none" w:sz="0" w:space="0" w:color="auto"/>
            <w:bottom w:val="none" w:sz="0" w:space="0" w:color="auto"/>
            <w:right w:val="none" w:sz="0" w:space="0" w:color="auto"/>
          </w:divBdr>
        </w:div>
      </w:divsChild>
    </w:div>
    <w:div w:id="385497137">
      <w:bodyDiv w:val="1"/>
      <w:marLeft w:val="0"/>
      <w:marRight w:val="0"/>
      <w:marTop w:val="0"/>
      <w:marBottom w:val="0"/>
      <w:divBdr>
        <w:top w:val="none" w:sz="0" w:space="0" w:color="auto"/>
        <w:left w:val="none" w:sz="0" w:space="0" w:color="auto"/>
        <w:bottom w:val="none" w:sz="0" w:space="0" w:color="auto"/>
        <w:right w:val="none" w:sz="0" w:space="0" w:color="auto"/>
      </w:divBdr>
      <w:divsChild>
        <w:div w:id="1860970903">
          <w:marLeft w:val="0"/>
          <w:marRight w:val="0"/>
          <w:marTop w:val="0"/>
          <w:marBottom w:val="0"/>
          <w:divBdr>
            <w:top w:val="none" w:sz="0" w:space="0" w:color="auto"/>
            <w:left w:val="none" w:sz="0" w:space="0" w:color="auto"/>
            <w:bottom w:val="none" w:sz="0" w:space="0" w:color="auto"/>
            <w:right w:val="none" w:sz="0" w:space="0" w:color="auto"/>
          </w:divBdr>
        </w:div>
      </w:divsChild>
    </w:div>
    <w:div w:id="415709624">
      <w:bodyDiv w:val="1"/>
      <w:marLeft w:val="0"/>
      <w:marRight w:val="0"/>
      <w:marTop w:val="0"/>
      <w:marBottom w:val="0"/>
      <w:divBdr>
        <w:top w:val="none" w:sz="0" w:space="0" w:color="auto"/>
        <w:left w:val="none" w:sz="0" w:space="0" w:color="auto"/>
        <w:bottom w:val="none" w:sz="0" w:space="0" w:color="auto"/>
        <w:right w:val="none" w:sz="0" w:space="0" w:color="auto"/>
      </w:divBdr>
      <w:divsChild>
        <w:div w:id="1991711416">
          <w:marLeft w:val="0"/>
          <w:marRight w:val="0"/>
          <w:marTop w:val="0"/>
          <w:marBottom w:val="0"/>
          <w:divBdr>
            <w:top w:val="none" w:sz="0" w:space="0" w:color="auto"/>
            <w:left w:val="none" w:sz="0" w:space="0" w:color="auto"/>
            <w:bottom w:val="none" w:sz="0" w:space="0" w:color="auto"/>
            <w:right w:val="none" w:sz="0" w:space="0" w:color="auto"/>
          </w:divBdr>
        </w:div>
      </w:divsChild>
    </w:div>
    <w:div w:id="552620319">
      <w:bodyDiv w:val="1"/>
      <w:marLeft w:val="0"/>
      <w:marRight w:val="0"/>
      <w:marTop w:val="0"/>
      <w:marBottom w:val="0"/>
      <w:divBdr>
        <w:top w:val="none" w:sz="0" w:space="0" w:color="auto"/>
        <w:left w:val="none" w:sz="0" w:space="0" w:color="auto"/>
        <w:bottom w:val="none" w:sz="0" w:space="0" w:color="auto"/>
        <w:right w:val="none" w:sz="0" w:space="0" w:color="auto"/>
      </w:divBdr>
      <w:divsChild>
        <w:div w:id="1301106027">
          <w:marLeft w:val="0"/>
          <w:marRight w:val="0"/>
          <w:marTop w:val="0"/>
          <w:marBottom w:val="0"/>
          <w:divBdr>
            <w:top w:val="none" w:sz="0" w:space="0" w:color="auto"/>
            <w:left w:val="none" w:sz="0" w:space="0" w:color="auto"/>
            <w:bottom w:val="none" w:sz="0" w:space="0" w:color="auto"/>
            <w:right w:val="none" w:sz="0" w:space="0" w:color="auto"/>
          </w:divBdr>
        </w:div>
      </w:divsChild>
    </w:div>
    <w:div w:id="553977071">
      <w:bodyDiv w:val="1"/>
      <w:marLeft w:val="0"/>
      <w:marRight w:val="0"/>
      <w:marTop w:val="0"/>
      <w:marBottom w:val="0"/>
      <w:divBdr>
        <w:top w:val="none" w:sz="0" w:space="0" w:color="auto"/>
        <w:left w:val="none" w:sz="0" w:space="0" w:color="auto"/>
        <w:bottom w:val="none" w:sz="0" w:space="0" w:color="auto"/>
        <w:right w:val="none" w:sz="0" w:space="0" w:color="auto"/>
      </w:divBdr>
    </w:div>
    <w:div w:id="623076661">
      <w:bodyDiv w:val="1"/>
      <w:marLeft w:val="0"/>
      <w:marRight w:val="0"/>
      <w:marTop w:val="0"/>
      <w:marBottom w:val="0"/>
      <w:divBdr>
        <w:top w:val="none" w:sz="0" w:space="0" w:color="auto"/>
        <w:left w:val="none" w:sz="0" w:space="0" w:color="auto"/>
        <w:bottom w:val="none" w:sz="0" w:space="0" w:color="auto"/>
        <w:right w:val="none" w:sz="0" w:space="0" w:color="auto"/>
      </w:divBdr>
      <w:divsChild>
        <w:div w:id="631059163">
          <w:marLeft w:val="0"/>
          <w:marRight w:val="0"/>
          <w:marTop w:val="0"/>
          <w:marBottom w:val="0"/>
          <w:divBdr>
            <w:top w:val="none" w:sz="0" w:space="0" w:color="auto"/>
            <w:left w:val="none" w:sz="0" w:space="0" w:color="auto"/>
            <w:bottom w:val="none" w:sz="0" w:space="0" w:color="auto"/>
            <w:right w:val="none" w:sz="0" w:space="0" w:color="auto"/>
          </w:divBdr>
        </w:div>
      </w:divsChild>
    </w:div>
    <w:div w:id="627515307">
      <w:bodyDiv w:val="1"/>
      <w:marLeft w:val="0"/>
      <w:marRight w:val="0"/>
      <w:marTop w:val="0"/>
      <w:marBottom w:val="0"/>
      <w:divBdr>
        <w:top w:val="none" w:sz="0" w:space="0" w:color="auto"/>
        <w:left w:val="none" w:sz="0" w:space="0" w:color="auto"/>
        <w:bottom w:val="none" w:sz="0" w:space="0" w:color="auto"/>
        <w:right w:val="none" w:sz="0" w:space="0" w:color="auto"/>
      </w:divBdr>
    </w:div>
    <w:div w:id="632098751">
      <w:bodyDiv w:val="1"/>
      <w:marLeft w:val="0"/>
      <w:marRight w:val="0"/>
      <w:marTop w:val="0"/>
      <w:marBottom w:val="0"/>
      <w:divBdr>
        <w:top w:val="none" w:sz="0" w:space="0" w:color="auto"/>
        <w:left w:val="none" w:sz="0" w:space="0" w:color="auto"/>
        <w:bottom w:val="none" w:sz="0" w:space="0" w:color="auto"/>
        <w:right w:val="none" w:sz="0" w:space="0" w:color="auto"/>
      </w:divBdr>
      <w:divsChild>
        <w:div w:id="139884140">
          <w:marLeft w:val="0"/>
          <w:marRight w:val="0"/>
          <w:marTop w:val="0"/>
          <w:marBottom w:val="0"/>
          <w:divBdr>
            <w:top w:val="none" w:sz="0" w:space="0" w:color="auto"/>
            <w:left w:val="none" w:sz="0" w:space="0" w:color="auto"/>
            <w:bottom w:val="none" w:sz="0" w:space="0" w:color="auto"/>
            <w:right w:val="none" w:sz="0" w:space="0" w:color="auto"/>
          </w:divBdr>
        </w:div>
      </w:divsChild>
    </w:div>
    <w:div w:id="650912106">
      <w:bodyDiv w:val="1"/>
      <w:marLeft w:val="0"/>
      <w:marRight w:val="0"/>
      <w:marTop w:val="0"/>
      <w:marBottom w:val="0"/>
      <w:divBdr>
        <w:top w:val="none" w:sz="0" w:space="0" w:color="auto"/>
        <w:left w:val="none" w:sz="0" w:space="0" w:color="auto"/>
        <w:bottom w:val="none" w:sz="0" w:space="0" w:color="auto"/>
        <w:right w:val="none" w:sz="0" w:space="0" w:color="auto"/>
      </w:divBdr>
    </w:div>
    <w:div w:id="872689786">
      <w:bodyDiv w:val="1"/>
      <w:marLeft w:val="0"/>
      <w:marRight w:val="0"/>
      <w:marTop w:val="0"/>
      <w:marBottom w:val="0"/>
      <w:divBdr>
        <w:top w:val="none" w:sz="0" w:space="0" w:color="auto"/>
        <w:left w:val="none" w:sz="0" w:space="0" w:color="auto"/>
        <w:bottom w:val="none" w:sz="0" w:space="0" w:color="auto"/>
        <w:right w:val="none" w:sz="0" w:space="0" w:color="auto"/>
      </w:divBdr>
      <w:divsChild>
        <w:div w:id="1204631884">
          <w:marLeft w:val="0"/>
          <w:marRight w:val="0"/>
          <w:marTop w:val="0"/>
          <w:marBottom w:val="0"/>
          <w:divBdr>
            <w:top w:val="none" w:sz="0" w:space="0" w:color="auto"/>
            <w:left w:val="none" w:sz="0" w:space="0" w:color="auto"/>
            <w:bottom w:val="none" w:sz="0" w:space="0" w:color="auto"/>
            <w:right w:val="none" w:sz="0" w:space="0" w:color="auto"/>
          </w:divBdr>
        </w:div>
      </w:divsChild>
    </w:div>
    <w:div w:id="1012344865">
      <w:bodyDiv w:val="1"/>
      <w:marLeft w:val="0"/>
      <w:marRight w:val="0"/>
      <w:marTop w:val="0"/>
      <w:marBottom w:val="0"/>
      <w:divBdr>
        <w:top w:val="none" w:sz="0" w:space="0" w:color="auto"/>
        <w:left w:val="none" w:sz="0" w:space="0" w:color="auto"/>
        <w:bottom w:val="none" w:sz="0" w:space="0" w:color="auto"/>
        <w:right w:val="none" w:sz="0" w:space="0" w:color="auto"/>
      </w:divBdr>
      <w:divsChild>
        <w:div w:id="356154658">
          <w:marLeft w:val="0"/>
          <w:marRight w:val="0"/>
          <w:marTop w:val="0"/>
          <w:marBottom w:val="0"/>
          <w:divBdr>
            <w:top w:val="none" w:sz="0" w:space="0" w:color="auto"/>
            <w:left w:val="none" w:sz="0" w:space="0" w:color="auto"/>
            <w:bottom w:val="none" w:sz="0" w:space="0" w:color="auto"/>
            <w:right w:val="none" w:sz="0" w:space="0" w:color="auto"/>
          </w:divBdr>
        </w:div>
      </w:divsChild>
    </w:div>
    <w:div w:id="1166168610">
      <w:bodyDiv w:val="1"/>
      <w:marLeft w:val="0"/>
      <w:marRight w:val="0"/>
      <w:marTop w:val="0"/>
      <w:marBottom w:val="0"/>
      <w:divBdr>
        <w:top w:val="none" w:sz="0" w:space="0" w:color="auto"/>
        <w:left w:val="none" w:sz="0" w:space="0" w:color="auto"/>
        <w:bottom w:val="none" w:sz="0" w:space="0" w:color="auto"/>
        <w:right w:val="none" w:sz="0" w:space="0" w:color="auto"/>
      </w:divBdr>
    </w:div>
    <w:div w:id="1205408341">
      <w:bodyDiv w:val="1"/>
      <w:marLeft w:val="0"/>
      <w:marRight w:val="0"/>
      <w:marTop w:val="0"/>
      <w:marBottom w:val="0"/>
      <w:divBdr>
        <w:top w:val="none" w:sz="0" w:space="0" w:color="auto"/>
        <w:left w:val="none" w:sz="0" w:space="0" w:color="auto"/>
        <w:bottom w:val="none" w:sz="0" w:space="0" w:color="auto"/>
        <w:right w:val="none" w:sz="0" w:space="0" w:color="auto"/>
      </w:divBdr>
    </w:div>
    <w:div w:id="1284113579">
      <w:bodyDiv w:val="1"/>
      <w:marLeft w:val="0"/>
      <w:marRight w:val="0"/>
      <w:marTop w:val="0"/>
      <w:marBottom w:val="0"/>
      <w:divBdr>
        <w:top w:val="none" w:sz="0" w:space="0" w:color="auto"/>
        <w:left w:val="none" w:sz="0" w:space="0" w:color="auto"/>
        <w:bottom w:val="none" w:sz="0" w:space="0" w:color="auto"/>
        <w:right w:val="none" w:sz="0" w:space="0" w:color="auto"/>
      </w:divBdr>
      <w:divsChild>
        <w:div w:id="1473252892">
          <w:marLeft w:val="0"/>
          <w:marRight w:val="0"/>
          <w:marTop w:val="0"/>
          <w:marBottom w:val="0"/>
          <w:divBdr>
            <w:top w:val="none" w:sz="0" w:space="0" w:color="auto"/>
            <w:left w:val="none" w:sz="0" w:space="0" w:color="auto"/>
            <w:bottom w:val="none" w:sz="0" w:space="0" w:color="auto"/>
            <w:right w:val="none" w:sz="0" w:space="0" w:color="auto"/>
          </w:divBdr>
        </w:div>
      </w:divsChild>
    </w:div>
    <w:div w:id="1476988620">
      <w:bodyDiv w:val="1"/>
      <w:marLeft w:val="0"/>
      <w:marRight w:val="0"/>
      <w:marTop w:val="0"/>
      <w:marBottom w:val="0"/>
      <w:divBdr>
        <w:top w:val="none" w:sz="0" w:space="0" w:color="auto"/>
        <w:left w:val="none" w:sz="0" w:space="0" w:color="auto"/>
        <w:bottom w:val="none" w:sz="0" w:space="0" w:color="auto"/>
        <w:right w:val="none" w:sz="0" w:space="0" w:color="auto"/>
      </w:divBdr>
    </w:div>
    <w:div w:id="1518273962">
      <w:bodyDiv w:val="1"/>
      <w:marLeft w:val="0"/>
      <w:marRight w:val="0"/>
      <w:marTop w:val="0"/>
      <w:marBottom w:val="0"/>
      <w:divBdr>
        <w:top w:val="none" w:sz="0" w:space="0" w:color="auto"/>
        <w:left w:val="none" w:sz="0" w:space="0" w:color="auto"/>
        <w:bottom w:val="none" w:sz="0" w:space="0" w:color="auto"/>
        <w:right w:val="none" w:sz="0" w:space="0" w:color="auto"/>
      </w:divBdr>
      <w:divsChild>
        <w:div w:id="1107886749">
          <w:marLeft w:val="0"/>
          <w:marRight w:val="0"/>
          <w:marTop w:val="0"/>
          <w:marBottom w:val="0"/>
          <w:divBdr>
            <w:top w:val="none" w:sz="0" w:space="0" w:color="auto"/>
            <w:left w:val="none" w:sz="0" w:space="0" w:color="auto"/>
            <w:bottom w:val="none" w:sz="0" w:space="0" w:color="auto"/>
            <w:right w:val="none" w:sz="0" w:space="0" w:color="auto"/>
          </w:divBdr>
        </w:div>
      </w:divsChild>
    </w:div>
    <w:div w:id="1624575730">
      <w:bodyDiv w:val="1"/>
      <w:marLeft w:val="0"/>
      <w:marRight w:val="0"/>
      <w:marTop w:val="0"/>
      <w:marBottom w:val="0"/>
      <w:divBdr>
        <w:top w:val="none" w:sz="0" w:space="0" w:color="auto"/>
        <w:left w:val="none" w:sz="0" w:space="0" w:color="auto"/>
        <w:bottom w:val="none" w:sz="0" w:space="0" w:color="auto"/>
        <w:right w:val="none" w:sz="0" w:space="0" w:color="auto"/>
      </w:divBdr>
    </w:div>
    <w:div w:id="1626689560">
      <w:bodyDiv w:val="1"/>
      <w:marLeft w:val="0"/>
      <w:marRight w:val="0"/>
      <w:marTop w:val="0"/>
      <w:marBottom w:val="0"/>
      <w:divBdr>
        <w:top w:val="none" w:sz="0" w:space="0" w:color="auto"/>
        <w:left w:val="none" w:sz="0" w:space="0" w:color="auto"/>
        <w:bottom w:val="none" w:sz="0" w:space="0" w:color="auto"/>
        <w:right w:val="none" w:sz="0" w:space="0" w:color="auto"/>
      </w:divBdr>
    </w:div>
    <w:div w:id="1665358366">
      <w:bodyDiv w:val="1"/>
      <w:marLeft w:val="0"/>
      <w:marRight w:val="0"/>
      <w:marTop w:val="0"/>
      <w:marBottom w:val="0"/>
      <w:divBdr>
        <w:top w:val="none" w:sz="0" w:space="0" w:color="auto"/>
        <w:left w:val="none" w:sz="0" w:space="0" w:color="auto"/>
        <w:bottom w:val="none" w:sz="0" w:space="0" w:color="auto"/>
        <w:right w:val="none" w:sz="0" w:space="0" w:color="auto"/>
      </w:divBdr>
    </w:div>
    <w:div w:id="1667126062">
      <w:bodyDiv w:val="1"/>
      <w:marLeft w:val="0"/>
      <w:marRight w:val="0"/>
      <w:marTop w:val="0"/>
      <w:marBottom w:val="0"/>
      <w:divBdr>
        <w:top w:val="none" w:sz="0" w:space="0" w:color="auto"/>
        <w:left w:val="none" w:sz="0" w:space="0" w:color="auto"/>
        <w:bottom w:val="none" w:sz="0" w:space="0" w:color="auto"/>
        <w:right w:val="none" w:sz="0" w:space="0" w:color="auto"/>
      </w:divBdr>
    </w:div>
    <w:div w:id="1667316965">
      <w:bodyDiv w:val="1"/>
      <w:marLeft w:val="0"/>
      <w:marRight w:val="0"/>
      <w:marTop w:val="0"/>
      <w:marBottom w:val="0"/>
      <w:divBdr>
        <w:top w:val="none" w:sz="0" w:space="0" w:color="auto"/>
        <w:left w:val="none" w:sz="0" w:space="0" w:color="auto"/>
        <w:bottom w:val="none" w:sz="0" w:space="0" w:color="auto"/>
        <w:right w:val="none" w:sz="0" w:space="0" w:color="auto"/>
      </w:divBdr>
    </w:div>
    <w:div w:id="1796481492">
      <w:bodyDiv w:val="1"/>
      <w:marLeft w:val="0"/>
      <w:marRight w:val="0"/>
      <w:marTop w:val="0"/>
      <w:marBottom w:val="0"/>
      <w:divBdr>
        <w:top w:val="none" w:sz="0" w:space="0" w:color="auto"/>
        <w:left w:val="none" w:sz="0" w:space="0" w:color="auto"/>
        <w:bottom w:val="none" w:sz="0" w:space="0" w:color="auto"/>
        <w:right w:val="none" w:sz="0" w:space="0" w:color="auto"/>
      </w:divBdr>
    </w:div>
    <w:div w:id="1798721873">
      <w:bodyDiv w:val="1"/>
      <w:marLeft w:val="0"/>
      <w:marRight w:val="0"/>
      <w:marTop w:val="0"/>
      <w:marBottom w:val="0"/>
      <w:divBdr>
        <w:top w:val="none" w:sz="0" w:space="0" w:color="auto"/>
        <w:left w:val="none" w:sz="0" w:space="0" w:color="auto"/>
        <w:bottom w:val="none" w:sz="0" w:space="0" w:color="auto"/>
        <w:right w:val="none" w:sz="0" w:space="0" w:color="auto"/>
      </w:divBdr>
      <w:divsChild>
        <w:div w:id="2036953999">
          <w:marLeft w:val="0"/>
          <w:marRight w:val="0"/>
          <w:marTop w:val="0"/>
          <w:marBottom w:val="0"/>
          <w:divBdr>
            <w:top w:val="none" w:sz="0" w:space="0" w:color="auto"/>
            <w:left w:val="none" w:sz="0" w:space="0" w:color="auto"/>
            <w:bottom w:val="none" w:sz="0" w:space="0" w:color="auto"/>
            <w:right w:val="none" w:sz="0" w:space="0" w:color="auto"/>
          </w:divBdr>
        </w:div>
      </w:divsChild>
    </w:div>
    <w:div w:id="1840195331">
      <w:bodyDiv w:val="1"/>
      <w:marLeft w:val="0"/>
      <w:marRight w:val="0"/>
      <w:marTop w:val="0"/>
      <w:marBottom w:val="0"/>
      <w:divBdr>
        <w:top w:val="none" w:sz="0" w:space="0" w:color="auto"/>
        <w:left w:val="none" w:sz="0" w:space="0" w:color="auto"/>
        <w:bottom w:val="none" w:sz="0" w:space="0" w:color="auto"/>
        <w:right w:val="none" w:sz="0" w:space="0" w:color="auto"/>
      </w:divBdr>
      <w:divsChild>
        <w:div w:id="299841990">
          <w:marLeft w:val="0"/>
          <w:marRight w:val="0"/>
          <w:marTop w:val="0"/>
          <w:marBottom w:val="0"/>
          <w:divBdr>
            <w:top w:val="none" w:sz="0" w:space="0" w:color="auto"/>
            <w:left w:val="none" w:sz="0" w:space="0" w:color="auto"/>
            <w:bottom w:val="none" w:sz="0" w:space="0" w:color="auto"/>
            <w:right w:val="none" w:sz="0" w:space="0" w:color="auto"/>
          </w:divBdr>
        </w:div>
      </w:divsChild>
    </w:div>
    <w:div w:id="1911184600">
      <w:bodyDiv w:val="1"/>
      <w:marLeft w:val="0"/>
      <w:marRight w:val="0"/>
      <w:marTop w:val="0"/>
      <w:marBottom w:val="0"/>
      <w:divBdr>
        <w:top w:val="none" w:sz="0" w:space="0" w:color="auto"/>
        <w:left w:val="none" w:sz="0" w:space="0" w:color="auto"/>
        <w:bottom w:val="none" w:sz="0" w:space="0" w:color="auto"/>
        <w:right w:val="none" w:sz="0" w:space="0" w:color="auto"/>
      </w:divBdr>
    </w:div>
    <w:div w:id="1938248938">
      <w:bodyDiv w:val="1"/>
      <w:marLeft w:val="0"/>
      <w:marRight w:val="0"/>
      <w:marTop w:val="0"/>
      <w:marBottom w:val="0"/>
      <w:divBdr>
        <w:top w:val="none" w:sz="0" w:space="0" w:color="auto"/>
        <w:left w:val="none" w:sz="0" w:space="0" w:color="auto"/>
        <w:bottom w:val="none" w:sz="0" w:space="0" w:color="auto"/>
        <w:right w:val="none" w:sz="0" w:space="0" w:color="auto"/>
      </w:divBdr>
    </w:div>
    <w:div w:id="1943341596">
      <w:bodyDiv w:val="1"/>
      <w:marLeft w:val="0"/>
      <w:marRight w:val="0"/>
      <w:marTop w:val="0"/>
      <w:marBottom w:val="0"/>
      <w:divBdr>
        <w:top w:val="none" w:sz="0" w:space="0" w:color="auto"/>
        <w:left w:val="none" w:sz="0" w:space="0" w:color="auto"/>
        <w:bottom w:val="none" w:sz="0" w:space="0" w:color="auto"/>
        <w:right w:val="none" w:sz="0" w:space="0" w:color="auto"/>
      </w:divBdr>
    </w:div>
    <w:div w:id="2003043924">
      <w:bodyDiv w:val="1"/>
      <w:marLeft w:val="0"/>
      <w:marRight w:val="0"/>
      <w:marTop w:val="0"/>
      <w:marBottom w:val="0"/>
      <w:divBdr>
        <w:top w:val="none" w:sz="0" w:space="0" w:color="auto"/>
        <w:left w:val="none" w:sz="0" w:space="0" w:color="auto"/>
        <w:bottom w:val="none" w:sz="0" w:space="0" w:color="auto"/>
        <w:right w:val="none" w:sz="0" w:space="0" w:color="auto"/>
      </w:divBdr>
    </w:div>
    <w:div w:id="212658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cscse.edu.cn" TargetMode="External"/><Relationship Id="rId4" Type="http://schemas.openxmlformats.org/officeDocument/2006/relationships/settings" Target="settings.xml"/><Relationship Id="rId9" Type="http://schemas.openxmlformats.org/officeDocument/2006/relationships/hyperlink" Target="http://www.chsi.com.cn/xlrz/rhsq_index.j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BD5F0-4721-46B4-80FD-06CE145B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16</Pages>
  <Words>1564</Words>
  <Characters>8921</Characters>
  <Application>Microsoft Office Word</Application>
  <DocSecurity>0</DocSecurity>
  <Lines>74</Lines>
  <Paragraphs>20</Paragraphs>
  <ScaleCrop>false</ScaleCrop>
  <Company>中国石油大学</Company>
  <LinksUpToDate>false</LinksUpToDate>
  <CharactersWithSpaces>10465</CharactersWithSpaces>
  <SharedDoc>false</SharedDoc>
  <HLinks>
    <vt:vector size="6" baseType="variant">
      <vt:variant>
        <vt:i4>7733265</vt:i4>
      </vt:variant>
      <vt:variant>
        <vt:i4>0</vt:i4>
      </vt:variant>
      <vt:variant>
        <vt:i4>0</vt:i4>
      </vt:variant>
      <vt:variant>
        <vt:i4>5</vt:i4>
      </vt:variant>
      <vt:variant>
        <vt:lpwstr>mailto:shehrcl@shec.edu.cn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cl</cp:lastModifiedBy>
  <cp:revision>21</cp:revision>
  <cp:lastPrinted>2021-06-10T03:02:00Z</cp:lastPrinted>
  <dcterms:created xsi:type="dcterms:W3CDTF">2021-05-31T07:34:00Z</dcterms:created>
  <dcterms:modified xsi:type="dcterms:W3CDTF">2021-07-02T01:50:00Z</dcterms:modified>
</cp:coreProperties>
</file>