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0" w:firstLineChars="0"/>
        <w:jc w:val="center"/>
        <w:rPr>
          <w:rFonts w:hint="eastAsia" w:ascii="Tahoma" w:hAnsi="Tahoma" w:eastAsia="方正小标宋简体" w:cs="Tahom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Tahoma" w:eastAsia="方正小标宋简体" w:cs="Tahoma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方正小标宋简体" w:hAnsi="Tahoma" w:eastAsia="方正小标宋简体" w:cs="Tahoma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年度合同</w:t>
      </w:r>
      <w:r>
        <w:rPr>
          <w:rFonts w:hint="eastAsia" w:ascii="方正小标宋简体" w:hAnsi="Tahoma" w:eastAsia="方正小标宋简体" w:cs="Tahoma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管理台账</w:t>
      </w:r>
    </w:p>
    <w:p>
      <w:pPr>
        <w:widowControl/>
        <w:shd w:val="clear" w:color="auto" w:fill="FFFFFF"/>
        <w:ind w:firstLine="280" w:firstLineChars="100"/>
        <w:jc w:val="left"/>
        <w:rPr>
          <w:rFonts w:ascii="Tahoma" w:hAnsi="Tahoma" w:eastAsia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归口</w:t>
      </w: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                  </w:t>
      </w:r>
      <w:r>
        <w:rPr>
          <w:rFonts w:hint="eastAsia" w:ascii="仿宋_GB2312" w:hAnsi="Tahoma" w:eastAsia="仿宋_GB2312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（盖章）</w:t>
      </w:r>
    </w:p>
    <w:tbl>
      <w:tblPr>
        <w:tblStyle w:val="3"/>
        <w:tblW w:w="138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380"/>
        <w:gridCol w:w="2150"/>
        <w:gridCol w:w="2715"/>
        <w:gridCol w:w="1150"/>
        <w:gridCol w:w="1010"/>
        <w:gridCol w:w="1245"/>
        <w:gridCol w:w="1344"/>
        <w:gridCol w:w="1344"/>
        <w:gridCol w:w="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合同编号</w:t>
            </w: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合同名称</w:t>
            </w: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合同相对人</w:t>
            </w: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签订时间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承办部门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合同期限</w:t>
            </w: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履约情况</w:t>
            </w: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Tahom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27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left"/>
              <w:rPr>
                <w:rFonts w:ascii="Tahoma" w:hAnsi="Tahoma" w:eastAsia="宋体" w:cs="Tahoma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82B7E"/>
    <w:rsid w:val="17822312"/>
    <w:rsid w:val="6D2A03E7"/>
    <w:rsid w:val="78B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2021-06-08T03:10:00Z</dcterms:created>
  <dc:creator>Jia</dc:creator>
  <cp:lastModifiedBy>张琼</cp:lastModifiedBy>
  <dcterms:modified xsi:type="dcterms:W3CDTF">2021-12-20T05:35:55Z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179A001D80F8405D9D4D4CECD3C7BDEA</vt:lpwstr>
  </property>
</Properties>
</file>