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06"/>
      </w:tblGrid>
      <w:tr w:rsidR="004007C1" w:rsidRPr="006C5B73" w:rsidTr="005554EB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FFFFF"/>
            <w:vAlign w:val="center"/>
          </w:tcPr>
          <w:p w:rsidR="00E40076" w:rsidRPr="005554EB" w:rsidRDefault="004007C1" w:rsidP="005554EB">
            <w:pPr>
              <w:widowControl/>
              <w:spacing w:line="360" w:lineRule="auto"/>
              <w:jc w:val="center"/>
              <w:textAlignment w:val="baseline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5554E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上海城建职业学院修缮工程项目竣工结算报审材料目录表</w:t>
            </w:r>
          </w:p>
          <w:p w:rsidR="005554EB" w:rsidRPr="005554EB" w:rsidRDefault="005554EB" w:rsidP="005554EB">
            <w:pPr>
              <w:widowControl/>
              <w:spacing w:line="36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  <w:tbl>
            <w:tblPr>
              <w:tblW w:w="8293" w:type="dxa"/>
              <w:tblInd w:w="3" w:type="dxa"/>
              <w:tblLook w:val="00A0" w:firstRow="1" w:lastRow="0" w:firstColumn="1" w:lastColumn="0" w:noHBand="0" w:noVBand="0"/>
            </w:tblPr>
            <w:tblGrid>
              <w:gridCol w:w="1292"/>
              <w:gridCol w:w="197"/>
              <w:gridCol w:w="794"/>
              <w:gridCol w:w="119"/>
              <w:gridCol w:w="422"/>
              <w:gridCol w:w="854"/>
              <w:gridCol w:w="830"/>
              <w:gridCol w:w="162"/>
              <w:gridCol w:w="1131"/>
              <w:gridCol w:w="428"/>
              <w:gridCol w:w="284"/>
              <w:gridCol w:w="581"/>
              <w:gridCol w:w="1199"/>
            </w:tblGrid>
            <w:tr w:rsidR="004007C1" w:rsidRPr="006C5B73" w:rsidTr="00535C19">
              <w:trPr>
                <w:trHeight w:val="540"/>
              </w:trPr>
              <w:tc>
                <w:tcPr>
                  <w:tcW w:w="14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工程项目名称</w:t>
                  </w:r>
                </w:p>
              </w:tc>
              <w:tc>
                <w:tcPr>
                  <w:tcW w:w="13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6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4007C1" w:rsidRPr="006C5B73" w:rsidTr="00535C19">
              <w:trPr>
                <w:trHeight w:val="540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施工单位</w:t>
                  </w:r>
                </w:p>
              </w:tc>
              <w:tc>
                <w:tcPr>
                  <w:tcW w:w="13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6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35C19">
              <w:trPr>
                <w:trHeight w:val="540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554EB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施工、竣工时间</w:t>
                  </w:r>
                </w:p>
              </w:tc>
              <w:tc>
                <w:tcPr>
                  <w:tcW w:w="13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6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-  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共计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 xml:space="preserve">   </w:t>
                  </w: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天</w:t>
                  </w:r>
                </w:p>
              </w:tc>
            </w:tr>
            <w:tr w:rsidR="004007C1" w:rsidRPr="006C5B73" w:rsidTr="005554EB">
              <w:trPr>
                <w:trHeight w:val="479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施工地点</w:t>
                  </w:r>
                </w:p>
              </w:tc>
              <w:tc>
                <w:tcPr>
                  <w:tcW w:w="21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资金来源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554EB">
              <w:trPr>
                <w:trHeight w:val="540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送审价格</w:t>
                  </w:r>
                </w:p>
              </w:tc>
              <w:tc>
                <w:tcPr>
                  <w:tcW w:w="21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预算金额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554EB">
              <w:trPr>
                <w:trHeight w:val="535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合同价格</w:t>
                  </w:r>
                </w:p>
              </w:tc>
              <w:tc>
                <w:tcPr>
                  <w:tcW w:w="21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超预算批示情况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487"/>
              </w:trPr>
              <w:tc>
                <w:tcPr>
                  <w:tcW w:w="148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ind w:left="88" w:hangingChars="49" w:hanging="88"/>
                    <w:jc w:val="center"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修缮项目</w:t>
                  </w:r>
                  <w:r w:rsidRPr="006C5B73"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  <w:t xml:space="preserve">    </w:t>
                  </w:r>
                </w:p>
                <w:p w:rsidR="004007C1" w:rsidRPr="006C5B73" w:rsidRDefault="004007C1" w:rsidP="00535C19">
                  <w:pPr>
                    <w:widowControl/>
                    <w:ind w:left="88" w:hangingChars="49" w:hanging="88"/>
                    <w:jc w:val="center"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报审材料</w:t>
                  </w: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项目派遣单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491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项目合同书（含补充协议）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540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项目的预、决算书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540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自行采购设备、主要材料价格清单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571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项目工程量确认单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E40076">
              <w:trPr>
                <w:trHeight w:val="465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E40076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社保缴纳证明、考勤表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462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项目变更的记录、文件、签证单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4007C1">
              <w:trPr>
                <w:trHeight w:val="540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竣工验收情况报告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40076" w:rsidRPr="006C5B73" w:rsidTr="00CC2416">
              <w:trPr>
                <w:trHeight w:val="540"/>
              </w:trPr>
              <w:tc>
                <w:tcPr>
                  <w:tcW w:w="14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40076" w:rsidRPr="006C5B73" w:rsidRDefault="00E40076" w:rsidP="00535C19">
                  <w:pPr>
                    <w:widowControl/>
                    <w:rPr>
                      <w:rFonts w:ascii="微软雅黑" w:eastAsia="微软雅黑" w:hAnsi="微软雅黑" w:cs="Courier New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0076" w:rsidRPr="006C5B73" w:rsidRDefault="00E40076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Courier New" w:hint="eastAsia"/>
                      <w:kern w:val="0"/>
                      <w:sz w:val="18"/>
                      <w:szCs w:val="18"/>
                    </w:rPr>
                    <w:t>其他资料</w:t>
                  </w:r>
                </w:p>
              </w:tc>
              <w:tc>
                <w:tcPr>
                  <w:tcW w:w="362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076" w:rsidRPr="006C5B73" w:rsidRDefault="00E40076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35C19">
              <w:trPr>
                <w:trHeight w:val="105"/>
              </w:trPr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01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35C19">
              <w:trPr>
                <w:trHeight w:val="510"/>
              </w:trPr>
              <w:tc>
                <w:tcPr>
                  <w:tcW w:w="2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报审单位（签章）</w:t>
                  </w:r>
                  <w:r w:rsidRPr="006C5B73"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经办人：</w:t>
                  </w:r>
                </w:p>
              </w:tc>
              <w:tc>
                <w:tcPr>
                  <w:tcW w:w="1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4007C1" w:rsidRPr="006C5B73" w:rsidRDefault="004007C1" w:rsidP="00E40076">
                  <w:pPr>
                    <w:widowControl/>
                    <w:rPr>
                      <w:rFonts w:ascii="微软雅黑" w:eastAsia="微软雅黑" w:hAnsi="微软雅黑" w:cs="Times New Roman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报送日期：</w:t>
                  </w:r>
                </w:p>
              </w:tc>
            </w:tr>
            <w:tr w:rsidR="004007C1" w:rsidRPr="006C5B73" w:rsidTr="00535C19">
              <w:trPr>
                <w:gridAfter w:val="1"/>
                <w:wAfter w:w="1199" w:type="dxa"/>
                <w:trHeight w:val="480"/>
              </w:trPr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  <w:p w:rsidR="004007C1" w:rsidRPr="006C5B73" w:rsidRDefault="004007C1" w:rsidP="00535C19">
                  <w:pPr>
                    <w:widowControl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以下部分由监察审计室填写</w:t>
                  </w:r>
                </w:p>
              </w:tc>
            </w:tr>
            <w:tr w:rsidR="004007C1" w:rsidRPr="006C5B73" w:rsidTr="00535C19">
              <w:trPr>
                <w:trHeight w:val="60"/>
              </w:trPr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0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                                     编号：</w:t>
                  </w:r>
                </w:p>
              </w:tc>
            </w:tr>
            <w:tr w:rsidR="004007C1" w:rsidRPr="006C5B73" w:rsidTr="005554EB">
              <w:trPr>
                <w:trHeight w:val="653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委托审价机构</w:t>
                  </w:r>
                </w:p>
              </w:tc>
              <w:tc>
                <w:tcPr>
                  <w:tcW w:w="301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4007C1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送审时间</w:t>
                  </w:r>
                </w:p>
              </w:tc>
              <w:tc>
                <w:tcPr>
                  <w:tcW w:w="20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554EB">
              <w:trPr>
                <w:trHeight w:val="858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审定价格</w:t>
                  </w:r>
                </w:p>
              </w:tc>
              <w:tc>
                <w:tcPr>
                  <w:tcW w:w="9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核减（增）额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4007C1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审定时间</w:t>
                  </w:r>
                </w:p>
              </w:tc>
              <w:tc>
                <w:tcPr>
                  <w:tcW w:w="206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07C1" w:rsidRPr="006C5B73" w:rsidTr="005554EB">
              <w:trPr>
                <w:trHeight w:val="796"/>
              </w:trPr>
              <w:tc>
                <w:tcPr>
                  <w:tcW w:w="148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  <w:t>审核费用</w:t>
                  </w:r>
                </w:p>
              </w:tc>
              <w:tc>
                <w:tcPr>
                  <w:tcW w:w="3019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07C1" w:rsidRPr="006C5B73" w:rsidRDefault="004007C1" w:rsidP="004007C1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  <w:r w:rsidRPr="006C5B73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报告收到时间</w:t>
                  </w:r>
                </w:p>
              </w:tc>
              <w:tc>
                <w:tcPr>
                  <w:tcW w:w="20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007C1" w:rsidRPr="006C5B73" w:rsidRDefault="004007C1" w:rsidP="00535C19">
                  <w:pPr>
                    <w:widowControl/>
                    <w:jc w:val="center"/>
                    <w:rPr>
                      <w:rFonts w:ascii="微软雅黑" w:eastAsia="微软雅黑" w:hAnsi="微软雅黑" w:cs="Courier New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007C1" w:rsidRPr="006C5B73" w:rsidRDefault="004007C1" w:rsidP="00535C19">
            <w:pPr>
              <w:widowControl/>
              <w:spacing w:line="360" w:lineRule="auto"/>
              <w:jc w:val="center"/>
              <w:textAlignment w:val="baseline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</w:p>
        </w:tc>
      </w:tr>
    </w:tbl>
    <w:p w:rsidR="00DF1D76" w:rsidRPr="006C5B73" w:rsidRDefault="00DF1D76">
      <w:pPr>
        <w:rPr>
          <w:rFonts w:ascii="微软雅黑" w:eastAsia="微软雅黑" w:hAnsi="微软雅黑"/>
          <w:sz w:val="18"/>
          <w:szCs w:val="18"/>
        </w:rPr>
      </w:pPr>
    </w:p>
    <w:sectPr w:rsidR="00DF1D76" w:rsidRPr="006C5B73" w:rsidSect="00D91B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CA" w:rsidRDefault="001C79CA" w:rsidP="004007C1">
      <w:r>
        <w:separator/>
      </w:r>
    </w:p>
  </w:endnote>
  <w:endnote w:type="continuationSeparator" w:id="0">
    <w:p w:rsidR="001C79CA" w:rsidRDefault="001C79CA" w:rsidP="0040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5959"/>
      <w:docPartObj>
        <w:docPartGallery w:val="Page Numbers (Bottom of Page)"/>
        <w:docPartUnique/>
      </w:docPartObj>
    </w:sdtPr>
    <w:sdtEndPr/>
    <w:sdtContent>
      <w:p w:rsidR="00DB3754" w:rsidRDefault="00502B02">
        <w:pPr>
          <w:pStyle w:val="a5"/>
          <w:jc w:val="center"/>
        </w:pPr>
        <w:r>
          <w:fldChar w:fldCharType="begin"/>
        </w:r>
        <w:r w:rsidR="00C2737A">
          <w:instrText xml:space="preserve"> PAGE   \* MERGEFORMAT </w:instrText>
        </w:r>
        <w:r>
          <w:fldChar w:fldCharType="separate"/>
        </w:r>
        <w:r w:rsidR="005554EB" w:rsidRPr="005554EB">
          <w:rPr>
            <w:noProof/>
            <w:lang w:val="zh-CN"/>
          </w:rPr>
          <w:t>1</w:t>
        </w:r>
        <w:r>
          <w:fldChar w:fldCharType="end"/>
        </w:r>
      </w:p>
    </w:sdtContent>
  </w:sdt>
  <w:p w:rsidR="00DB3754" w:rsidRDefault="001C7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CA" w:rsidRDefault="001C79CA" w:rsidP="004007C1">
      <w:r>
        <w:separator/>
      </w:r>
    </w:p>
  </w:footnote>
  <w:footnote w:type="continuationSeparator" w:id="0">
    <w:p w:rsidR="001C79CA" w:rsidRDefault="001C79CA" w:rsidP="0040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7C1"/>
    <w:rsid w:val="001C79CA"/>
    <w:rsid w:val="004007C1"/>
    <w:rsid w:val="00502B02"/>
    <w:rsid w:val="005554EB"/>
    <w:rsid w:val="006B4EA5"/>
    <w:rsid w:val="006C5B73"/>
    <w:rsid w:val="00772CAA"/>
    <w:rsid w:val="00815230"/>
    <w:rsid w:val="009958D4"/>
    <w:rsid w:val="00AA1449"/>
    <w:rsid w:val="00BD40E2"/>
    <w:rsid w:val="00C2737A"/>
    <w:rsid w:val="00DF1D76"/>
    <w:rsid w:val="00E40076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B9242"/>
  <w15:docId w15:val="{A7A2DE09-CE7C-4D65-8C57-22B22511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007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User</cp:lastModifiedBy>
  <cp:revision>10</cp:revision>
  <cp:lastPrinted>2018-11-19T01:51:00Z</cp:lastPrinted>
  <dcterms:created xsi:type="dcterms:W3CDTF">2018-11-19T01:36:00Z</dcterms:created>
  <dcterms:modified xsi:type="dcterms:W3CDTF">2023-04-23T07:16:00Z</dcterms:modified>
</cp:coreProperties>
</file>