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C5" w:rsidRPr="00D90CD6" w:rsidRDefault="00CD61C5" w:rsidP="00CD61C5">
      <w:pPr>
        <w:rPr>
          <w:sz w:val="28"/>
          <w:szCs w:val="28"/>
          <w:shd w:val="clear" w:color="auto" w:fill="FFFFFF"/>
        </w:rPr>
      </w:pPr>
      <w:r w:rsidRPr="00D90CD6">
        <w:rPr>
          <w:rFonts w:hint="eastAsia"/>
          <w:b/>
          <w:sz w:val="28"/>
          <w:szCs w:val="28"/>
          <w:shd w:val="clear" w:color="auto" w:fill="FFFFFF"/>
        </w:rPr>
        <w:t>附件：</w:t>
      </w:r>
    </w:p>
    <w:p w:rsidR="00CD61C5" w:rsidRPr="00922541" w:rsidRDefault="00CD61C5" w:rsidP="00CD61C5">
      <w:pPr>
        <w:pStyle w:val="1"/>
        <w:shd w:val="clear" w:color="auto" w:fill="FFFFFF"/>
        <w:spacing w:before="480" w:after="240"/>
        <w:ind w:firstLine="643"/>
        <w:jc w:val="center"/>
        <w:rPr>
          <w:rFonts w:ascii="黑体" w:eastAsia="黑体" w:hAnsi="黑体" w:cs="Arial"/>
          <w:bCs w:val="0"/>
          <w:kern w:val="2"/>
          <w:sz w:val="32"/>
          <w:szCs w:val="32"/>
          <w:shd w:val="clear" w:color="auto" w:fill="FFFFFF"/>
        </w:rPr>
      </w:pPr>
      <w:r w:rsidRPr="00922541">
        <w:rPr>
          <w:rFonts w:ascii="黑体" w:eastAsia="黑体" w:hAnsi="黑体" w:cs="Arial"/>
          <w:bCs w:val="0"/>
          <w:kern w:val="2"/>
          <w:sz w:val="32"/>
          <w:szCs w:val="32"/>
          <w:shd w:val="clear" w:color="auto" w:fill="FFFFFF"/>
        </w:rPr>
        <w:t>标题格式（</w:t>
      </w:r>
      <w:r w:rsidRPr="00922541">
        <w:rPr>
          <w:rFonts w:ascii="黑体" w:eastAsia="黑体" w:hAnsi="黑体" w:cs="Arial" w:hint="eastAsia"/>
          <w:bCs w:val="0"/>
          <w:kern w:val="2"/>
          <w:sz w:val="32"/>
          <w:szCs w:val="32"/>
          <w:shd w:val="clear" w:color="auto" w:fill="FFFFFF"/>
        </w:rPr>
        <w:t>黑体</w:t>
      </w:r>
      <w:r w:rsidRPr="00922541">
        <w:rPr>
          <w:rFonts w:ascii="黑体" w:eastAsia="黑体" w:hAnsi="黑体" w:cs="Arial"/>
          <w:bCs w:val="0"/>
          <w:kern w:val="2"/>
          <w:sz w:val="32"/>
          <w:szCs w:val="32"/>
          <w:shd w:val="clear" w:color="auto" w:fill="FFFFFF"/>
        </w:rPr>
        <w:t>三号加粗、单</w:t>
      </w:r>
      <w:proofErr w:type="gramStart"/>
      <w:r w:rsidRPr="00922541">
        <w:rPr>
          <w:rFonts w:ascii="黑体" w:eastAsia="黑体" w:hAnsi="黑体" w:cs="Arial"/>
          <w:bCs w:val="0"/>
          <w:kern w:val="2"/>
          <w:sz w:val="32"/>
          <w:szCs w:val="32"/>
          <w:shd w:val="clear" w:color="auto" w:fill="FFFFFF"/>
        </w:rPr>
        <w:t>倍</w:t>
      </w:r>
      <w:proofErr w:type="gramEnd"/>
      <w:r w:rsidRPr="00922541">
        <w:rPr>
          <w:rFonts w:ascii="黑体" w:eastAsia="黑体" w:hAnsi="黑体" w:cs="Arial"/>
          <w:bCs w:val="0"/>
          <w:kern w:val="2"/>
          <w:sz w:val="32"/>
          <w:szCs w:val="32"/>
          <w:shd w:val="clear" w:color="auto" w:fill="FFFFFF"/>
        </w:rPr>
        <w:t>行距、段前后6磅）</w:t>
      </w:r>
    </w:p>
    <w:p w:rsidR="00CD61C5" w:rsidRPr="00922541" w:rsidRDefault="00CD61C5" w:rsidP="00CD61C5">
      <w:pPr>
        <w:spacing w:line="360" w:lineRule="auto"/>
        <w:ind w:firstLine="480"/>
        <w:jc w:val="center"/>
        <w:rPr>
          <w:rFonts w:ascii="宋体" w:eastAsia="宋体" w:hAnsi="宋体" w:cs="宋体"/>
          <w:sz w:val="24"/>
          <w:shd w:val="clear" w:color="auto" w:fill="FFFFFF"/>
        </w:rPr>
      </w:pPr>
      <w:r w:rsidRPr="00922541">
        <w:rPr>
          <w:rFonts w:ascii="宋体" w:eastAsia="宋体" w:hAnsi="宋体" w:cs="宋体" w:hint="eastAsia"/>
          <w:sz w:val="24"/>
          <w:shd w:val="clear" w:color="auto" w:fill="FFFFFF"/>
        </w:rPr>
        <w:t>单位  姓名（宋体</w:t>
      </w:r>
      <w:r w:rsidRPr="00922541">
        <w:rPr>
          <w:rFonts w:ascii="宋体" w:eastAsia="宋体" w:hAnsi="宋体" w:cs="宋体"/>
          <w:sz w:val="24"/>
          <w:shd w:val="clear" w:color="auto" w:fill="FFFFFF"/>
        </w:rPr>
        <w:t>小四</w:t>
      </w:r>
      <w:r w:rsidRPr="00922541">
        <w:rPr>
          <w:rFonts w:ascii="宋体" w:eastAsia="宋体" w:hAnsi="宋体" w:cs="宋体" w:hint="eastAsia"/>
          <w:sz w:val="24"/>
          <w:shd w:val="clear" w:color="auto" w:fill="FFFFFF"/>
        </w:rPr>
        <w:t>、1.5倍</w:t>
      </w:r>
      <w:r w:rsidRPr="00922541">
        <w:rPr>
          <w:rFonts w:ascii="宋体" w:eastAsia="宋体" w:hAnsi="宋体" w:cs="宋体"/>
          <w:sz w:val="24"/>
          <w:shd w:val="clear" w:color="auto" w:fill="FFFFFF"/>
        </w:rPr>
        <w:t>行距、</w:t>
      </w:r>
      <w:r w:rsidRPr="00922541">
        <w:rPr>
          <w:rFonts w:ascii="宋体" w:eastAsia="宋体" w:hAnsi="宋体" w:cs="宋体" w:hint="eastAsia"/>
          <w:sz w:val="24"/>
          <w:shd w:val="clear" w:color="auto" w:fill="FFFFFF"/>
        </w:rPr>
        <w:t>段</w:t>
      </w:r>
      <w:r w:rsidRPr="00922541">
        <w:rPr>
          <w:rFonts w:ascii="宋体" w:eastAsia="宋体" w:hAnsi="宋体" w:cs="宋体"/>
          <w:sz w:val="24"/>
          <w:shd w:val="clear" w:color="auto" w:fill="FFFFFF"/>
        </w:rPr>
        <w:t>前后</w:t>
      </w:r>
      <w:r w:rsidRPr="00922541">
        <w:rPr>
          <w:rFonts w:ascii="宋体" w:eastAsia="宋体" w:hAnsi="宋体" w:cs="宋体" w:hint="eastAsia"/>
          <w:sz w:val="24"/>
          <w:shd w:val="clear" w:color="auto" w:fill="FFFFFF"/>
        </w:rPr>
        <w:t>0磅）</w:t>
      </w:r>
    </w:p>
    <w:p w:rsidR="00CD61C5" w:rsidRPr="00D3562C" w:rsidRDefault="00CD61C5" w:rsidP="00CD61C5">
      <w:pPr>
        <w:spacing w:line="360" w:lineRule="auto"/>
        <w:rPr>
          <w:rFonts w:ascii="宋体" w:hAnsi="宋体" w:cs="宋体"/>
          <w:b/>
          <w:bCs/>
          <w:sz w:val="28"/>
          <w:szCs w:val="28"/>
          <w:shd w:val="clear" w:color="auto" w:fill="FFFFFF"/>
        </w:rPr>
      </w:pPr>
      <w:r w:rsidRPr="00D3562C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一、背景介绍（一级标题</w:t>
      </w:r>
      <w:r w:rsidRPr="00D3562C">
        <w:rPr>
          <w:rFonts w:ascii="宋体" w:hAnsi="宋体" w:cs="宋体"/>
          <w:b/>
          <w:bCs/>
          <w:sz w:val="28"/>
          <w:szCs w:val="28"/>
          <w:shd w:val="clear" w:color="auto" w:fill="FFFFFF"/>
        </w:rPr>
        <w:t>、</w:t>
      </w:r>
      <w:r w:rsidRPr="00D3562C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宋体四号加粗、</w:t>
      </w:r>
      <w:r w:rsidRPr="00D3562C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1.5</w:t>
      </w:r>
      <w:r w:rsidRPr="00D3562C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倍</w:t>
      </w:r>
      <w:r w:rsidRPr="00D3562C">
        <w:rPr>
          <w:rFonts w:ascii="宋体" w:hAnsi="宋体" w:cs="宋体"/>
          <w:b/>
          <w:bCs/>
          <w:sz w:val="28"/>
          <w:szCs w:val="28"/>
          <w:shd w:val="clear" w:color="auto" w:fill="FFFFFF"/>
        </w:rPr>
        <w:t>行距、</w:t>
      </w:r>
      <w:r w:rsidRPr="00D3562C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前后</w:t>
      </w:r>
      <w:r w:rsidRPr="00D3562C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0</w:t>
      </w:r>
      <w:r w:rsidRPr="00D3562C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磅）</w:t>
      </w:r>
    </w:p>
    <w:p w:rsidR="00CD61C5" w:rsidRDefault="00CD61C5" w:rsidP="00CD61C5">
      <w:pPr>
        <w:spacing w:line="360" w:lineRule="auto"/>
        <w:ind w:firstLineChars="200" w:firstLine="48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正文</w:t>
      </w:r>
      <w:r>
        <w:rPr>
          <w:rFonts w:ascii="宋体" w:hAnsi="宋体" w:cs="宋体"/>
          <w:sz w:val="24"/>
          <w:shd w:val="clear" w:color="auto" w:fill="FFFFFF"/>
        </w:rPr>
        <w:t>（</w:t>
      </w:r>
      <w:r>
        <w:rPr>
          <w:rFonts w:ascii="宋体" w:hAnsi="宋体" w:cs="宋体" w:hint="eastAsia"/>
          <w:sz w:val="24"/>
          <w:shd w:val="clear" w:color="auto" w:fill="FFFFFF"/>
        </w:rPr>
        <w:t>宋体</w:t>
      </w:r>
      <w:r>
        <w:rPr>
          <w:rFonts w:ascii="宋体" w:hAnsi="宋体" w:cs="宋体"/>
          <w:sz w:val="24"/>
          <w:shd w:val="clear" w:color="auto" w:fill="FFFFFF"/>
        </w:rPr>
        <w:t>小四、</w:t>
      </w:r>
      <w:r>
        <w:rPr>
          <w:rFonts w:ascii="宋体" w:hAnsi="宋体" w:cs="宋体" w:hint="eastAsia"/>
          <w:sz w:val="24"/>
          <w:shd w:val="clear" w:color="auto" w:fill="FFFFFF"/>
        </w:rPr>
        <w:t>1.5</w:t>
      </w:r>
      <w:r>
        <w:rPr>
          <w:rFonts w:ascii="宋体" w:hAnsi="宋体" w:cs="宋体" w:hint="eastAsia"/>
          <w:sz w:val="24"/>
          <w:shd w:val="clear" w:color="auto" w:fill="FFFFFF"/>
        </w:rPr>
        <w:t>倍</w:t>
      </w:r>
      <w:r>
        <w:rPr>
          <w:rFonts w:ascii="宋体" w:hAnsi="宋体" w:cs="宋体"/>
          <w:sz w:val="24"/>
          <w:shd w:val="clear" w:color="auto" w:fill="FFFFFF"/>
        </w:rPr>
        <w:t>行距、</w:t>
      </w:r>
      <w:r>
        <w:rPr>
          <w:rFonts w:ascii="宋体" w:hAnsi="宋体" w:cs="宋体" w:hint="eastAsia"/>
          <w:sz w:val="24"/>
          <w:shd w:val="clear" w:color="auto" w:fill="FFFFFF"/>
        </w:rPr>
        <w:t>段</w:t>
      </w:r>
      <w:r>
        <w:rPr>
          <w:rFonts w:ascii="宋体" w:hAnsi="宋体" w:cs="宋体"/>
          <w:sz w:val="24"/>
          <w:shd w:val="clear" w:color="auto" w:fill="FFFFFF"/>
        </w:rPr>
        <w:t>前后</w:t>
      </w:r>
      <w:r>
        <w:rPr>
          <w:rFonts w:ascii="宋体" w:hAnsi="宋体" w:cs="宋体" w:hint="eastAsia"/>
          <w:sz w:val="24"/>
          <w:shd w:val="clear" w:color="auto" w:fill="FFFFFF"/>
        </w:rPr>
        <w:t>0</w:t>
      </w:r>
      <w:r>
        <w:rPr>
          <w:rFonts w:ascii="宋体" w:hAnsi="宋体" w:cs="宋体" w:hint="eastAsia"/>
          <w:sz w:val="24"/>
          <w:shd w:val="clear" w:color="auto" w:fill="FFFFFF"/>
        </w:rPr>
        <w:t>磅</w:t>
      </w:r>
      <w:r>
        <w:rPr>
          <w:rFonts w:ascii="宋体" w:hAnsi="宋体" w:cs="宋体"/>
          <w:sz w:val="24"/>
          <w:shd w:val="clear" w:color="auto" w:fill="FFFFFF"/>
        </w:rPr>
        <w:t>）</w:t>
      </w:r>
    </w:p>
    <w:p w:rsidR="00CD61C5" w:rsidRPr="00D3562C" w:rsidRDefault="00CD61C5" w:rsidP="00CD61C5">
      <w:pPr>
        <w:spacing w:line="360" w:lineRule="auto"/>
        <w:rPr>
          <w:rFonts w:ascii="宋体" w:hAnsi="宋体" w:cs="宋体"/>
          <w:b/>
          <w:bCs/>
          <w:sz w:val="28"/>
          <w:szCs w:val="28"/>
          <w:shd w:val="clear" w:color="auto" w:fill="FFFFFF"/>
        </w:rPr>
      </w:pPr>
      <w:r w:rsidRPr="00D3562C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二、基本做法</w:t>
      </w:r>
    </w:p>
    <w:p w:rsidR="00CD61C5" w:rsidRDefault="00CD61C5" w:rsidP="00CD61C5">
      <w:pPr>
        <w:spacing w:line="360" w:lineRule="auto"/>
        <w:ind w:firstLineChars="200" w:firstLine="480"/>
        <w:rPr>
          <w:rFonts w:ascii="宋体" w:hAnsi="宋体" w:cs="宋体"/>
          <w:b/>
          <w:bCs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sz w:val="24"/>
          <w:shd w:val="clear" w:color="auto" w:fill="FFFFFF"/>
        </w:rPr>
        <w:t>（</w:t>
      </w:r>
      <w:proofErr w:type="gramStart"/>
      <w:r>
        <w:rPr>
          <w:rFonts w:ascii="宋体" w:hAnsi="宋体" w:cs="宋体" w:hint="eastAsia"/>
          <w:b/>
          <w:bCs/>
          <w:sz w:val="24"/>
          <w:shd w:val="clear" w:color="auto" w:fill="FFFFFF"/>
        </w:rPr>
        <w:t>一</w:t>
      </w:r>
      <w:proofErr w:type="gramEnd"/>
      <w:r>
        <w:rPr>
          <w:rFonts w:ascii="宋体" w:hAnsi="宋体" w:cs="宋体" w:hint="eastAsia"/>
          <w:b/>
          <w:bCs/>
          <w:sz w:val="24"/>
          <w:shd w:val="clear" w:color="auto" w:fill="FFFFFF"/>
        </w:rPr>
        <w:t>）</w:t>
      </w:r>
      <w:r w:rsidRPr="00980603">
        <w:rPr>
          <w:rFonts w:ascii="宋体" w:hAnsi="宋体" w:cs="宋体" w:hint="eastAsia"/>
          <w:b/>
          <w:bCs/>
          <w:sz w:val="24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二级</w:t>
      </w:r>
      <w:r>
        <w:rPr>
          <w:rFonts w:ascii="宋体" w:hAnsi="宋体" w:cs="宋体"/>
          <w:b/>
          <w:bCs/>
          <w:sz w:val="24"/>
          <w:shd w:val="clear" w:color="auto" w:fill="FFFFFF"/>
        </w:rPr>
        <w:t>标题、</w:t>
      </w:r>
      <w:r w:rsidRPr="00980603">
        <w:rPr>
          <w:rFonts w:ascii="宋体" w:hAnsi="宋体" w:cs="宋体" w:hint="eastAsia"/>
          <w:b/>
          <w:bCs/>
          <w:sz w:val="24"/>
          <w:shd w:val="clear" w:color="auto" w:fill="FFFFFF"/>
        </w:rPr>
        <w:t>宋体小四加粗）</w:t>
      </w:r>
    </w:p>
    <w:p w:rsidR="00CD61C5" w:rsidRDefault="00CD61C5" w:rsidP="00CD61C5">
      <w:pPr>
        <w:spacing w:line="360" w:lineRule="auto"/>
        <w:ind w:firstLineChars="200" w:firstLine="48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正文</w:t>
      </w:r>
    </w:p>
    <w:p w:rsidR="00CD61C5" w:rsidRDefault="00CD61C5" w:rsidP="00CD61C5">
      <w:pPr>
        <w:spacing w:line="360" w:lineRule="auto"/>
        <w:ind w:firstLineChars="300" w:firstLine="720"/>
        <w:rPr>
          <w:rFonts w:ascii="宋体" w:hAnsi="宋体" w:cs="宋体"/>
          <w:b/>
          <w:bCs/>
          <w:sz w:val="24"/>
          <w:shd w:val="clear" w:color="auto" w:fill="FFFFFF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24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（三级</w:t>
      </w:r>
      <w:r>
        <w:rPr>
          <w:rFonts w:ascii="宋体" w:hAnsi="宋体" w:cs="宋体"/>
          <w:b/>
          <w:bCs/>
          <w:sz w:val="24"/>
          <w:shd w:val="clear" w:color="auto" w:fill="FFFFFF"/>
        </w:rPr>
        <w:t>标题、</w:t>
      </w:r>
      <w:r w:rsidRPr="00D3562C">
        <w:rPr>
          <w:rFonts w:ascii="宋体" w:hAnsi="宋体" w:cs="宋体" w:hint="eastAsia"/>
          <w:b/>
          <w:bCs/>
          <w:sz w:val="24"/>
          <w:shd w:val="clear" w:color="auto" w:fill="FFFFFF"/>
        </w:rPr>
        <w:t>宋体小四加粗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）</w:t>
      </w:r>
    </w:p>
    <w:p w:rsidR="00CD61C5" w:rsidRDefault="00CD61C5" w:rsidP="00CD61C5">
      <w:pPr>
        <w:spacing w:line="360" w:lineRule="auto"/>
        <w:ind w:firstLineChars="200" w:firstLine="480"/>
        <w:rPr>
          <w:rFonts w:ascii="宋体" w:hAnsi="宋体" w:cs="宋体"/>
          <w:sz w:val="24"/>
          <w:shd w:val="clear" w:color="auto" w:fill="FFFFFF"/>
        </w:rPr>
      </w:pPr>
      <w:r w:rsidRPr="00980603">
        <w:rPr>
          <w:rFonts w:ascii="宋体" w:hAnsi="宋体" w:cs="宋体" w:hint="eastAsia"/>
          <w:sz w:val="24"/>
          <w:shd w:val="clear" w:color="auto" w:fill="FFFFFF"/>
        </w:rPr>
        <w:t>正文</w:t>
      </w:r>
    </w:p>
    <w:p w:rsidR="00CD61C5" w:rsidRDefault="00CD61C5" w:rsidP="00CD61C5">
      <w:pPr>
        <w:spacing w:line="360" w:lineRule="auto"/>
        <w:ind w:firstLineChars="200" w:firstLine="48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……</w:t>
      </w:r>
    </w:p>
    <w:p w:rsidR="00CD61C5" w:rsidRPr="00D3562C" w:rsidRDefault="00CD61C5" w:rsidP="00CD61C5">
      <w:pPr>
        <w:spacing w:line="360" w:lineRule="auto"/>
        <w:rPr>
          <w:rFonts w:ascii="宋体" w:hAnsi="宋体" w:cs="宋体"/>
          <w:b/>
          <w:bCs/>
          <w:sz w:val="28"/>
          <w:szCs w:val="28"/>
          <w:shd w:val="clear" w:color="auto" w:fill="FFFFFF"/>
        </w:rPr>
      </w:pPr>
      <w:r w:rsidRPr="00D3562C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三、成效</w:t>
      </w:r>
      <w:r w:rsidRPr="00D3562C">
        <w:rPr>
          <w:rFonts w:ascii="宋体" w:hAnsi="宋体" w:cs="宋体"/>
          <w:b/>
          <w:bCs/>
          <w:sz w:val="28"/>
          <w:szCs w:val="28"/>
          <w:shd w:val="clear" w:color="auto" w:fill="FFFFFF"/>
        </w:rPr>
        <w:t>与启示</w:t>
      </w:r>
    </w:p>
    <w:p w:rsidR="00CD61C5" w:rsidRDefault="00CD61C5" w:rsidP="00CD61C5">
      <w:pPr>
        <w:spacing w:line="360" w:lineRule="auto"/>
      </w:pPr>
    </w:p>
    <w:p w:rsidR="000715D5" w:rsidRPr="00CD61C5" w:rsidRDefault="000715D5"/>
    <w:sectPr w:rsidR="000715D5" w:rsidRPr="00CD6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C5"/>
    <w:rsid w:val="000715D5"/>
    <w:rsid w:val="00C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235B"/>
  <w15:chartTrackingRefBased/>
  <w15:docId w15:val="{BB1C2672-6188-4613-B837-7AA99E98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D61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61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1C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2024-07-02T07:29:00Z</dcterms:created>
  <dcterms:modified xsi:type="dcterms:W3CDTF">2024-07-02T07:30:00Z</dcterms:modified>
</cp:coreProperties>
</file>