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B4" w:rsidRPr="002777B4" w:rsidRDefault="002777B4" w:rsidP="002777B4">
      <w:pPr>
        <w:widowControl/>
        <w:spacing w:line="450" w:lineRule="atLeast"/>
        <w:jc w:val="center"/>
        <w:rPr>
          <w:rFonts w:ascii="微软雅黑" w:eastAsia="微软雅黑" w:hAnsi="微软雅黑" w:cs="宋体"/>
          <w:b/>
          <w:bCs/>
          <w:color w:val="000000"/>
          <w:kern w:val="0"/>
          <w:sz w:val="36"/>
          <w:szCs w:val="36"/>
        </w:rPr>
      </w:pPr>
      <w:r w:rsidRPr="002777B4">
        <w:rPr>
          <w:rFonts w:ascii="微软雅黑" w:eastAsia="微软雅黑" w:hAnsi="微软雅黑" w:cs="宋体" w:hint="eastAsia"/>
          <w:b/>
          <w:bCs/>
          <w:color w:val="000000"/>
          <w:kern w:val="0"/>
          <w:sz w:val="36"/>
          <w:szCs w:val="36"/>
        </w:rPr>
        <w:t>宝山校区修缮工程设备配套-电气设备的公开招标公告</w:t>
      </w:r>
    </w:p>
    <w:p w:rsidR="002777B4" w:rsidRPr="002777B4" w:rsidRDefault="002777B4" w:rsidP="002777B4">
      <w:pPr>
        <w:widowControl/>
        <w:jc w:val="center"/>
        <w:rPr>
          <w:rFonts w:ascii="微软雅黑" w:eastAsia="微软雅黑" w:hAnsi="微软雅黑" w:cs="宋体" w:hint="eastAsia"/>
          <w:color w:val="666666"/>
          <w:kern w:val="0"/>
          <w:szCs w:val="21"/>
        </w:rPr>
      </w:pPr>
      <w:bookmarkStart w:id="0" w:name="_GoBack"/>
      <w:bookmarkEnd w:id="0"/>
    </w:p>
    <w:p w:rsidR="002777B4" w:rsidRPr="002777B4" w:rsidRDefault="002777B4" w:rsidP="002777B4">
      <w:pPr>
        <w:widowControl/>
        <w:wordWrap w:val="0"/>
        <w:spacing w:before="75" w:after="75"/>
        <w:jc w:val="left"/>
        <w:rPr>
          <w:rFonts w:ascii="FangSong" w:eastAsia="微软雅黑" w:hAnsi="FangSong" w:cs="宋体" w:hint="eastAsia"/>
          <w:color w:val="000000"/>
          <w:kern w:val="0"/>
          <w:sz w:val="27"/>
          <w:szCs w:val="27"/>
        </w:rPr>
      </w:pPr>
      <w:r w:rsidRPr="002777B4">
        <w:rPr>
          <w:rFonts w:ascii="FangSong" w:eastAsia="微软雅黑" w:hAnsi="FangSong" w:cs="宋体"/>
          <w:color w:val="000000"/>
          <w:kern w:val="0"/>
          <w:sz w:val="27"/>
          <w:szCs w:val="27"/>
        </w:rPr>
        <w:t xml:space="preserve">    </w:t>
      </w:r>
      <w:r w:rsidRPr="002777B4">
        <w:rPr>
          <w:rFonts w:ascii="FangSong" w:eastAsia="微软雅黑" w:hAnsi="FangSong" w:cs="宋体"/>
          <w:color w:val="000000"/>
          <w:kern w:val="0"/>
          <w:sz w:val="27"/>
          <w:szCs w:val="27"/>
        </w:rPr>
        <w:t>项目概况</w:t>
      </w:r>
    </w:p>
    <w:p w:rsidR="002777B4" w:rsidRPr="002777B4" w:rsidRDefault="002777B4" w:rsidP="002777B4">
      <w:pPr>
        <w:widowControl/>
        <w:wordWrap w:val="0"/>
        <w:spacing w:before="75" w:after="75"/>
        <w:ind w:firstLine="480"/>
        <w:jc w:val="left"/>
        <w:rPr>
          <w:rFonts w:ascii="FangSong" w:eastAsia="微软雅黑" w:hAnsi="FangSong" w:cs="宋体"/>
          <w:color w:val="000000"/>
          <w:kern w:val="0"/>
          <w:sz w:val="27"/>
          <w:szCs w:val="27"/>
        </w:rPr>
      </w:pPr>
      <w:r w:rsidRPr="002777B4">
        <w:rPr>
          <w:rFonts w:ascii="FangSong" w:eastAsia="微软雅黑" w:hAnsi="FangSong" w:cs="宋体"/>
          <w:color w:val="000000"/>
          <w:kern w:val="0"/>
          <w:sz w:val="27"/>
          <w:szCs w:val="27"/>
        </w:rPr>
        <w:t> </w:t>
      </w:r>
      <w:r w:rsidRPr="002777B4">
        <w:rPr>
          <w:rFonts w:ascii="inherit" w:eastAsia="宋体" w:hAnsi="inherit" w:cs="宋体"/>
          <w:color w:val="000000"/>
          <w:kern w:val="0"/>
          <w:sz w:val="27"/>
          <w:szCs w:val="27"/>
        </w:rPr>
        <w:t>宝山校区修缮工程设备配套</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t>电气设备</w:t>
      </w:r>
      <w:r w:rsidRPr="002777B4">
        <w:rPr>
          <w:rFonts w:ascii="FangSong" w:eastAsia="微软雅黑" w:hAnsi="FangSong" w:cs="宋体"/>
          <w:color w:val="000000"/>
          <w:kern w:val="0"/>
          <w:sz w:val="27"/>
          <w:szCs w:val="27"/>
        </w:rPr>
        <w:t> </w:t>
      </w:r>
      <w:r w:rsidRPr="002777B4">
        <w:rPr>
          <w:rFonts w:ascii="FangSong" w:eastAsia="微软雅黑" w:hAnsi="FangSong" w:cs="宋体"/>
          <w:color w:val="000000"/>
          <w:kern w:val="0"/>
          <w:sz w:val="27"/>
          <w:szCs w:val="27"/>
        </w:rPr>
        <w:t>招标项目的潜在投标人应在上海市政府采购网获取招标文件，并于</w:t>
      </w:r>
      <w:r w:rsidRPr="002777B4">
        <w:rPr>
          <w:rFonts w:ascii="FangSong" w:eastAsia="微软雅黑" w:hAnsi="FangSong" w:cs="宋体"/>
          <w:color w:val="000000"/>
          <w:kern w:val="0"/>
          <w:sz w:val="27"/>
          <w:szCs w:val="27"/>
        </w:rPr>
        <w:t>2025</w:t>
      </w:r>
      <w:r w:rsidRPr="002777B4">
        <w:rPr>
          <w:rFonts w:ascii="FangSong" w:eastAsia="微软雅黑" w:hAnsi="FangSong" w:cs="宋体"/>
          <w:color w:val="000000"/>
          <w:kern w:val="0"/>
          <w:sz w:val="27"/>
          <w:szCs w:val="27"/>
        </w:rPr>
        <w:t>年</w:t>
      </w:r>
      <w:r w:rsidRPr="002777B4">
        <w:rPr>
          <w:rFonts w:ascii="FangSong" w:eastAsia="微软雅黑" w:hAnsi="FangSong" w:cs="宋体"/>
          <w:color w:val="000000"/>
          <w:kern w:val="0"/>
          <w:sz w:val="27"/>
          <w:szCs w:val="27"/>
        </w:rPr>
        <w:t>06</w:t>
      </w:r>
      <w:r w:rsidRPr="002777B4">
        <w:rPr>
          <w:rFonts w:ascii="FangSong" w:eastAsia="微软雅黑" w:hAnsi="FangSong" w:cs="宋体"/>
          <w:color w:val="000000"/>
          <w:kern w:val="0"/>
          <w:sz w:val="27"/>
          <w:szCs w:val="27"/>
        </w:rPr>
        <w:t>月</w:t>
      </w:r>
      <w:r w:rsidRPr="002777B4">
        <w:rPr>
          <w:rFonts w:ascii="FangSong" w:eastAsia="微软雅黑" w:hAnsi="FangSong" w:cs="宋体"/>
          <w:color w:val="000000"/>
          <w:kern w:val="0"/>
          <w:sz w:val="27"/>
          <w:szCs w:val="27"/>
        </w:rPr>
        <w:t>18</w:t>
      </w:r>
      <w:r w:rsidRPr="002777B4">
        <w:rPr>
          <w:rFonts w:ascii="FangSong" w:eastAsia="微软雅黑" w:hAnsi="FangSong" w:cs="宋体"/>
          <w:color w:val="000000"/>
          <w:kern w:val="0"/>
          <w:sz w:val="27"/>
          <w:szCs w:val="27"/>
        </w:rPr>
        <w:t>日</w:t>
      </w:r>
      <w:r w:rsidRPr="002777B4">
        <w:rPr>
          <w:rFonts w:ascii="FangSong" w:eastAsia="微软雅黑" w:hAnsi="FangSong" w:cs="宋体"/>
          <w:color w:val="000000"/>
          <w:kern w:val="0"/>
          <w:sz w:val="27"/>
          <w:szCs w:val="27"/>
        </w:rPr>
        <w:t xml:space="preserve"> 10:00</w:t>
      </w:r>
      <w:r w:rsidRPr="002777B4">
        <w:rPr>
          <w:rFonts w:ascii="FangSong" w:eastAsia="微软雅黑" w:hAnsi="FangSong" w:cs="宋体"/>
          <w:color w:val="000000"/>
          <w:kern w:val="0"/>
          <w:sz w:val="27"/>
          <w:szCs w:val="27"/>
        </w:rPr>
        <w:t>（北京时间）前递交投标文件。</w:t>
      </w:r>
    </w:p>
    <w:p w:rsidR="002777B4" w:rsidRPr="002777B4" w:rsidRDefault="002777B4" w:rsidP="002777B4">
      <w:pPr>
        <w:widowControl/>
        <w:wordWrap w:val="0"/>
        <w:spacing w:before="255" w:after="255" w:line="300" w:lineRule="atLeast"/>
        <w:rPr>
          <w:rFonts w:ascii="黑体" w:eastAsia="黑体" w:hAnsi="黑体" w:cs="宋体"/>
          <w:color w:val="000000"/>
          <w:kern w:val="0"/>
          <w:sz w:val="27"/>
          <w:szCs w:val="27"/>
        </w:rPr>
      </w:pPr>
      <w:r w:rsidRPr="002777B4">
        <w:rPr>
          <w:rFonts w:ascii="黑体" w:eastAsia="黑体" w:hAnsi="黑体" w:cs="宋体" w:hint="eastAsia"/>
          <w:b/>
          <w:bCs/>
          <w:color w:val="000000"/>
          <w:kern w:val="0"/>
          <w:sz w:val="27"/>
          <w:szCs w:val="27"/>
        </w:rPr>
        <w:t>一、项目基本情况</w:t>
      </w:r>
    </w:p>
    <w:p w:rsidR="002777B4" w:rsidRPr="002777B4" w:rsidRDefault="002777B4" w:rsidP="002777B4">
      <w:pPr>
        <w:widowControl/>
        <w:wordWrap w:val="0"/>
        <w:spacing w:before="75" w:after="75" w:line="300" w:lineRule="atLeast"/>
        <w:ind w:firstLine="480"/>
        <w:jc w:val="left"/>
        <w:rPr>
          <w:rFonts w:ascii="FangSong" w:eastAsia="宋体" w:hAnsi="FangSong" w:cs="宋体" w:hint="eastAsia"/>
          <w:color w:val="000000"/>
          <w:kern w:val="0"/>
          <w:sz w:val="27"/>
          <w:szCs w:val="27"/>
        </w:rPr>
      </w:pPr>
      <w:r w:rsidRPr="002777B4">
        <w:rPr>
          <w:rFonts w:ascii="FangSong" w:eastAsia="宋体" w:hAnsi="FangSong" w:cs="宋体"/>
          <w:color w:val="000000"/>
          <w:kern w:val="0"/>
          <w:sz w:val="27"/>
          <w:szCs w:val="27"/>
        </w:rPr>
        <w:t>项目编号：</w:t>
      </w:r>
      <w:r w:rsidRPr="002777B4">
        <w:rPr>
          <w:rFonts w:ascii="FangSong" w:eastAsia="宋体" w:hAnsi="FangSong" w:cs="宋体"/>
          <w:color w:val="000000"/>
          <w:kern w:val="0"/>
          <w:sz w:val="27"/>
          <w:szCs w:val="27"/>
        </w:rPr>
        <w:t>310000000250403199657-00230227</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项目名称：宝山校区修缮工程设备配套</w:t>
      </w:r>
      <w:r w:rsidRPr="002777B4">
        <w:rPr>
          <w:rFonts w:ascii="FangSong" w:eastAsia="宋体" w:hAnsi="FangSong" w:cs="宋体"/>
          <w:color w:val="000000"/>
          <w:kern w:val="0"/>
          <w:sz w:val="27"/>
          <w:szCs w:val="27"/>
        </w:rPr>
        <w:t>-</w:t>
      </w:r>
      <w:r w:rsidRPr="002777B4">
        <w:rPr>
          <w:rFonts w:ascii="FangSong" w:eastAsia="宋体" w:hAnsi="FangSong" w:cs="宋体"/>
          <w:color w:val="000000"/>
          <w:kern w:val="0"/>
          <w:sz w:val="27"/>
          <w:szCs w:val="27"/>
        </w:rPr>
        <w:t>电气设备</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shd w:val="clear" w:color="auto" w:fill="FFFFFF"/>
        </w:rPr>
        <w:t>预算编号：</w:t>
      </w:r>
      <w:r w:rsidRPr="002777B4">
        <w:rPr>
          <w:rFonts w:ascii="FangSong" w:eastAsia="宋体" w:hAnsi="FangSong" w:cs="宋体"/>
          <w:color w:val="000000"/>
          <w:kern w:val="0"/>
          <w:sz w:val="27"/>
          <w:szCs w:val="27"/>
        </w:rPr>
        <w:t> </w:t>
      </w:r>
      <w:r w:rsidRPr="002777B4">
        <w:rPr>
          <w:rFonts w:ascii="inherit" w:eastAsia="宋体" w:hAnsi="inherit" w:cs="宋体"/>
          <w:color w:val="000000"/>
          <w:kern w:val="0"/>
          <w:sz w:val="27"/>
          <w:szCs w:val="27"/>
        </w:rPr>
        <w:t>0024-00054699</w:t>
      </w: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预算金额（元）：</w:t>
      </w:r>
      <w:r w:rsidRPr="002777B4">
        <w:rPr>
          <w:rFonts w:ascii="FangSong" w:eastAsia="宋体" w:hAnsi="FangSong" w:cs="宋体"/>
          <w:color w:val="000000"/>
          <w:kern w:val="0"/>
          <w:sz w:val="27"/>
          <w:szCs w:val="27"/>
        </w:rPr>
        <w:t> </w:t>
      </w:r>
      <w:r w:rsidRPr="002777B4">
        <w:rPr>
          <w:rFonts w:ascii="inherit" w:eastAsia="宋体" w:hAnsi="inherit" w:cs="宋体"/>
          <w:color w:val="000000"/>
          <w:kern w:val="0"/>
          <w:sz w:val="27"/>
          <w:szCs w:val="27"/>
        </w:rPr>
        <w:t>26159472</w:t>
      </w:r>
      <w:r w:rsidRPr="002777B4">
        <w:rPr>
          <w:rFonts w:ascii="inherit" w:eastAsia="宋体" w:hAnsi="inherit" w:cs="宋体"/>
          <w:color w:val="000000"/>
          <w:kern w:val="0"/>
          <w:sz w:val="27"/>
          <w:szCs w:val="27"/>
        </w:rPr>
        <w:t>元</w:t>
      </w:r>
      <w:r w:rsidRPr="002777B4">
        <w:rPr>
          <w:rFonts w:ascii="FangSong" w:eastAsia="宋体" w:hAnsi="FangSong" w:cs="宋体"/>
          <w:color w:val="000000"/>
          <w:kern w:val="0"/>
          <w:sz w:val="27"/>
          <w:szCs w:val="27"/>
        </w:rPr>
        <w:t>（</w:t>
      </w:r>
      <w:r w:rsidRPr="002777B4">
        <w:rPr>
          <w:rFonts w:ascii="inherit" w:eastAsia="宋体" w:hAnsi="inherit" w:cs="宋体"/>
          <w:color w:val="000000"/>
          <w:kern w:val="0"/>
          <w:sz w:val="27"/>
          <w:szCs w:val="27"/>
        </w:rPr>
        <w:t>国库资金：</w:t>
      </w:r>
      <w:r w:rsidRPr="002777B4">
        <w:rPr>
          <w:rFonts w:ascii="inherit" w:eastAsia="宋体" w:hAnsi="inherit" w:cs="宋体"/>
          <w:color w:val="000000"/>
          <w:kern w:val="0"/>
          <w:sz w:val="27"/>
          <w:szCs w:val="27"/>
        </w:rPr>
        <w:t>26159472</w:t>
      </w:r>
      <w:r w:rsidRPr="002777B4">
        <w:rPr>
          <w:rFonts w:ascii="inherit" w:eastAsia="宋体" w:hAnsi="inherit" w:cs="宋体"/>
          <w:color w:val="000000"/>
          <w:kern w:val="0"/>
          <w:sz w:val="27"/>
          <w:szCs w:val="27"/>
        </w:rPr>
        <w:t>元；自筹资金：</w:t>
      </w:r>
      <w:r w:rsidRPr="002777B4">
        <w:rPr>
          <w:rFonts w:ascii="inherit" w:eastAsia="宋体" w:hAnsi="inherit" w:cs="宋体"/>
          <w:color w:val="000000"/>
          <w:kern w:val="0"/>
          <w:sz w:val="27"/>
          <w:szCs w:val="27"/>
        </w:rPr>
        <w:t>0</w:t>
      </w:r>
      <w:r w:rsidRPr="002777B4">
        <w:rPr>
          <w:rFonts w:ascii="inherit" w:eastAsia="宋体" w:hAnsi="inherit" w:cs="宋体"/>
          <w:color w:val="000000"/>
          <w:kern w:val="0"/>
          <w:sz w:val="27"/>
          <w:szCs w:val="27"/>
        </w:rPr>
        <w:t>元</w:t>
      </w:r>
      <w:r w:rsidRPr="002777B4">
        <w:rPr>
          <w:rFonts w:ascii="FangSong" w:eastAsia="宋体" w:hAnsi="FangSong" w:cs="宋体"/>
          <w:color w:val="000000"/>
          <w:kern w:val="0"/>
          <w:sz w:val="27"/>
          <w:szCs w:val="27"/>
        </w:rPr>
        <w:t>）</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最高限价（元）：</w:t>
      </w:r>
      <w:r w:rsidRPr="002777B4">
        <w:rPr>
          <w:rFonts w:ascii="FangSong" w:eastAsia="宋体" w:hAnsi="FangSong" w:cs="宋体"/>
          <w:color w:val="000000"/>
          <w:kern w:val="0"/>
          <w:sz w:val="27"/>
          <w:szCs w:val="27"/>
        </w:rPr>
        <w:t> </w:t>
      </w:r>
      <w:r w:rsidRPr="002777B4">
        <w:rPr>
          <w:rFonts w:ascii="inherit" w:eastAsia="宋体" w:hAnsi="inherit" w:cs="宋体"/>
          <w:color w:val="000000"/>
          <w:kern w:val="0"/>
          <w:sz w:val="27"/>
          <w:szCs w:val="27"/>
        </w:rPr>
        <w:t>包</w:t>
      </w:r>
      <w:r w:rsidRPr="002777B4">
        <w:rPr>
          <w:rFonts w:ascii="inherit" w:eastAsia="宋体" w:hAnsi="inherit" w:cs="宋体"/>
          <w:color w:val="000000"/>
          <w:kern w:val="0"/>
          <w:sz w:val="27"/>
          <w:szCs w:val="27"/>
        </w:rPr>
        <w:t>1-26159472.00</w:t>
      </w:r>
      <w:r w:rsidRPr="002777B4">
        <w:rPr>
          <w:rFonts w:ascii="inherit" w:eastAsia="宋体" w:hAnsi="inherit" w:cs="宋体"/>
          <w:color w:val="000000"/>
          <w:kern w:val="0"/>
          <w:sz w:val="27"/>
          <w:szCs w:val="27"/>
        </w:rPr>
        <w:t>元</w:t>
      </w: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采购需求：</w:t>
      </w:r>
    </w:p>
    <w:p w:rsidR="002777B4" w:rsidRPr="002777B4" w:rsidRDefault="002777B4" w:rsidP="002777B4">
      <w:pPr>
        <w:widowControl/>
        <w:spacing w:line="300" w:lineRule="atLeast"/>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75" w:after="75" w:line="300" w:lineRule="atLeast"/>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   </w:t>
      </w:r>
      <w:r w:rsidRPr="002777B4">
        <w:rPr>
          <w:rFonts w:ascii="FangSong" w:eastAsia="宋体" w:hAnsi="FangSong" w:cs="宋体"/>
          <w:color w:val="000000"/>
          <w:kern w:val="0"/>
          <w:sz w:val="27"/>
          <w:szCs w:val="27"/>
        </w:rPr>
        <w:t>包名称：</w:t>
      </w:r>
      <w:r w:rsidRPr="002777B4">
        <w:rPr>
          <w:rFonts w:ascii="inherit" w:eastAsia="宋体" w:hAnsi="inherit" w:cs="宋体"/>
          <w:color w:val="000000"/>
          <w:kern w:val="0"/>
          <w:sz w:val="27"/>
          <w:szCs w:val="27"/>
        </w:rPr>
        <w:t>宝山校区修缮工程设备配套</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t>电气设备</w:t>
      </w: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75" w:after="75" w:line="300" w:lineRule="atLeast"/>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   </w:t>
      </w:r>
      <w:r w:rsidRPr="002777B4">
        <w:rPr>
          <w:rFonts w:ascii="FangSong" w:eastAsia="宋体" w:hAnsi="FangSong" w:cs="宋体"/>
          <w:color w:val="000000"/>
          <w:kern w:val="0"/>
          <w:sz w:val="27"/>
          <w:szCs w:val="27"/>
        </w:rPr>
        <w:t>数量：</w:t>
      </w:r>
      <w:r w:rsidRPr="002777B4">
        <w:rPr>
          <w:rFonts w:ascii="inherit" w:eastAsia="宋体" w:hAnsi="inherit" w:cs="宋体"/>
          <w:color w:val="000000"/>
          <w:kern w:val="0"/>
          <w:sz w:val="27"/>
          <w:szCs w:val="27"/>
        </w:rPr>
        <w:t>1</w:t>
      </w: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75" w:after="75" w:line="300" w:lineRule="atLeast"/>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   </w:t>
      </w:r>
      <w:r w:rsidRPr="002777B4">
        <w:rPr>
          <w:rFonts w:ascii="FangSong" w:eastAsia="宋体" w:hAnsi="FangSong" w:cs="宋体"/>
          <w:color w:val="000000"/>
          <w:kern w:val="0"/>
          <w:sz w:val="27"/>
          <w:szCs w:val="27"/>
        </w:rPr>
        <w:t>预算金额（元）：</w:t>
      </w:r>
      <w:r w:rsidRPr="002777B4">
        <w:rPr>
          <w:rFonts w:ascii="inherit" w:eastAsia="宋体" w:hAnsi="inherit" w:cs="宋体"/>
          <w:color w:val="000000"/>
          <w:kern w:val="0"/>
          <w:sz w:val="27"/>
          <w:szCs w:val="27"/>
        </w:rPr>
        <w:t>26159472.00</w:t>
      </w: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75" w:after="75" w:line="300" w:lineRule="atLeast"/>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lastRenderedPageBreak/>
        <w:t>   </w:t>
      </w:r>
      <w:r w:rsidRPr="002777B4">
        <w:rPr>
          <w:rFonts w:ascii="FangSong" w:eastAsia="宋体" w:hAnsi="FangSong" w:cs="宋体"/>
          <w:color w:val="000000"/>
          <w:kern w:val="0"/>
          <w:sz w:val="27"/>
          <w:szCs w:val="27"/>
        </w:rPr>
        <w:t>简要规格描述或项目基本概况介绍、用途：</w:t>
      </w:r>
      <w:r w:rsidRPr="002777B4">
        <w:rPr>
          <w:rFonts w:ascii="inherit" w:eastAsia="宋体" w:hAnsi="inherit" w:cs="宋体"/>
          <w:color w:val="000000"/>
          <w:kern w:val="0"/>
          <w:sz w:val="27"/>
          <w:szCs w:val="27"/>
        </w:rPr>
        <w:t>宝山校区修缮工程设备配套</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t>电气设备采购及相关售后服务</w:t>
      </w: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合同履约期限：</w:t>
      </w:r>
      <w:r w:rsidRPr="002777B4">
        <w:rPr>
          <w:rFonts w:ascii="FangSong" w:eastAsia="宋体" w:hAnsi="FangSong" w:cs="宋体"/>
          <w:color w:val="000000"/>
          <w:kern w:val="0"/>
          <w:sz w:val="27"/>
          <w:szCs w:val="27"/>
        </w:rPr>
        <w:t> </w:t>
      </w:r>
      <w:r w:rsidRPr="002777B4">
        <w:rPr>
          <w:rFonts w:ascii="inherit" w:eastAsia="宋体" w:hAnsi="inherit" w:cs="宋体"/>
          <w:color w:val="000000"/>
          <w:kern w:val="0"/>
          <w:sz w:val="27"/>
          <w:szCs w:val="27"/>
        </w:rPr>
        <w:t>合同签订后</w:t>
      </w:r>
      <w:r w:rsidRPr="002777B4">
        <w:rPr>
          <w:rFonts w:ascii="inherit" w:eastAsia="宋体" w:hAnsi="inherit" w:cs="宋体"/>
          <w:color w:val="000000"/>
          <w:kern w:val="0"/>
          <w:sz w:val="27"/>
          <w:szCs w:val="27"/>
        </w:rPr>
        <w:t>90</w:t>
      </w:r>
      <w:r w:rsidRPr="002777B4">
        <w:rPr>
          <w:rFonts w:ascii="inherit" w:eastAsia="宋体" w:hAnsi="inherit" w:cs="宋体"/>
          <w:color w:val="000000"/>
          <w:kern w:val="0"/>
          <w:sz w:val="27"/>
          <w:szCs w:val="27"/>
        </w:rPr>
        <w:t>日内交付</w:t>
      </w: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75" w:after="150"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本项目（</w:t>
      </w:r>
      <w:r w:rsidRPr="002777B4">
        <w:rPr>
          <w:rFonts w:ascii="FangSong" w:eastAsia="宋体" w:hAnsi="FangSong" w:cs="宋体"/>
          <w:color w:val="000000"/>
          <w:kern w:val="0"/>
          <w:sz w:val="27"/>
          <w:szCs w:val="27"/>
        </w:rPr>
        <w:t> </w:t>
      </w:r>
      <w:r w:rsidRPr="002777B4">
        <w:rPr>
          <w:rFonts w:ascii="inherit" w:eastAsia="宋体" w:hAnsi="inherit" w:cs="宋体"/>
          <w:color w:val="000000"/>
          <w:kern w:val="0"/>
          <w:sz w:val="27"/>
          <w:szCs w:val="27"/>
        </w:rPr>
        <w:t>否</w:t>
      </w:r>
      <w:r w:rsidRPr="002777B4">
        <w:rPr>
          <w:rFonts w:ascii="FangSong" w:eastAsia="宋体" w:hAnsi="FangSong" w:cs="宋体"/>
          <w:color w:val="000000"/>
          <w:kern w:val="0"/>
          <w:sz w:val="27"/>
          <w:szCs w:val="27"/>
        </w:rPr>
        <w:t> </w:t>
      </w:r>
      <w:r w:rsidRPr="002777B4">
        <w:rPr>
          <w:rFonts w:ascii="FangSong" w:eastAsia="宋体" w:hAnsi="FangSong" w:cs="宋体"/>
          <w:color w:val="000000"/>
          <w:kern w:val="0"/>
          <w:sz w:val="27"/>
          <w:szCs w:val="27"/>
        </w:rPr>
        <w:t>）接受联合体投标。</w:t>
      </w:r>
    </w:p>
    <w:p w:rsidR="002777B4" w:rsidRPr="002777B4" w:rsidRDefault="002777B4" w:rsidP="002777B4">
      <w:pPr>
        <w:widowControl/>
        <w:wordWrap w:val="0"/>
        <w:spacing w:before="75" w:after="150" w:line="300" w:lineRule="atLeast"/>
        <w:jc w:val="left"/>
        <w:rPr>
          <w:rFonts w:ascii="FangSong" w:eastAsia="宋体" w:hAnsi="FangSong" w:cs="宋体"/>
          <w:color w:val="000000"/>
          <w:kern w:val="0"/>
          <w:sz w:val="27"/>
          <w:szCs w:val="27"/>
        </w:rPr>
      </w:pPr>
      <w:r w:rsidRPr="002777B4">
        <w:rPr>
          <w:rFonts w:ascii="黑体" w:eastAsia="黑体" w:hAnsi="黑体" w:cs="宋体" w:hint="eastAsia"/>
          <w:b/>
          <w:bCs/>
          <w:color w:val="000000"/>
          <w:kern w:val="0"/>
          <w:sz w:val="27"/>
          <w:szCs w:val="27"/>
        </w:rPr>
        <w:t>二、申请人的资格要求：</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1.</w:t>
      </w:r>
      <w:r w:rsidRPr="002777B4">
        <w:rPr>
          <w:rFonts w:ascii="FangSong" w:eastAsia="宋体" w:hAnsi="FangSong" w:cs="宋体"/>
          <w:color w:val="000000"/>
          <w:kern w:val="0"/>
          <w:sz w:val="27"/>
          <w:szCs w:val="27"/>
        </w:rPr>
        <w:t>满足《中华人民共和国政府采购法》第二十二条规定；</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2.</w:t>
      </w:r>
      <w:r w:rsidRPr="002777B4">
        <w:rPr>
          <w:rFonts w:ascii="FangSong" w:eastAsia="宋体" w:hAnsi="FangSong" w:cs="宋体"/>
          <w:color w:val="000000"/>
          <w:kern w:val="0"/>
          <w:sz w:val="27"/>
          <w:szCs w:val="27"/>
        </w:rPr>
        <w:t>落实政府采购政策需满足的资格要求：本采购项目执行政府强制采购节能产品、鼓励环保产品、扶持残疾人福利企业、支持中小微企业、支持监狱和戒毒企业、扶持不发达地区和少数民族地区等相关政策。</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3.</w:t>
      </w:r>
      <w:r w:rsidRPr="002777B4">
        <w:rPr>
          <w:rFonts w:ascii="FangSong" w:eastAsia="宋体" w:hAnsi="FangSong" w:cs="宋体"/>
          <w:color w:val="000000"/>
          <w:kern w:val="0"/>
          <w:sz w:val="27"/>
          <w:szCs w:val="27"/>
        </w:rPr>
        <w:t>本项目的特定资格要求：</w:t>
      </w:r>
      <w:r w:rsidRPr="002777B4">
        <w:rPr>
          <w:rFonts w:ascii="FangSong" w:eastAsia="宋体" w:hAnsi="FangSong" w:cs="宋体"/>
          <w:color w:val="000000"/>
          <w:kern w:val="0"/>
          <w:sz w:val="27"/>
          <w:szCs w:val="27"/>
        </w:rPr>
        <w:t> </w:t>
      </w:r>
      <w:r w:rsidRPr="002777B4">
        <w:rPr>
          <w:rFonts w:ascii="inherit" w:eastAsia="宋体" w:hAnsi="inherit" w:cs="宋体"/>
          <w:color w:val="000000"/>
          <w:kern w:val="0"/>
          <w:sz w:val="27"/>
          <w:szCs w:val="27"/>
        </w:rPr>
        <w:t>1</w:t>
      </w:r>
      <w:r w:rsidRPr="002777B4">
        <w:rPr>
          <w:rFonts w:ascii="inherit" w:eastAsia="宋体" w:hAnsi="inherit" w:cs="宋体"/>
          <w:color w:val="000000"/>
          <w:kern w:val="0"/>
          <w:sz w:val="27"/>
          <w:szCs w:val="27"/>
        </w:rPr>
        <w:t>、符合《中华人民共和国政府采购法》第二十二条的规定</w:t>
      </w:r>
      <w:r w:rsidRPr="002777B4">
        <w:rPr>
          <w:rFonts w:ascii="inherit" w:eastAsia="宋体" w:hAnsi="inherit" w:cs="宋体"/>
          <w:color w:val="000000"/>
          <w:kern w:val="0"/>
          <w:sz w:val="27"/>
          <w:szCs w:val="27"/>
        </w:rPr>
        <w:br/>
        <w:t>2</w:t>
      </w:r>
      <w:r w:rsidRPr="002777B4">
        <w:rPr>
          <w:rFonts w:ascii="inherit" w:eastAsia="宋体" w:hAnsi="inherit" w:cs="宋体"/>
          <w:color w:val="000000"/>
          <w:kern w:val="0"/>
          <w:sz w:val="27"/>
          <w:szCs w:val="27"/>
        </w:rPr>
        <w:t>、未被</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t>信用中国</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t>www.creditchina.gov.cn</w:t>
      </w:r>
      <w:r w:rsidRPr="002777B4">
        <w:rPr>
          <w:rFonts w:ascii="inherit" w:eastAsia="宋体" w:hAnsi="inherit" w:cs="宋体"/>
          <w:color w:val="000000"/>
          <w:kern w:val="0"/>
          <w:sz w:val="27"/>
          <w:szCs w:val="27"/>
        </w:rPr>
        <w:t>）、中国政府采购网（</w:t>
      </w:r>
      <w:r w:rsidRPr="002777B4">
        <w:rPr>
          <w:rFonts w:ascii="inherit" w:eastAsia="宋体" w:hAnsi="inherit" w:cs="宋体"/>
          <w:color w:val="000000"/>
          <w:kern w:val="0"/>
          <w:sz w:val="27"/>
          <w:szCs w:val="27"/>
        </w:rPr>
        <w:t>www.ccgp.gov.cn</w:t>
      </w:r>
      <w:r w:rsidRPr="002777B4">
        <w:rPr>
          <w:rFonts w:ascii="inherit" w:eastAsia="宋体" w:hAnsi="inherit" w:cs="宋体"/>
          <w:color w:val="000000"/>
          <w:kern w:val="0"/>
          <w:sz w:val="27"/>
          <w:szCs w:val="27"/>
        </w:rPr>
        <w:t>）列入失信被执行人、重大税收违法案件当事人名单、政府采购严重违法失信行为记录名单</w:t>
      </w:r>
      <w:r w:rsidRPr="002777B4">
        <w:rPr>
          <w:rFonts w:ascii="inherit" w:eastAsia="宋体" w:hAnsi="inherit" w:cs="宋体"/>
          <w:color w:val="000000"/>
          <w:kern w:val="0"/>
          <w:sz w:val="27"/>
          <w:szCs w:val="27"/>
        </w:rPr>
        <w:br/>
      </w:r>
      <w:r w:rsidRPr="002777B4">
        <w:rPr>
          <w:rFonts w:ascii="inherit" w:eastAsia="宋体" w:hAnsi="inherit" w:cs="宋体"/>
          <w:color w:val="000000"/>
          <w:kern w:val="0"/>
          <w:sz w:val="27"/>
          <w:szCs w:val="27"/>
        </w:rPr>
        <w:t>未被列入</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t>信用中国</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t>网站</w:t>
      </w:r>
      <w:r w:rsidRPr="002777B4">
        <w:rPr>
          <w:rFonts w:ascii="inherit" w:eastAsia="宋体" w:hAnsi="inherit" w:cs="宋体"/>
          <w:color w:val="000000"/>
          <w:kern w:val="0"/>
          <w:sz w:val="27"/>
          <w:szCs w:val="27"/>
        </w:rPr>
        <w:t>(www.creditchina.gov.cn)</w:t>
      </w:r>
      <w:r w:rsidRPr="002777B4">
        <w:rPr>
          <w:rFonts w:ascii="inherit" w:eastAsia="宋体" w:hAnsi="inherit" w:cs="宋体"/>
          <w:color w:val="000000"/>
          <w:kern w:val="0"/>
          <w:sz w:val="27"/>
          <w:szCs w:val="27"/>
        </w:rPr>
        <w:t>失信被执行人名单、重大税收违法案件当事人名单和中国政府采购网</w:t>
      </w:r>
      <w:r w:rsidRPr="002777B4">
        <w:rPr>
          <w:rFonts w:ascii="inherit" w:eastAsia="宋体" w:hAnsi="inherit" w:cs="宋体"/>
          <w:color w:val="000000"/>
          <w:kern w:val="0"/>
          <w:sz w:val="27"/>
          <w:szCs w:val="27"/>
        </w:rPr>
        <w:t>(www.ccgp.gov.cn)</w:t>
      </w:r>
      <w:r w:rsidRPr="002777B4">
        <w:rPr>
          <w:rFonts w:ascii="inherit" w:eastAsia="宋体" w:hAnsi="inherit" w:cs="宋体"/>
          <w:color w:val="000000"/>
          <w:kern w:val="0"/>
          <w:sz w:val="27"/>
          <w:szCs w:val="27"/>
        </w:rPr>
        <w:t>政府采购严重违法失信行为记录名单的供应商。</w:t>
      </w:r>
      <w:r w:rsidRPr="002777B4">
        <w:rPr>
          <w:rFonts w:ascii="inherit" w:eastAsia="宋体" w:hAnsi="inherit" w:cs="宋体"/>
          <w:color w:val="000000"/>
          <w:kern w:val="0"/>
          <w:sz w:val="27"/>
          <w:szCs w:val="27"/>
        </w:rPr>
        <w:br/>
      </w:r>
      <w:r w:rsidRPr="002777B4">
        <w:rPr>
          <w:rFonts w:ascii="inherit" w:eastAsia="宋体" w:hAnsi="inherit" w:cs="宋体"/>
          <w:color w:val="000000"/>
          <w:kern w:val="0"/>
          <w:sz w:val="27"/>
          <w:szCs w:val="27"/>
        </w:rPr>
        <w:t>注：</w:t>
      </w:r>
      <w:r w:rsidRPr="002777B4">
        <w:rPr>
          <w:rFonts w:ascii="inherit" w:eastAsia="宋体" w:hAnsi="inherit" w:cs="宋体"/>
          <w:color w:val="000000"/>
          <w:kern w:val="0"/>
          <w:sz w:val="27"/>
          <w:szCs w:val="27"/>
        </w:rPr>
        <w:br/>
        <w:t>1</w:t>
      </w:r>
      <w:r w:rsidRPr="002777B4">
        <w:rPr>
          <w:rFonts w:ascii="inherit" w:eastAsia="宋体" w:hAnsi="inherit" w:cs="宋体"/>
          <w:color w:val="000000"/>
          <w:kern w:val="0"/>
          <w:sz w:val="27"/>
          <w:szCs w:val="27"/>
        </w:rPr>
        <w:t>）本项目不采购进口产品。</w:t>
      </w:r>
      <w:r w:rsidRPr="002777B4">
        <w:rPr>
          <w:rFonts w:ascii="inherit" w:eastAsia="宋体" w:hAnsi="inherit" w:cs="宋体"/>
          <w:color w:val="000000"/>
          <w:kern w:val="0"/>
          <w:sz w:val="27"/>
          <w:szCs w:val="27"/>
        </w:rPr>
        <w:br/>
        <w:t>2</w:t>
      </w:r>
      <w:r w:rsidRPr="002777B4">
        <w:rPr>
          <w:rFonts w:ascii="inherit" w:eastAsia="宋体" w:hAnsi="inherit" w:cs="宋体"/>
          <w:color w:val="000000"/>
          <w:kern w:val="0"/>
          <w:sz w:val="27"/>
          <w:szCs w:val="27"/>
        </w:rPr>
        <w:t>）本项目非专门面向中小企业采购。</w:t>
      </w:r>
      <w:r w:rsidRPr="002777B4">
        <w:rPr>
          <w:rFonts w:ascii="inherit" w:eastAsia="宋体" w:hAnsi="inherit" w:cs="宋体"/>
          <w:color w:val="000000"/>
          <w:kern w:val="0"/>
          <w:sz w:val="27"/>
          <w:szCs w:val="27"/>
        </w:rPr>
        <w:br/>
      </w:r>
      <w:r w:rsidRPr="002777B4">
        <w:rPr>
          <w:rFonts w:ascii="inherit" w:eastAsia="宋体" w:hAnsi="inherit" w:cs="宋体"/>
          <w:color w:val="000000"/>
          <w:kern w:val="0"/>
          <w:sz w:val="27"/>
          <w:szCs w:val="27"/>
        </w:rPr>
        <w:lastRenderedPageBreak/>
        <w:t>3</w:t>
      </w:r>
      <w:r w:rsidRPr="002777B4">
        <w:rPr>
          <w:rFonts w:ascii="inherit" w:eastAsia="宋体" w:hAnsi="inherit" w:cs="宋体"/>
          <w:color w:val="000000"/>
          <w:kern w:val="0"/>
          <w:sz w:val="27"/>
          <w:szCs w:val="27"/>
        </w:rPr>
        <w:t>）单位负责人为同一人或存在直接控股、管理关系的不同供应商，不得参加同一合同项下的政府采购活动。为采购项目提供整体设计、规范编制或者项目管理、监理、检测等服务的供应商，不得再参加该采购项目的其他采购活动。</w:t>
      </w:r>
      <w:r w:rsidRPr="002777B4">
        <w:rPr>
          <w:rFonts w:ascii="inherit" w:eastAsia="宋体" w:hAnsi="inherit" w:cs="宋体"/>
          <w:color w:val="000000"/>
          <w:kern w:val="0"/>
          <w:sz w:val="27"/>
          <w:szCs w:val="27"/>
        </w:rPr>
        <w:br/>
        <w:t>4</w:t>
      </w:r>
      <w:r w:rsidRPr="002777B4">
        <w:rPr>
          <w:rFonts w:ascii="inherit" w:eastAsia="宋体" w:hAnsi="inherit" w:cs="宋体"/>
          <w:color w:val="000000"/>
          <w:kern w:val="0"/>
          <w:sz w:val="27"/>
          <w:szCs w:val="27"/>
        </w:rPr>
        <w:t>）法人依法设立的分支机构以自己的名义参与投标时，应提供依法登记的相关证明材料和由法人出具的授权其分支机构在其经营范围内参加政府采购活动并承担全部民事责任的书面授权。法人与其分支机构不得同时参与同一项目的采购活动。</w:t>
      </w:r>
      <w:r w:rsidRPr="002777B4">
        <w:rPr>
          <w:rFonts w:ascii="inherit" w:eastAsia="宋体" w:hAnsi="inherit" w:cs="宋体"/>
          <w:color w:val="000000"/>
          <w:kern w:val="0"/>
          <w:sz w:val="27"/>
          <w:szCs w:val="27"/>
        </w:rPr>
        <w:br/>
        <w:t>5</w:t>
      </w:r>
      <w:r w:rsidRPr="002777B4">
        <w:rPr>
          <w:rFonts w:ascii="inherit" w:eastAsia="宋体" w:hAnsi="inherit" w:cs="宋体"/>
          <w:color w:val="000000"/>
          <w:kern w:val="0"/>
          <w:sz w:val="27"/>
          <w:szCs w:val="27"/>
        </w:rPr>
        <w:t>）具有有效的安全生产许可证</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t>电子资质证书应为有效使用件</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br/>
        <w:t>6</w:t>
      </w:r>
      <w:r w:rsidRPr="002777B4">
        <w:rPr>
          <w:rFonts w:ascii="inherit" w:eastAsia="宋体" w:hAnsi="inherit" w:cs="宋体"/>
          <w:color w:val="000000"/>
          <w:kern w:val="0"/>
          <w:sz w:val="27"/>
          <w:szCs w:val="27"/>
        </w:rPr>
        <w:t>）具有《电子与智能化工程专业承包资质》一级及以上资质</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t>电子资质证书应为有效使用件</w:t>
      </w:r>
      <w:r w:rsidRPr="002777B4">
        <w:rPr>
          <w:rFonts w:ascii="inherit" w:eastAsia="宋体" w:hAnsi="inherit" w:cs="宋体"/>
          <w:color w:val="000000"/>
          <w:kern w:val="0"/>
          <w:sz w:val="27"/>
          <w:szCs w:val="27"/>
        </w:rPr>
        <w:t>)</w:t>
      </w:r>
      <w:r w:rsidRPr="002777B4">
        <w:rPr>
          <w:rFonts w:ascii="inherit" w:eastAsia="宋体" w:hAnsi="inherit" w:cs="宋体"/>
          <w:color w:val="000000"/>
          <w:kern w:val="0"/>
          <w:sz w:val="27"/>
          <w:szCs w:val="27"/>
        </w:rPr>
        <w:t>。</w:t>
      </w: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255" w:after="255" w:line="300" w:lineRule="atLeast"/>
        <w:rPr>
          <w:rFonts w:ascii="黑体" w:eastAsia="黑体" w:hAnsi="黑体" w:cs="宋体"/>
          <w:color w:val="000000"/>
          <w:kern w:val="0"/>
          <w:sz w:val="27"/>
          <w:szCs w:val="27"/>
        </w:rPr>
      </w:pPr>
      <w:r w:rsidRPr="002777B4">
        <w:rPr>
          <w:rFonts w:ascii="黑体" w:eastAsia="黑体" w:hAnsi="黑体" w:cs="宋体" w:hint="eastAsia"/>
          <w:b/>
          <w:bCs/>
          <w:color w:val="000000"/>
          <w:kern w:val="0"/>
          <w:sz w:val="27"/>
          <w:szCs w:val="27"/>
        </w:rPr>
        <w:t>三、获取招标文件</w:t>
      </w:r>
    </w:p>
    <w:p w:rsidR="002777B4" w:rsidRPr="002777B4" w:rsidRDefault="002777B4" w:rsidP="002777B4">
      <w:pPr>
        <w:widowControl/>
        <w:wordWrap w:val="0"/>
        <w:spacing w:before="75" w:after="75" w:line="300" w:lineRule="atLeast"/>
        <w:ind w:firstLine="480"/>
        <w:jc w:val="left"/>
        <w:rPr>
          <w:rFonts w:ascii="FangSong" w:eastAsia="宋体" w:hAnsi="FangSong" w:cs="宋体" w:hint="eastAsia"/>
          <w:color w:val="000000"/>
          <w:kern w:val="0"/>
          <w:sz w:val="27"/>
          <w:szCs w:val="27"/>
        </w:rPr>
      </w:pPr>
      <w:r w:rsidRPr="002777B4">
        <w:rPr>
          <w:rFonts w:ascii="FangSong" w:eastAsia="宋体" w:hAnsi="FangSong" w:cs="宋体"/>
          <w:color w:val="000000"/>
          <w:kern w:val="0"/>
          <w:sz w:val="27"/>
          <w:szCs w:val="27"/>
        </w:rPr>
        <w:t>时间：</w:t>
      </w:r>
      <w:r w:rsidRPr="002777B4">
        <w:rPr>
          <w:rFonts w:ascii="FangSong" w:eastAsia="宋体" w:hAnsi="FangSong" w:cs="宋体"/>
          <w:color w:val="000000"/>
          <w:kern w:val="0"/>
          <w:sz w:val="27"/>
          <w:szCs w:val="27"/>
        </w:rPr>
        <w:t>2025</w:t>
      </w:r>
      <w:r w:rsidRPr="002777B4">
        <w:rPr>
          <w:rFonts w:ascii="FangSong" w:eastAsia="宋体" w:hAnsi="FangSong" w:cs="宋体"/>
          <w:color w:val="000000"/>
          <w:kern w:val="0"/>
          <w:sz w:val="27"/>
          <w:szCs w:val="27"/>
        </w:rPr>
        <w:t>年</w:t>
      </w:r>
      <w:r w:rsidRPr="002777B4">
        <w:rPr>
          <w:rFonts w:ascii="FangSong" w:eastAsia="宋体" w:hAnsi="FangSong" w:cs="宋体"/>
          <w:color w:val="000000"/>
          <w:kern w:val="0"/>
          <w:sz w:val="27"/>
          <w:szCs w:val="27"/>
        </w:rPr>
        <w:t>05</w:t>
      </w:r>
      <w:r w:rsidRPr="002777B4">
        <w:rPr>
          <w:rFonts w:ascii="FangSong" w:eastAsia="宋体" w:hAnsi="FangSong" w:cs="宋体"/>
          <w:color w:val="000000"/>
          <w:kern w:val="0"/>
          <w:sz w:val="27"/>
          <w:szCs w:val="27"/>
        </w:rPr>
        <w:t>月</w:t>
      </w:r>
      <w:r w:rsidRPr="002777B4">
        <w:rPr>
          <w:rFonts w:ascii="FangSong" w:eastAsia="宋体" w:hAnsi="FangSong" w:cs="宋体"/>
          <w:color w:val="000000"/>
          <w:kern w:val="0"/>
          <w:sz w:val="27"/>
          <w:szCs w:val="27"/>
        </w:rPr>
        <w:t>28</w:t>
      </w:r>
      <w:r w:rsidRPr="002777B4">
        <w:rPr>
          <w:rFonts w:ascii="FangSong" w:eastAsia="宋体" w:hAnsi="FangSong" w:cs="宋体"/>
          <w:color w:val="000000"/>
          <w:kern w:val="0"/>
          <w:sz w:val="27"/>
          <w:szCs w:val="27"/>
        </w:rPr>
        <w:t>日至</w:t>
      </w:r>
      <w:r w:rsidRPr="002777B4">
        <w:rPr>
          <w:rFonts w:ascii="FangSong" w:eastAsia="宋体" w:hAnsi="FangSong" w:cs="宋体"/>
          <w:color w:val="000000"/>
          <w:kern w:val="0"/>
          <w:sz w:val="27"/>
          <w:szCs w:val="27"/>
        </w:rPr>
        <w:t>2025</w:t>
      </w:r>
      <w:r w:rsidRPr="002777B4">
        <w:rPr>
          <w:rFonts w:ascii="FangSong" w:eastAsia="宋体" w:hAnsi="FangSong" w:cs="宋体"/>
          <w:color w:val="000000"/>
          <w:kern w:val="0"/>
          <w:sz w:val="27"/>
          <w:szCs w:val="27"/>
        </w:rPr>
        <w:t>年</w:t>
      </w:r>
      <w:r w:rsidRPr="002777B4">
        <w:rPr>
          <w:rFonts w:ascii="FangSong" w:eastAsia="宋体" w:hAnsi="FangSong" w:cs="宋体"/>
          <w:color w:val="000000"/>
          <w:kern w:val="0"/>
          <w:sz w:val="27"/>
          <w:szCs w:val="27"/>
        </w:rPr>
        <w:t>06</w:t>
      </w:r>
      <w:r w:rsidRPr="002777B4">
        <w:rPr>
          <w:rFonts w:ascii="FangSong" w:eastAsia="宋体" w:hAnsi="FangSong" w:cs="宋体"/>
          <w:color w:val="000000"/>
          <w:kern w:val="0"/>
          <w:sz w:val="27"/>
          <w:szCs w:val="27"/>
        </w:rPr>
        <w:t>月</w:t>
      </w:r>
      <w:r w:rsidRPr="002777B4">
        <w:rPr>
          <w:rFonts w:ascii="FangSong" w:eastAsia="宋体" w:hAnsi="FangSong" w:cs="宋体"/>
          <w:color w:val="000000"/>
          <w:kern w:val="0"/>
          <w:sz w:val="27"/>
          <w:szCs w:val="27"/>
        </w:rPr>
        <w:t>05</w:t>
      </w:r>
      <w:r w:rsidRPr="002777B4">
        <w:rPr>
          <w:rFonts w:ascii="FangSong" w:eastAsia="宋体" w:hAnsi="FangSong" w:cs="宋体"/>
          <w:color w:val="000000"/>
          <w:kern w:val="0"/>
          <w:sz w:val="27"/>
          <w:szCs w:val="27"/>
        </w:rPr>
        <w:t>日，每天上午</w:t>
      </w:r>
      <w:r w:rsidRPr="002777B4">
        <w:rPr>
          <w:rFonts w:ascii="FangSong" w:eastAsia="宋体" w:hAnsi="FangSong" w:cs="宋体"/>
          <w:color w:val="000000"/>
          <w:kern w:val="0"/>
          <w:sz w:val="27"/>
          <w:szCs w:val="27"/>
        </w:rPr>
        <w:t>00:00:00-12:00:00</w:t>
      </w:r>
      <w:r w:rsidRPr="002777B4">
        <w:rPr>
          <w:rFonts w:ascii="FangSong" w:eastAsia="宋体" w:hAnsi="FangSong" w:cs="宋体"/>
          <w:color w:val="000000"/>
          <w:kern w:val="0"/>
          <w:sz w:val="27"/>
          <w:szCs w:val="27"/>
        </w:rPr>
        <w:t>，下午</w:t>
      </w:r>
      <w:r w:rsidRPr="002777B4">
        <w:rPr>
          <w:rFonts w:ascii="FangSong" w:eastAsia="宋体" w:hAnsi="FangSong" w:cs="宋体"/>
          <w:color w:val="000000"/>
          <w:kern w:val="0"/>
          <w:sz w:val="27"/>
          <w:szCs w:val="27"/>
        </w:rPr>
        <w:t>12:00:00-23:59:59</w:t>
      </w:r>
      <w:r w:rsidRPr="002777B4">
        <w:rPr>
          <w:rFonts w:ascii="FangSong" w:eastAsia="宋体" w:hAnsi="FangSong" w:cs="宋体"/>
          <w:color w:val="000000"/>
          <w:kern w:val="0"/>
          <w:sz w:val="27"/>
          <w:szCs w:val="27"/>
        </w:rPr>
        <w:t>（北京时间，法定节假日除外）</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地点：上海市政府采购网</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方式：</w:t>
      </w:r>
      <w:r w:rsidRPr="002777B4">
        <w:rPr>
          <w:rFonts w:ascii="FangSong" w:eastAsia="宋体" w:hAnsi="FangSong" w:cs="宋体"/>
          <w:color w:val="000000"/>
          <w:kern w:val="0"/>
          <w:sz w:val="27"/>
          <w:szCs w:val="27"/>
        </w:rPr>
        <w:t> </w:t>
      </w:r>
      <w:r w:rsidRPr="002777B4">
        <w:rPr>
          <w:rFonts w:ascii="inherit" w:eastAsia="宋体" w:hAnsi="inherit" w:cs="宋体"/>
          <w:color w:val="000000"/>
          <w:kern w:val="0"/>
          <w:sz w:val="27"/>
          <w:szCs w:val="27"/>
        </w:rPr>
        <w:t>网上获取</w:t>
      </w: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售价（元）：</w:t>
      </w:r>
      <w:r w:rsidRPr="002777B4">
        <w:rPr>
          <w:rFonts w:ascii="FangSong" w:eastAsia="宋体" w:hAnsi="FangSong" w:cs="宋体"/>
          <w:color w:val="000000"/>
          <w:kern w:val="0"/>
          <w:sz w:val="27"/>
          <w:szCs w:val="27"/>
        </w:rPr>
        <w:t> </w:t>
      </w:r>
      <w:r w:rsidRPr="002777B4">
        <w:rPr>
          <w:rFonts w:ascii="inherit" w:eastAsia="宋体" w:hAnsi="inherit" w:cs="宋体"/>
          <w:color w:val="000000"/>
          <w:kern w:val="0"/>
          <w:sz w:val="27"/>
          <w:szCs w:val="27"/>
        </w:rPr>
        <w:t>0</w:t>
      </w: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255" w:after="255" w:line="300" w:lineRule="atLeast"/>
        <w:rPr>
          <w:rFonts w:ascii="黑体" w:eastAsia="黑体" w:hAnsi="黑体" w:cs="宋体"/>
          <w:color w:val="000000"/>
          <w:kern w:val="0"/>
          <w:sz w:val="27"/>
          <w:szCs w:val="27"/>
        </w:rPr>
      </w:pPr>
      <w:r w:rsidRPr="002777B4">
        <w:rPr>
          <w:rFonts w:ascii="黑体" w:eastAsia="黑体" w:hAnsi="黑体" w:cs="宋体" w:hint="eastAsia"/>
          <w:b/>
          <w:bCs/>
          <w:color w:val="000000"/>
          <w:kern w:val="0"/>
          <w:sz w:val="27"/>
          <w:szCs w:val="27"/>
        </w:rPr>
        <w:t>四、提交投标文件截止时间、开标时间和地点</w:t>
      </w:r>
    </w:p>
    <w:p w:rsidR="002777B4" w:rsidRPr="002777B4" w:rsidRDefault="002777B4" w:rsidP="002777B4">
      <w:pPr>
        <w:widowControl/>
        <w:wordWrap w:val="0"/>
        <w:spacing w:before="75" w:after="75" w:line="300" w:lineRule="atLeast"/>
        <w:ind w:firstLine="480"/>
        <w:jc w:val="left"/>
        <w:rPr>
          <w:rFonts w:ascii="FangSong" w:eastAsia="宋体" w:hAnsi="FangSong" w:cs="宋体" w:hint="eastAsia"/>
          <w:color w:val="000000"/>
          <w:kern w:val="0"/>
          <w:sz w:val="27"/>
          <w:szCs w:val="27"/>
        </w:rPr>
      </w:pPr>
      <w:r w:rsidRPr="002777B4">
        <w:rPr>
          <w:rFonts w:ascii="FangSong" w:eastAsia="宋体" w:hAnsi="FangSong" w:cs="宋体"/>
          <w:color w:val="000000"/>
          <w:kern w:val="0"/>
          <w:sz w:val="27"/>
          <w:szCs w:val="27"/>
        </w:rPr>
        <w:t>提交投标文件截止时间：</w:t>
      </w:r>
      <w:r w:rsidRPr="002777B4">
        <w:rPr>
          <w:rFonts w:ascii="FangSong" w:eastAsia="宋体" w:hAnsi="FangSong" w:cs="宋体"/>
          <w:color w:val="000000"/>
          <w:kern w:val="0"/>
          <w:sz w:val="27"/>
          <w:szCs w:val="27"/>
        </w:rPr>
        <w:t>2025</w:t>
      </w:r>
      <w:r w:rsidRPr="002777B4">
        <w:rPr>
          <w:rFonts w:ascii="FangSong" w:eastAsia="宋体" w:hAnsi="FangSong" w:cs="宋体"/>
          <w:color w:val="000000"/>
          <w:kern w:val="0"/>
          <w:sz w:val="27"/>
          <w:szCs w:val="27"/>
        </w:rPr>
        <w:t>年</w:t>
      </w:r>
      <w:r w:rsidRPr="002777B4">
        <w:rPr>
          <w:rFonts w:ascii="FangSong" w:eastAsia="宋体" w:hAnsi="FangSong" w:cs="宋体"/>
          <w:color w:val="000000"/>
          <w:kern w:val="0"/>
          <w:sz w:val="27"/>
          <w:szCs w:val="27"/>
        </w:rPr>
        <w:t>06</w:t>
      </w:r>
      <w:r w:rsidRPr="002777B4">
        <w:rPr>
          <w:rFonts w:ascii="FangSong" w:eastAsia="宋体" w:hAnsi="FangSong" w:cs="宋体"/>
          <w:color w:val="000000"/>
          <w:kern w:val="0"/>
          <w:sz w:val="27"/>
          <w:szCs w:val="27"/>
        </w:rPr>
        <w:t>月</w:t>
      </w:r>
      <w:r w:rsidRPr="002777B4">
        <w:rPr>
          <w:rFonts w:ascii="FangSong" w:eastAsia="宋体" w:hAnsi="FangSong" w:cs="宋体"/>
          <w:color w:val="000000"/>
          <w:kern w:val="0"/>
          <w:sz w:val="27"/>
          <w:szCs w:val="27"/>
        </w:rPr>
        <w:t>18</w:t>
      </w:r>
      <w:r w:rsidRPr="002777B4">
        <w:rPr>
          <w:rFonts w:ascii="FangSong" w:eastAsia="宋体" w:hAnsi="FangSong" w:cs="宋体"/>
          <w:color w:val="000000"/>
          <w:kern w:val="0"/>
          <w:sz w:val="27"/>
          <w:szCs w:val="27"/>
        </w:rPr>
        <w:t>日</w:t>
      </w:r>
      <w:r w:rsidRPr="002777B4">
        <w:rPr>
          <w:rFonts w:ascii="FangSong" w:eastAsia="宋体" w:hAnsi="FangSong" w:cs="宋体"/>
          <w:color w:val="000000"/>
          <w:kern w:val="0"/>
          <w:sz w:val="27"/>
          <w:szCs w:val="27"/>
        </w:rPr>
        <w:t xml:space="preserve"> 10:00</w:t>
      </w:r>
      <w:r w:rsidRPr="002777B4">
        <w:rPr>
          <w:rFonts w:ascii="FangSong" w:eastAsia="宋体" w:hAnsi="FangSong" w:cs="宋体"/>
          <w:color w:val="000000"/>
          <w:kern w:val="0"/>
          <w:sz w:val="27"/>
          <w:szCs w:val="27"/>
        </w:rPr>
        <w:t>（北京时间）</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投标地点：</w:t>
      </w:r>
      <w:r w:rsidRPr="002777B4">
        <w:rPr>
          <w:rFonts w:ascii="FangSong" w:eastAsia="宋体" w:hAnsi="FangSong" w:cs="宋体"/>
          <w:color w:val="000000"/>
          <w:kern w:val="0"/>
          <w:sz w:val="27"/>
          <w:szCs w:val="27"/>
        </w:rPr>
        <w:t>www.zfcg.sh.gov.cn/</w:t>
      </w:r>
      <w:r w:rsidRPr="002777B4">
        <w:rPr>
          <w:rFonts w:ascii="FangSong" w:eastAsia="宋体" w:hAnsi="FangSong" w:cs="宋体"/>
          <w:color w:val="000000"/>
          <w:kern w:val="0"/>
          <w:sz w:val="27"/>
          <w:szCs w:val="27"/>
        </w:rPr>
        <w:t>瞿溪路</w:t>
      </w:r>
      <w:r w:rsidRPr="002777B4">
        <w:rPr>
          <w:rFonts w:ascii="FangSong" w:eastAsia="宋体" w:hAnsi="FangSong" w:cs="宋体"/>
          <w:color w:val="000000"/>
          <w:kern w:val="0"/>
          <w:sz w:val="27"/>
          <w:szCs w:val="27"/>
        </w:rPr>
        <w:t>350</w:t>
      </w:r>
      <w:r w:rsidRPr="002777B4">
        <w:rPr>
          <w:rFonts w:ascii="FangSong" w:eastAsia="宋体" w:hAnsi="FangSong" w:cs="宋体"/>
          <w:color w:val="000000"/>
          <w:kern w:val="0"/>
          <w:sz w:val="27"/>
          <w:szCs w:val="27"/>
        </w:rPr>
        <w:t>号</w:t>
      </w:r>
      <w:r w:rsidRPr="002777B4">
        <w:rPr>
          <w:rFonts w:ascii="FangSong" w:eastAsia="宋体" w:hAnsi="FangSong" w:cs="宋体"/>
          <w:color w:val="000000"/>
          <w:kern w:val="0"/>
          <w:sz w:val="27"/>
          <w:szCs w:val="27"/>
        </w:rPr>
        <w:t>1</w:t>
      </w:r>
      <w:r w:rsidRPr="002777B4">
        <w:rPr>
          <w:rFonts w:ascii="FangSong" w:eastAsia="宋体" w:hAnsi="FangSong" w:cs="宋体"/>
          <w:color w:val="000000"/>
          <w:kern w:val="0"/>
          <w:sz w:val="27"/>
          <w:szCs w:val="27"/>
        </w:rPr>
        <w:t>楼</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lastRenderedPageBreak/>
        <w:t>开标时间：</w:t>
      </w:r>
      <w:r w:rsidRPr="002777B4">
        <w:rPr>
          <w:rFonts w:ascii="FangSong" w:eastAsia="宋体" w:hAnsi="FangSong" w:cs="宋体"/>
          <w:color w:val="000000"/>
          <w:kern w:val="0"/>
          <w:sz w:val="27"/>
          <w:szCs w:val="27"/>
        </w:rPr>
        <w:t> </w:t>
      </w:r>
      <w:r w:rsidRPr="002777B4">
        <w:rPr>
          <w:rFonts w:ascii="inherit" w:eastAsia="宋体" w:hAnsi="inherit" w:cs="宋体"/>
          <w:color w:val="000000"/>
          <w:kern w:val="0"/>
          <w:sz w:val="27"/>
          <w:szCs w:val="27"/>
        </w:rPr>
        <w:t>2025</w:t>
      </w:r>
      <w:r w:rsidRPr="002777B4">
        <w:rPr>
          <w:rFonts w:ascii="inherit" w:eastAsia="宋体" w:hAnsi="inherit" w:cs="宋体"/>
          <w:color w:val="000000"/>
          <w:kern w:val="0"/>
          <w:sz w:val="27"/>
          <w:szCs w:val="27"/>
        </w:rPr>
        <w:t>年</w:t>
      </w:r>
      <w:r w:rsidRPr="002777B4">
        <w:rPr>
          <w:rFonts w:ascii="inherit" w:eastAsia="宋体" w:hAnsi="inherit" w:cs="宋体"/>
          <w:color w:val="000000"/>
          <w:kern w:val="0"/>
          <w:sz w:val="27"/>
          <w:szCs w:val="27"/>
        </w:rPr>
        <w:t>06</w:t>
      </w:r>
      <w:r w:rsidRPr="002777B4">
        <w:rPr>
          <w:rFonts w:ascii="inherit" w:eastAsia="宋体" w:hAnsi="inherit" w:cs="宋体"/>
          <w:color w:val="000000"/>
          <w:kern w:val="0"/>
          <w:sz w:val="27"/>
          <w:szCs w:val="27"/>
        </w:rPr>
        <w:t>月</w:t>
      </w:r>
      <w:r w:rsidRPr="002777B4">
        <w:rPr>
          <w:rFonts w:ascii="inherit" w:eastAsia="宋体" w:hAnsi="inherit" w:cs="宋体"/>
          <w:color w:val="000000"/>
          <w:kern w:val="0"/>
          <w:sz w:val="27"/>
          <w:szCs w:val="27"/>
        </w:rPr>
        <w:t>18</w:t>
      </w:r>
      <w:r w:rsidRPr="002777B4">
        <w:rPr>
          <w:rFonts w:ascii="inherit" w:eastAsia="宋体" w:hAnsi="inherit" w:cs="宋体"/>
          <w:color w:val="000000"/>
          <w:kern w:val="0"/>
          <w:sz w:val="27"/>
          <w:szCs w:val="27"/>
        </w:rPr>
        <w:t>日</w:t>
      </w:r>
      <w:r w:rsidRPr="002777B4">
        <w:rPr>
          <w:rFonts w:ascii="inherit" w:eastAsia="宋体" w:hAnsi="inherit" w:cs="宋体"/>
          <w:color w:val="000000"/>
          <w:kern w:val="0"/>
          <w:sz w:val="27"/>
          <w:szCs w:val="27"/>
        </w:rPr>
        <w:t xml:space="preserve"> 10:00</w:t>
      </w:r>
      <w:r w:rsidRPr="002777B4">
        <w:rPr>
          <w:rFonts w:ascii="FangSong" w:eastAsia="宋体" w:hAnsi="FangSong" w:cs="宋体"/>
          <w:color w:val="000000"/>
          <w:kern w:val="0"/>
          <w:sz w:val="27"/>
          <w:szCs w:val="27"/>
        </w:rPr>
        <w:t> </w:t>
      </w:r>
    </w:p>
    <w:p w:rsidR="002777B4" w:rsidRPr="002777B4" w:rsidRDefault="002777B4" w:rsidP="002777B4">
      <w:pPr>
        <w:widowControl/>
        <w:wordWrap w:val="0"/>
        <w:spacing w:before="75" w:after="75" w:line="30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开标地点：</w:t>
      </w:r>
      <w:r w:rsidRPr="002777B4">
        <w:rPr>
          <w:rFonts w:ascii="FangSong" w:eastAsia="宋体" w:hAnsi="FangSong" w:cs="宋体"/>
          <w:color w:val="000000"/>
          <w:kern w:val="0"/>
          <w:sz w:val="27"/>
          <w:szCs w:val="27"/>
        </w:rPr>
        <w:t>www.zfcg.sh.gov.cn/</w:t>
      </w:r>
      <w:r w:rsidRPr="002777B4">
        <w:rPr>
          <w:rFonts w:ascii="FangSong" w:eastAsia="宋体" w:hAnsi="FangSong" w:cs="宋体"/>
          <w:color w:val="000000"/>
          <w:kern w:val="0"/>
          <w:sz w:val="27"/>
          <w:szCs w:val="27"/>
        </w:rPr>
        <w:t>瞿溪路</w:t>
      </w:r>
      <w:r w:rsidRPr="002777B4">
        <w:rPr>
          <w:rFonts w:ascii="FangSong" w:eastAsia="宋体" w:hAnsi="FangSong" w:cs="宋体"/>
          <w:color w:val="000000"/>
          <w:kern w:val="0"/>
          <w:sz w:val="27"/>
          <w:szCs w:val="27"/>
        </w:rPr>
        <w:t>350</w:t>
      </w:r>
      <w:r w:rsidRPr="002777B4">
        <w:rPr>
          <w:rFonts w:ascii="FangSong" w:eastAsia="宋体" w:hAnsi="FangSong" w:cs="宋体"/>
          <w:color w:val="000000"/>
          <w:kern w:val="0"/>
          <w:sz w:val="27"/>
          <w:szCs w:val="27"/>
        </w:rPr>
        <w:t>号</w:t>
      </w:r>
      <w:r w:rsidRPr="002777B4">
        <w:rPr>
          <w:rFonts w:ascii="FangSong" w:eastAsia="宋体" w:hAnsi="FangSong" w:cs="宋体"/>
          <w:color w:val="000000"/>
          <w:kern w:val="0"/>
          <w:sz w:val="27"/>
          <w:szCs w:val="27"/>
        </w:rPr>
        <w:t>1</w:t>
      </w:r>
      <w:r w:rsidRPr="002777B4">
        <w:rPr>
          <w:rFonts w:ascii="FangSong" w:eastAsia="宋体" w:hAnsi="FangSong" w:cs="宋体"/>
          <w:color w:val="000000"/>
          <w:kern w:val="0"/>
          <w:sz w:val="27"/>
          <w:szCs w:val="27"/>
        </w:rPr>
        <w:t>楼</w:t>
      </w:r>
    </w:p>
    <w:p w:rsidR="002777B4" w:rsidRPr="002777B4" w:rsidRDefault="002777B4" w:rsidP="002777B4">
      <w:pPr>
        <w:widowControl/>
        <w:wordWrap w:val="0"/>
        <w:spacing w:before="255" w:after="255" w:line="300" w:lineRule="atLeast"/>
        <w:rPr>
          <w:rFonts w:ascii="黑体" w:eastAsia="黑体" w:hAnsi="黑体" w:cs="宋体"/>
          <w:color w:val="000000"/>
          <w:kern w:val="0"/>
          <w:sz w:val="32"/>
          <w:szCs w:val="32"/>
        </w:rPr>
      </w:pPr>
      <w:r w:rsidRPr="002777B4">
        <w:rPr>
          <w:rFonts w:ascii="黑体" w:eastAsia="黑体" w:hAnsi="黑体" w:cs="宋体" w:hint="eastAsia"/>
          <w:b/>
          <w:bCs/>
          <w:color w:val="000000"/>
          <w:kern w:val="0"/>
          <w:sz w:val="27"/>
          <w:szCs w:val="27"/>
        </w:rPr>
        <w:t>五、公告期限</w:t>
      </w:r>
    </w:p>
    <w:p w:rsidR="002777B4" w:rsidRPr="002777B4" w:rsidRDefault="002777B4" w:rsidP="002777B4">
      <w:pPr>
        <w:widowControl/>
        <w:wordWrap w:val="0"/>
        <w:spacing w:before="75" w:after="75"/>
        <w:ind w:firstLine="480"/>
        <w:jc w:val="left"/>
        <w:rPr>
          <w:rFonts w:ascii="微软雅黑" w:eastAsia="微软雅黑" w:hAnsi="微软雅黑" w:cs="宋体" w:hint="eastAsia"/>
          <w:color w:val="000000"/>
          <w:kern w:val="0"/>
          <w:sz w:val="27"/>
          <w:szCs w:val="27"/>
        </w:rPr>
      </w:pPr>
      <w:r w:rsidRPr="002777B4">
        <w:rPr>
          <w:rFonts w:ascii="FangSong" w:eastAsia="微软雅黑" w:hAnsi="FangSong" w:cs="宋体"/>
          <w:color w:val="000000"/>
          <w:kern w:val="0"/>
          <w:sz w:val="27"/>
          <w:szCs w:val="27"/>
        </w:rPr>
        <w:t>自本公告发布之日起</w:t>
      </w:r>
      <w:r w:rsidRPr="002777B4">
        <w:rPr>
          <w:rFonts w:ascii="FangSong" w:eastAsia="微软雅黑" w:hAnsi="FangSong" w:cs="宋体"/>
          <w:color w:val="000000"/>
          <w:kern w:val="0"/>
          <w:sz w:val="27"/>
          <w:szCs w:val="27"/>
        </w:rPr>
        <w:t>5</w:t>
      </w:r>
      <w:r w:rsidRPr="002777B4">
        <w:rPr>
          <w:rFonts w:ascii="FangSong" w:eastAsia="微软雅黑" w:hAnsi="FangSong" w:cs="宋体"/>
          <w:color w:val="000000"/>
          <w:kern w:val="0"/>
          <w:sz w:val="27"/>
          <w:szCs w:val="27"/>
        </w:rPr>
        <w:t>个工作日。</w:t>
      </w:r>
    </w:p>
    <w:p w:rsidR="002777B4" w:rsidRPr="002777B4" w:rsidRDefault="002777B4" w:rsidP="002777B4">
      <w:pPr>
        <w:widowControl/>
        <w:wordWrap w:val="0"/>
        <w:spacing w:before="255" w:after="255" w:line="300" w:lineRule="atLeast"/>
        <w:rPr>
          <w:rFonts w:ascii="黑体" w:eastAsia="黑体" w:hAnsi="黑体" w:cs="宋体" w:hint="eastAsia"/>
          <w:color w:val="000000"/>
          <w:kern w:val="0"/>
          <w:sz w:val="27"/>
          <w:szCs w:val="27"/>
        </w:rPr>
      </w:pPr>
      <w:r w:rsidRPr="002777B4">
        <w:rPr>
          <w:rFonts w:ascii="黑体" w:eastAsia="黑体" w:hAnsi="黑体" w:cs="宋体" w:hint="eastAsia"/>
          <w:b/>
          <w:bCs/>
          <w:color w:val="000000"/>
          <w:kern w:val="0"/>
          <w:sz w:val="27"/>
          <w:szCs w:val="27"/>
        </w:rPr>
        <w:t>六、其他补充事宜</w:t>
      </w:r>
    </w:p>
    <w:p w:rsidR="002777B4" w:rsidRPr="002777B4" w:rsidRDefault="002777B4" w:rsidP="002777B4">
      <w:pPr>
        <w:widowControl/>
        <w:wordWrap w:val="0"/>
        <w:spacing w:before="75" w:after="75" w:line="360" w:lineRule="atLeast"/>
        <w:ind w:firstLine="480"/>
        <w:jc w:val="left"/>
        <w:rPr>
          <w:rFonts w:ascii="微软雅黑" w:eastAsia="微软雅黑" w:hAnsi="微软雅黑" w:cs="宋体" w:hint="eastAsia"/>
          <w:color w:val="000000"/>
          <w:kern w:val="0"/>
          <w:sz w:val="27"/>
          <w:szCs w:val="27"/>
        </w:rPr>
      </w:pPr>
      <w:r w:rsidRPr="002777B4">
        <w:rPr>
          <w:rFonts w:ascii="FangSong" w:eastAsia="微软雅黑" w:hAnsi="FangSong" w:cs="宋体"/>
          <w:color w:val="000000"/>
          <w:kern w:val="0"/>
          <w:sz w:val="27"/>
          <w:szCs w:val="27"/>
        </w:rPr>
        <w:t xml:space="preserve">1. </w:t>
      </w:r>
      <w:r w:rsidRPr="002777B4">
        <w:rPr>
          <w:rFonts w:ascii="FangSong" w:eastAsia="微软雅黑" w:hAnsi="FangSong" w:cs="宋体"/>
          <w:color w:val="000000"/>
          <w:kern w:val="0"/>
          <w:sz w:val="27"/>
          <w:szCs w:val="27"/>
        </w:rPr>
        <w:t>本项目为电子采购项目，供应商应自行办理网上招投标系统所需的相关手续、</w:t>
      </w:r>
      <w:r w:rsidRPr="002777B4">
        <w:rPr>
          <w:rFonts w:ascii="FangSong" w:eastAsia="微软雅黑" w:hAnsi="FangSong" w:cs="宋体"/>
          <w:color w:val="000000"/>
          <w:kern w:val="0"/>
          <w:sz w:val="27"/>
          <w:szCs w:val="27"/>
        </w:rPr>
        <w:t>CA</w:t>
      </w:r>
      <w:r w:rsidRPr="002777B4">
        <w:rPr>
          <w:rFonts w:ascii="FangSong" w:eastAsia="微软雅黑" w:hAnsi="FangSong" w:cs="宋体"/>
          <w:color w:val="000000"/>
          <w:kern w:val="0"/>
          <w:sz w:val="27"/>
          <w:szCs w:val="27"/>
        </w:rPr>
        <w:t>证书或设备等，并自行完成系统操作的学习，上海政府</w:t>
      </w:r>
      <w:proofErr w:type="gramStart"/>
      <w:r w:rsidRPr="002777B4">
        <w:rPr>
          <w:rFonts w:ascii="FangSong" w:eastAsia="微软雅黑" w:hAnsi="FangSong" w:cs="宋体"/>
          <w:color w:val="000000"/>
          <w:kern w:val="0"/>
          <w:sz w:val="27"/>
          <w:szCs w:val="27"/>
        </w:rPr>
        <w:t>采购网云平台</w:t>
      </w:r>
      <w:proofErr w:type="gramEnd"/>
      <w:r w:rsidRPr="002777B4">
        <w:rPr>
          <w:rFonts w:ascii="FangSong" w:eastAsia="微软雅黑" w:hAnsi="FangSong" w:cs="宋体"/>
          <w:color w:val="000000"/>
          <w:kern w:val="0"/>
          <w:sz w:val="27"/>
          <w:szCs w:val="27"/>
        </w:rPr>
        <w:t>服务热线：</w:t>
      </w:r>
      <w:r w:rsidRPr="002777B4">
        <w:rPr>
          <w:rFonts w:ascii="FangSong" w:eastAsia="微软雅黑" w:hAnsi="FangSong" w:cs="宋体"/>
          <w:color w:val="000000"/>
          <w:kern w:val="0"/>
          <w:sz w:val="27"/>
          <w:szCs w:val="27"/>
        </w:rPr>
        <w:t>95763</w:t>
      </w:r>
      <w:r w:rsidRPr="002777B4">
        <w:rPr>
          <w:rFonts w:ascii="FangSong" w:eastAsia="微软雅黑" w:hAnsi="FangSong" w:cs="宋体"/>
          <w:color w:val="000000"/>
          <w:kern w:val="0"/>
          <w:sz w:val="27"/>
          <w:szCs w:val="27"/>
        </w:rPr>
        <w:t>。</w:t>
      </w:r>
      <w:r w:rsidRPr="002777B4">
        <w:rPr>
          <w:rFonts w:ascii="FangSong" w:eastAsia="微软雅黑" w:hAnsi="FangSong" w:cs="宋体"/>
          <w:color w:val="000000"/>
          <w:kern w:val="0"/>
          <w:sz w:val="27"/>
          <w:szCs w:val="27"/>
        </w:rPr>
        <w:br/>
        <w:t xml:space="preserve">2. </w:t>
      </w:r>
      <w:r w:rsidRPr="002777B4">
        <w:rPr>
          <w:rFonts w:ascii="FangSong" w:eastAsia="微软雅黑" w:hAnsi="FangSong" w:cs="宋体"/>
          <w:color w:val="000000"/>
          <w:kern w:val="0"/>
          <w:sz w:val="27"/>
          <w:szCs w:val="27"/>
        </w:rPr>
        <w:t>供应商获取招标文件时，应填写正确、完整的联系信息（单位名称、联系人、手机号、邮箱、地址、意向包等）；</w:t>
      </w:r>
      <w:r w:rsidRPr="002777B4">
        <w:rPr>
          <w:rFonts w:ascii="FangSong" w:eastAsia="微软雅黑" w:hAnsi="FangSong" w:cs="宋体"/>
          <w:color w:val="000000"/>
          <w:kern w:val="0"/>
          <w:sz w:val="27"/>
          <w:szCs w:val="27"/>
        </w:rPr>
        <w:br/>
        <w:t xml:space="preserve">3. </w:t>
      </w:r>
      <w:r w:rsidRPr="002777B4">
        <w:rPr>
          <w:rFonts w:ascii="FangSong" w:eastAsia="微软雅黑" w:hAnsi="FangSong" w:cs="宋体"/>
          <w:color w:val="000000"/>
          <w:kern w:val="0"/>
          <w:sz w:val="27"/>
          <w:szCs w:val="27"/>
        </w:rPr>
        <w:t>供应商应在投标截止时间前将投标文件上传至上海政府</w:t>
      </w:r>
      <w:proofErr w:type="gramStart"/>
      <w:r w:rsidRPr="002777B4">
        <w:rPr>
          <w:rFonts w:ascii="FangSong" w:eastAsia="微软雅黑" w:hAnsi="FangSong" w:cs="宋体"/>
          <w:color w:val="000000"/>
          <w:kern w:val="0"/>
          <w:sz w:val="27"/>
          <w:szCs w:val="27"/>
        </w:rPr>
        <w:t>采购网云平台</w:t>
      </w:r>
      <w:proofErr w:type="gramEnd"/>
      <w:r w:rsidRPr="002777B4">
        <w:rPr>
          <w:rFonts w:ascii="FangSong" w:eastAsia="微软雅黑" w:hAnsi="FangSong" w:cs="宋体"/>
          <w:color w:val="000000"/>
          <w:kern w:val="0"/>
          <w:sz w:val="27"/>
          <w:szCs w:val="27"/>
        </w:rPr>
        <w:t>。</w:t>
      </w:r>
      <w:r w:rsidRPr="002777B4">
        <w:rPr>
          <w:rFonts w:ascii="FangSong" w:eastAsia="微软雅黑" w:hAnsi="FangSong" w:cs="宋体"/>
          <w:color w:val="000000"/>
          <w:kern w:val="0"/>
          <w:sz w:val="27"/>
          <w:szCs w:val="27"/>
        </w:rPr>
        <w:br/>
        <w:t xml:space="preserve">4. </w:t>
      </w:r>
      <w:r w:rsidRPr="002777B4">
        <w:rPr>
          <w:rFonts w:ascii="FangSong" w:eastAsia="微软雅黑" w:hAnsi="FangSong" w:cs="宋体"/>
          <w:color w:val="000000"/>
          <w:kern w:val="0"/>
          <w:sz w:val="27"/>
          <w:szCs w:val="27"/>
        </w:rPr>
        <w:t>投标所需携带其他材料：</w:t>
      </w:r>
      <w:r w:rsidRPr="002777B4">
        <w:rPr>
          <w:rFonts w:ascii="FangSong" w:eastAsia="微软雅黑" w:hAnsi="FangSong" w:cs="宋体"/>
          <w:color w:val="000000"/>
          <w:kern w:val="0"/>
          <w:sz w:val="27"/>
          <w:szCs w:val="27"/>
        </w:rPr>
        <w:t>CA</w:t>
      </w:r>
      <w:r w:rsidRPr="002777B4">
        <w:rPr>
          <w:rFonts w:ascii="FangSong" w:eastAsia="微软雅黑" w:hAnsi="FangSong" w:cs="宋体"/>
          <w:color w:val="000000"/>
          <w:kern w:val="0"/>
          <w:sz w:val="27"/>
          <w:szCs w:val="27"/>
        </w:rPr>
        <w:t>证书。</w:t>
      </w:r>
    </w:p>
    <w:p w:rsidR="002777B4" w:rsidRPr="002777B4" w:rsidRDefault="002777B4" w:rsidP="002777B4">
      <w:pPr>
        <w:widowControl/>
        <w:wordWrap w:val="0"/>
        <w:spacing w:before="75" w:after="75" w:line="360" w:lineRule="atLeast"/>
        <w:ind w:firstLine="480"/>
        <w:jc w:val="left"/>
        <w:rPr>
          <w:rFonts w:ascii="微软雅黑" w:eastAsia="微软雅黑" w:hAnsi="微软雅黑" w:cs="宋体" w:hint="eastAsia"/>
          <w:color w:val="000000"/>
          <w:kern w:val="0"/>
          <w:sz w:val="27"/>
          <w:szCs w:val="27"/>
        </w:rPr>
      </w:pPr>
      <w:r w:rsidRPr="002777B4">
        <w:rPr>
          <w:rFonts w:ascii="微软雅黑" w:eastAsia="微软雅黑" w:hAnsi="微软雅黑" w:cs="宋体" w:hint="eastAsia"/>
          <w:color w:val="000000"/>
          <w:kern w:val="0"/>
          <w:sz w:val="27"/>
          <w:szCs w:val="27"/>
        </w:rPr>
        <w:t>  </w:t>
      </w:r>
    </w:p>
    <w:p w:rsidR="002777B4" w:rsidRPr="002777B4" w:rsidRDefault="002777B4" w:rsidP="002777B4">
      <w:pPr>
        <w:widowControl/>
        <w:wordWrap w:val="0"/>
        <w:spacing w:before="255" w:after="255" w:line="480" w:lineRule="atLeast"/>
        <w:rPr>
          <w:rFonts w:ascii="黑体" w:eastAsia="黑体" w:hAnsi="黑体" w:cs="宋体" w:hint="eastAsia"/>
          <w:color w:val="000000"/>
          <w:kern w:val="0"/>
          <w:sz w:val="32"/>
          <w:szCs w:val="32"/>
        </w:rPr>
      </w:pPr>
      <w:r w:rsidRPr="002777B4">
        <w:rPr>
          <w:rFonts w:ascii="黑体" w:eastAsia="黑体" w:hAnsi="黑体" w:cs="宋体" w:hint="eastAsia"/>
          <w:b/>
          <w:bCs/>
          <w:color w:val="000000"/>
          <w:kern w:val="0"/>
          <w:sz w:val="27"/>
          <w:szCs w:val="27"/>
        </w:rPr>
        <w:t>七、对本次采购提出询问，请按以下方式联系</w:t>
      </w:r>
    </w:p>
    <w:p w:rsidR="002777B4" w:rsidRPr="002777B4" w:rsidRDefault="002777B4" w:rsidP="002777B4">
      <w:pPr>
        <w:widowControl/>
        <w:wordWrap w:val="0"/>
        <w:spacing w:before="75" w:after="75" w:line="450" w:lineRule="atLeast"/>
        <w:ind w:firstLine="480"/>
        <w:jc w:val="left"/>
        <w:rPr>
          <w:rFonts w:ascii="FangSong" w:eastAsia="宋体" w:hAnsi="FangSong" w:cs="宋体" w:hint="eastAsia"/>
          <w:color w:val="000000"/>
          <w:kern w:val="0"/>
          <w:sz w:val="27"/>
          <w:szCs w:val="27"/>
        </w:rPr>
      </w:pPr>
      <w:r w:rsidRPr="002777B4">
        <w:rPr>
          <w:rFonts w:ascii="FangSong" w:eastAsia="宋体" w:hAnsi="FangSong" w:cs="宋体"/>
          <w:color w:val="000000"/>
          <w:kern w:val="0"/>
          <w:sz w:val="27"/>
          <w:szCs w:val="27"/>
        </w:rPr>
        <w:t>1.</w:t>
      </w:r>
      <w:r w:rsidRPr="002777B4">
        <w:rPr>
          <w:rFonts w:ascii="FangSong" w:eastAsia="宋体" w:hAnsi="FangSong" w:cs="宋体"/>
          <w:color w:val="000000"/>
          <w:kern w:val="0"/>
          <w:sz w:val="27"/>
          <w:szCs w:val="27"/>
        </w:rPr>
        <w:t>采购人信息</w:t>
      </w:r>
    </w:p>
    <w:p w:rsidR="002777B4" w:rsidRPr="002777B4" w:rsidRDefault="002777B4" w:rsidP="002777B4">
      <w:pPr>
        <w:widowControl/>
        <w:wordWrap w:val="0"/>
        <w:spacing w:before="75" w:after="75" w:line="45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名</w:t>
      </w:r>
      <w:r w:rsidRPr="002777B4">
        <w:rPr>
          <w:rFonts w:ascii="FangSong" w:eastAsia="宋体" w:hAnsi="FangSong" w:cs="宋体"/>
          <w:color w:val="000000"/>
          <w:kern w:val="0"/>
          <w:sz w:val="27"/>
          <w:szCs w:val="27"/>
        </w:rPr>
        <w:t xml:space="preserve"> </w:t>
      </w:r>
      <w:r w:rsidRPr="002777B4">
        <w:rPr>
          <w:rFonts w:ascii="FangSong" w:eastAsia="宋体" w:hAnsi="FangSong" w:cs="宋体"/>
          <w:color w:val="000000"/>
          <w:kern w:val="0"/>
          <w:sz w:val="27"/>
          <w:szCs w:val="27"/>
        </w:rPr>
        <w:t>称：</w:t>
      </w:r>
      <w:r w:rsidRPr="002777B4">
        <w:rPr>
          <w:rFonts w:ascii="inherit" w:eastAsia="宋体" w:hAnsi="inherit" w:cs="宋体"/>
          <w:color w:val="000000"/>
          <w:kern w:val="0"/>
          <w:sz w:val="27"/>
          <w:szCs w:val="27"/>
        </w:rPr>
        <w:t>上海城建职业学院</w:t>
      </w:r>
    </w:p>
    <w:p w:rsidR="002777B4" w:rsidRPr="002777B4" w:rsidRDefault="002777B4" w:rsidP="002777B4">
      <w:pPr>
        <w:widowControl/>
        <w:wordWrap w:val="0"/>
        <w:spacing w:before="75" w:after="75" w:line="45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地</w:t>
      </w:r>
      <w:r w:rsidRPr="002777B4">
        <w:rPr>
          <w:rFonts w:ascii="FangSong" w:eastAsia="宋体" w:hAnsi="FangSong" w:cs="宋体"/>
          <w:color w:val="000000"/>
          <w:kern w:val="0"/>
          <w:sz w:val="27"/>
          <w:szCs w:val="27"/>
        </w:rPr>
        <w:t xml:space="preserve"> </w:t>
      </w:r>
      <w:r w:rsidRPr="002777B4">
        <w:rPr>
          <w:rFonts w:ascii="FangSong" w:eastAsia="宋体" w:hAnsi="FangSong" w:cs="宋体"/>
          <w:color w:val="000000"/>
          <w:kern w:val="0"/>
          <w:sz w:val="27"/>
          <w:szCs w:val="27"/>
        </w:rPr>
        <w:t>址：上海市奉贤</w:t>
      </w:r>
      <w:proofErr w:type="gramStart"/>
      <w:r w:rsidRPr="002777B4">
        <w:rPr>
          <w:rFonts w:ascii="FangSong" w:eastAsia="宋体" w:hAnsi="FangSong" w:cs="宋体"/>
          <w:color w:val="000000"/>
          <w:kern w:val="0"/>
          <w:sz w:val="27"/>
          <w:szCs w:val="27"/>
        </w:rPr>
        <w:t>区南亭公路</w:t>
      </w:r>
      <w:proofErr w:type="gramEnd"/>
      <w:r w:rsidRPr="002777B4">
        <w:rPr>
          <w:rFonts w:ascii="FangSong" w:eastAsia="宋体" w:hAnsi="FangSong" w:cs="宋体"/>
          <w:color w:val="000000"/>
          <w:kern w:val="0"/>
          <w:sz w:val="27"/>
          <w:szCs w:val="27"/>
        </w:rPr>
        <w:t>2080</w:t>
      </w:r>
      <w:r w:rsidRPr="002777B4">
        <w:rPr>
          <w:rFonts w:ascii="FangSong" w:eastAsia="宋体" w:hAnsi="FangSong" w:cs="宋体"/>
          <w:color w:val="000000"/>
          <w:kern w:val="0"/>
          <w:sz w:val="27"/>
          <w:szCs w:val="27"/>
        </w:rPr>
        <w:t>号</w:t>
      </w:r>
    </w:p>
    <w:p w:rsidR="002777B4" w:rsidRPr="002777B4" w:rsidRDefault="002777B4" w:rsidP="002777B4">
      <w:pPr>
        <w:widowControl/>
        <w:wordWrap w:val="0"/>
        <w:spacing w:before="75" w:after="75" w:line="45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联系方式：</w:t>
      </w:r>
      <w:r w:rsidRPr="002777B4">
        <w:rPr>
          <w:rFonts w:ascii="FangSong" w:eastAsia="宋体" w:hAnsi="FangSong" w:cs="宋体"/>
          <w:color w:val="000000"/>
          <w:kern w:val="0"/>
          <w:sz w:val="27"/>
          <w:szCs w:val="27"/>
        </w:rPr>
        <w:t>021-57401582</w:t>
      </w:r>
    </w:p>
    <w:p w:rsidR="002777B4" w:rsidRPr="002777B4" w:rsidRDefault="002777B4" w:rsidP="002777B4">
      <w:pPr>
        <w:widowControl/>
        <w:wordWrap w:val="0"/>
        <w:spacing w:before="75" w:after="75" w:line="45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lastRenderedPageBreak/>
        <w:t>2.</w:t>
      </w:r>
      <w:r w:rsidRPr="002777B4">
        <w:rPr>
          <w:rFonts w:ascii="FangSong" w:eastAsia="宋体" w:hAnsi="FangSong" w:cs="宋体"/>
          <w:color w:val="000000"/>
          <w:kern w:val="0"/>
          <w:sz w:val="27"/>
          <w:szCs w:val="27"/>
        </w:rPr>
        <w:t>采购代理机构信息</w:t>
      </w:r>
    </w:p>
    <w:p w:rsidR="002777B4" w:rsidRPr="002777B4" w:rsidRDefault="002777B4" w:rsidP="002777B4">
      <w:pPr>
        <w:widowControl/>
        <w:wordWrap w:val="0"/>
        <w:spacing w:before="75" w:after="75" w:line="45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名</w:t>
      </w:r>
      <w:r w:rsidRPr="002777B4">
        <w:rPr>
          <w:rFonts w:ascii="FangSong" w:eastAsia="宋体" w:hAnsi="FangSong" w:cs="宋体"/>
          <w:color w:val="000000"/>
          <w:kern w:val="0"/>
          <w:sz w:val="27"/>
          <w:szCs w:val="27"/>
        </w:rPr>
        <w:t xml:space="preserve"> </w:t>
      </w:r>
      <w:r w:rsidRPr="002777B4">
        <w:rPr>
          <w:rFonts w:ascii="FangSong" w:eastAsia="宋体" w:hAnsi="FangSong" w:cs="宋体"/>
          <w:color w:val="000000"/>
          <w:kern w:val="0"/>
          <w:sz w:val="27"/>
          <w:szCs w:val="27"/>
        </w:rPr>
        <w:t>称：上海健</w:t>
      </w:r>
      <w:proofErr w:type="gramStart"/>
      <w:r w:rsidRPr="002777B4">
        <w:rPr>
          <w:rFonts w:ascii="FangSong" w:eastAsia="宋体" w:hAnsi="FangSong" w:cs="宋体"/>
          <w:color w:val="000000"/>
          <w:kern w:val="0"/>
          <w:sz w:val="27"/>
          <w:szCs w:val="27"/>
        </w:rPr>
        <w:t>生教育</w:t>
      </w:r>
      <w:proofErr w:type="gramEnd"/>
      <w:r w:rsidRPr="002777B4">
        <w:rPr>
          <w:rFonts w:ascii="FangSong" w:eastAsia="宋体" w:hAnsi="FangSong" w:cs="宋体"/>
          <w:color w:val="000000"/>
          <w:kern w:val="0"/>
          <w:sz w:val="27"/>
          <w:szCs w:val="27"/>
        </w:rPr>
        <w:t>配置招标有限公司</w:t>
      </w:r>
    </w:p>
    <w:p w:rsidR="002777B4" w:rsidRPr="002777B4" w:rsidRDefault="002777B4" w:rsidP="002777B4">
      <w:pPr>
        <w:widowControl/>
        <w:wordWrap w:val="0"/>
        <w:spacing w:before="75" w:after="75" w:line="45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地</w:t>
      </w:r>
      <w:r w:rsidRPr="002777B4">
        <w:rPr>
          <w:rFonts w:ascii="FangSong" w:eastAsia="宋体" w:hAnsi="FangSong" w:cs="宋体"/>
          <w:color w:val="000000"/>
          <w:kern w:val="0"/>
          <w:sz w:val="27"/>
          <w:szCs w:val="27"/>
        </w:rPr>
        <w:t xml:space="preserve"> </w:t>
      </w:r>
      <w:r w:rsidRPr="002777B4">
        <w:rPr>
          <w:rFonts w:ascii="FangSong" w:eastAsia="宋体" w:hAnsi="FangSong" w:cs="宋体"/>
          <w:color w:val="000000"/>
          <w:kern w:val="0"/>
          <w:sz w:val="27"/>
          <w:szCs w:val="27"/>
        </w:rPr>
        <w:t>址：上海市瞿溪路</w:t>
      </w:r>
      <w:r w:rsidRPr="002777B4">
        <w:rPr>
          <w:rFonts w:ascii="FangSong" w:eastAsia="宋体" w:hAnsi="FangSong" w:cs="宋体"/>
          <w:color w:val="000000"/>
          <w:kern w:val="0"/>
          <w:sz w:val="27"/>
          <w:szCs w:val="27"/>
        </w:rPr>
        <w:t>350</w:t>
      </w:r>
      <w:r w:rsidRPr="002777B4">
        <w:rPr>
          <w:rFonts w:ascii="FangSong" w:eastAsia="宋体" w:hAnsi="FangSong" w:cs="宋体"/>
          <w:color w:val="000000"/>
          <w:kern w:val="0"/>
          <w:sz w:val="27"/>
          <w:szCs w:val="27"/>
        </w:rPr>
        <w:t>号</w:t>
      </w:r>
      <w:r w:rsidRPr="002777B4">
        <w:rPr>
          <w:rFonts w:ascii="FangSong" w:eastAsia="宋体" w:hAnsi="FangSong" w:cs="宋体"/>
          <w:color w:val="000000"/>
          <w:kern w:val="0"/>
          <w:sz w:val="27"/>
          <w:szCs w:val="27"/>
        </w:rPr>
        <w:t>1</w:t>
      </w:r>
      <w:r w:rsidRPr="002777B4">
        <w:rPr>
          <w:rFonts w:ascii="FangSong" w:eastAsia="宋体" w:hAnsi="FangSong" w:cs="宋体"/>
          <w:color w:val="000000"/>
          <w:kern w:val="0"/>
          <w:sz w:val="27"/>
          <w:szCs w:val="27"/>
        </w:rPr>
        <w:t>楼</w:t>
      </w:r>
    </w:p>
    <w:p w:rsidR="002777B4" w:rsidRPr="002777B4" w:rsidRDefault="002777B4" w:rsidP="002777B4">
      <w:pPr>
        <w:widowControl/>
        <w:wordWrap w:val="0"/>
        <w:spacing w:before="75" w:after="75" w:line="45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联系方式：</w:t>
      </w:r>
      <w:r w:rsidRPr="002777B4">
        <w:rPr>
          <w:rFonts w:ascii="FangSong" w:eastAsia="宋体" w:hAnsi="FangSong" w:cs="宋体"/>
          <w:color w:val="000000"/>
          <w:kern w:val="0"/>
          <w:sz w:val="27"/>
          <w:szCs w:val="27"/>
        </w:rPr>
        <w:t>53087656-321</w:t>
      </w:r>
    </w:p>
    <w:p w:rsidR="002777B4" w:rsidRPr="002777B4" w:rsidRDefault="002777B4" w:rsidP="002777B4">
      <w:pPr>
        <w:widowControl/>
        <w:wordWrap w:val="0"/>
        <w:spacing w:before="75" w:after="75" w:line="45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3.</w:t>
      </w:r>
      <w:r w:rsidRPr="002777B4">
        <w:rPr>
          <w:rFonts w:ascii="FangSong" w:eastAsia="宋体" w:hAnsi="FangSong" w:cs="宋体"/>
          <w:color w:val="000000"/>
          <w:kern w:val="0"/>
          <w:sz w:val="27"/>
          <w:szCs w:val="27"/>
        </w:rPr>
        <w:t>项目联系方式</w:t>
      </w:r>
    </w:p>
    <w:p w:rsidR="002777B4" w:rsidRPr="002777B4" w:rsidRDefault="002777B4" w:rsidP="002777B4">
      <w:pPr>
        <w:widowControl/>
        <w:wordWrap w:val="0"/>
        <w:spacing w:before="75" w:after="75" w:line="45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项目联系人：</w:t>
      </w:r>
      <w:r w:rsidRPr="002777B4">
        <w:rPr>
          <w:rFonts w:ascii="inherit" w:eastAsia="宋体" w:hAnsi="inherit" w:cs="宋体"/>
          <w:color w:val="000000"/>
          <w:kern w:val="0"/>
          <w:sz w:val="27"/>
          <w:szCs w:val="27"/>
        </w:rPr>
        <w:t>王逸伦</w:t>
      </w:r>
    </w:p>
    <w:p w:rsidR="002777B4" w:rsidRPr="002777B4" w:rsidRDefault="002777B4" w:rsidP="002777B4">
      <w:pPr>
        <w:widowControl/>
        <w:wordWrap w:val="0"/>
        <w:spacing w:before="75" w:after="75" w:line="450" w:lineRule="atLeast"/>
        <w:ind w:firstLine="480"/>
        <w:jc w:val="left"/>
        <w:rPr>
          <w:rFonts w:ascii="FangSong" w:eastAsia="宋体" w:hAnsi="FangSong" w:cs="宋体"/>
          <w:color w:val="000000"/>
          <w:kern w:val="0"/>
          <w:sz w:val="27"/>
          <w:szCs w:val="27"/>
        </w:rPr>
      </w:pPr>
      <w:r w:rsidRPr="002777B4">
        <w:rPr>
          <w:rFonts w:ascii="FangSong" w:eastAsia="宋体" w:hAnsi="FangSong" w:cs="宋体"/>
          <w:color w:val="000000"/>
          <w:kern w:val="0"/>
          <w:sz w:val="27"/>
          <w:szCs w:val="27"/>
        </w:rPr>
        <w:t>电</w:t>
      </w:r>
      <w:r w:rsidRPr="002777B4">
        <w:rPr>
          <w:rFonts w:ascii="FangSong" w:eastAsia="宋体" w:hAnsi="FangSong" w:cs="宋体"/>
          <w:color w:val="000000"/>
          <w:kern w:val="0"/>
          <w:sz w:val="27"/>
          <w:szCs w:val="27"/>
        </w:rPr>
        <w:t xml:space="preserve"> </w:t>
      </w:r>
      <w:r w:rsidRPr="002777B4">
        <w:rPr>
          <w:rFonts w:ascii="FangSong" w:eastAsia="宋体" w:hAnsi="FangSong" w:cs="宋体"/>
          <w:color w:val="000000"/>
          <w:kern w:val="0"/>
          <w:sz w:val="27"/>
          <w:szCs w:val="27"/>
        </w:rPr>
        <w:t>话：</w:t>
      </w:r>
      <w:r w:rsidRPr="002777B4">
        <w:rPr>
          <w:rFonts w:ascii="inherit" w:eastAsia="宋体" w:hAnsi="inherit" w:cs="宋体"/>
          <w:color w:val="000000"/>
          <w:kern w:val="0"/>
          <w:sz w:val="27"/>
          <w:szCs w:val="27"/>
        </w:rPr>
        <w:t>53087656-321</w:t>
      </w:r>
    </w:p>
    <w:p w:rsidR="004B714B" w:rsidRPr="002777B4" w:rsidRDefault="004B714B"/>
    <w:sectPr w:rsidR="004B714B" w:rsidRPr="00277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angSong">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B4"/>
    <w:rsid w:val="002777B4"/>
    <w:rsid w:val="004B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E16D"/>
  <w15:chartTrackingRefBased/>
  <w15:docId w15:val="{83D6FF72-0F91-419A-A77B-7BBDD92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7B4"/>
    <w:pPr>
      <w:widowControl/>
      <w:spacing w:before="100" w:beforeAutospacing="1" w:after="100" w:afterAutospacing="1"/>
      <w:jc w:val="left"/>
    </w:pPr>
    <w:rPr>
      <w:rFonts w:ascii="宋体" w:eastAsia="宋体" w:hAnsi="宋体" w:cs="宋体"/>
      <w:kern w:val="0"/>
      <w:sz w:val="24"/>
      <w:szCs w:val="24"/>
    </w:rPr>
  </w:style>
  <w:style w:type="character" w:styleId="HTML">
    <w:name w:val="HTML Sample"/>
    <w:basedOn w:val="a0"/>
    <w:uiPriority w:val="99"/>
    <w:semiHidden/>
    <w:unhideWhenUsed/>
    <w:rsid w:val="002777B4"/>
    <w:rPr>
      <w:rFonts w:ascii="宋体" w:eastAsia="宋体" w:hAnsi="宋体" w:cs="宋体"/>
    </w:rPr>
  </w:style>
  <w:style w:type="character" w:customStyle="1" w:styleId="bookmark-item">
    <w:name w:val="bookmark-item"/>
    <w:basedOn w:val="a0"/>
    <w:rsid w:val="002777B4"/>
  </w:style>
  <w:style w:type="character" w:styleId="a4">
    <w:name w:val="Strong"/>
    <w:basedOn w:val="a0"/>
    <w:uiPriority w:val="22"/>
    <w:qFormat/>
    <w:rsid w:val="00277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91460">
      <w:bodyDiv w:val="1"/>
      <w:marLeft w:val="0"/>
      <w:marRight w:val="0"/>
      <w:marTop w:val="0"/>
      <w:marBottom w:val="0"/>
      <w:divBdr>
        <w:top w:val="none" w:sz="0" w:space="0" w:color="auto"/>
        <w:left w:val="none" w:sz="0" w:space="0" w:color="auto"/>
        <w:bottom w:val="none" w:sz="0" w:space="0" w:color="auto"/>
        <w:right w:val="none" w:sz="0" w:space="0" w:color="auto"/>
      </w:divBdr>
      <w:divsChild>
        <w:div w:id="1406731871">
          <w:marLeft w:val="0"/>
          <w:marRight w:val="0"/>
          <w:marTop w:val="0"/>
          <w:marBottom w:val="0"/>
          <w:divBdr>
            <w:top w:val="none" w:sz="0" w:space="0" w:color="auto"/>
            <w:left w:val="none" w:sz="0" w:space="0" w:color="auto"/>
            <w:bottom w:val="none" w:sz="0" w:space="0" w:color="auto"/>
            <w:right w:val="none" w:sz="0" w:space="0" w:color="auto"/>
          </w:divBdr>
          <w:divsChild>
            <w:div w:id="1193806684">
              <w:marLeft w:val="0"/>
              <w:marRight w:val="0"/>
              <w:marTop w:val="0"/>
              <w:marBottom w:val="0"/>
              <w:divBdr>
                <w:top w:val="none" w:sz="0" w:space="0" w:color="auto"/>
                <w:left w:val="none" w:sz="0" w:space="0" w:color="auto"/>
                <w:bottom w:val="dotted" w:sz="6" w:space="8" w:color="999999"/>
                <w:right w:val="none" w:sz="0" w:space="0" w:color="auto"/>
              </w:divBdr>
              <w:divsChild>
                <w:div w:id="1566572773">
                  <w:marLeft w:val="0"/>
                  <w:marRight w:val="0"/>
                  <w:marTop w:val="150"/>
                  <w:marBottom w:val="150"/>
                  <w:divBdr>
                    <w:top w:val="none" w:sz="0" w:space="0" w:color="auto"/>
                    <w:left w:val="none" w:sz="0" w:space="0" w:color="auto"/>
                    <w:bottom w:val="none" w:sz="0" w:space="0" w:color="auto"/>
                    <w:right w:val="none" w:sz="0" w:space="0" w:color="auto"/>
                  </w:divBdr>
                  <w:divsChild>
                    <w:div w:id="21366048">
                      <w:marLeft w:val="0"/>
                      <w:marRight w:val="300"/>
                      <w:marTop w:val="0"/>
                      <w:marBottom w:val="0"/>
                      <w:divBdr>
                        <w:top w:val="none" w:sz="0" w:space="0" w:color="auto"/>
                        <w:left w:val="none" w:sz="0" w:space="0" w:color="auto"/>
                        <w:bottom w:val="none" w:sz="0" w:space="0" w:color="auto"/>
                        <w:right w:val="none" w:sz="0" w:space="0" w:color="auto"/>
                      </w:divBdr>
                    </w:div>
                    <w:div w:id="835221843">
                      <w:marLeft w:val="0"/>
                      <w:marRight w:val="300"/>
                      <w:marTop w:val="0"/>
                      <w:marBottom w:val="0"/>
                      <w:divBdr>
                        <w:top w:val="none" w:sz="0" w:space="0" w:color="auto"/>
                        <w:left w:val="none" w:sz="0" w:space="0" w:color="auto"/>
                        <w:bottom w:val="none" w:sz="0" w:space="0" w:color="auto"/>
                        <w:right w:val="none" w:sz="0" w:space="0" w:color="auto"/>
                      </w:divBdr>
                    </w:div>
                    <w:div w:id="37481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78193255">
          <w:marLeft w:val="0"/>
          <w:marRight w:val="0"/>
          <w:marTop w:val="0"/>
          <w:marBottom w:val="0"/>
          <w:divBdr>
            <w:top w:val="single" w:sz="12" w:space="0" w:color="auto"/>
            <w:left w:val="single" w:sz="12" w:space="0" w:color="auto"/>
            <w:bottom w:val="single" w:sz="12" w:space="0" w:color="auto"/>
            <w:right w:val="single" w:sz="12" w:space="0" w:color="auto"/>
          </w:divBdr>
          <w:divsChild>
            <w:div w:id="1911112554">
              <w:marLeft w:val="0"/>
              <w:marRight w:val="0"/>
              <w:marTop w:val="0"/>
              <w:marBottom w:val="0"/>
              <w:divBdr>
                <w:top w:val="none" w:sz="0" w:space="0" w:color="auto"/>
                <w:left w:val="none" w:sz="0" w:space="0" w:color="auto"/>
                <w:bottom w:val="none" w:sz="0" w:space="0" w:color="auto"/>
                <w:right w:val="none" w:sz="0" w:space="0" w:color="auto"/>
              </w:divBdr>
            </w:div>
          </w:divsChild>
        </w:div>
        <w:div w:id="619848528">
          <w:marLeft w:val="0"/>
          <w:marRight w:val="0"/>
          <w:marTop w:val="0"/>
          <w:marBottom w:val="0"/>
          <w:divBdr>
            <w:top w:val="none" w:sz="0" w:space="0" w:color="auto"/>
            <w:left w:val="none" w:sz="0" w:space="0" w:color="auto"/>
            <w:bottom w:val="none" w:sz="0" w:space="0" w:color="auto"/>
            <w:right w:val="none" w:sz="0" w:space="0" w:color="auto"/>
          </w:divBdr>
          <w:divsChild>
            <w:div w:id="1013105">
              <w:marLeft w:val="0"/>
              <w:marRight w:val="0"/>
              <w:marTop w:val="0"/>
              <w:marBottom w:val="0"/>
              <w:divBdr>
                <w:top w:val="none" w:sz="0" w:space="0" w:color="auto"/>
                <w:left w:val="none" w:sz="0" w:space="0" w:color="auto"/>
                <w:bottom w:val="none" w:sz="0" w:space="0" w:color="auto"/>
                <w:right w:val="none" w:sz="0" w:space="0" w:color="auto"/>
              </w:divBdr>
              <w:divsChild>
                <w:div w:id="10124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2581">
          <w:marLeft w:val="0"/>
          <w:marRight w:val="0"/>
          <w:marTop w:val="0"/>
          <w:marBottom w:val="0"/>
          <w:divBdr>
            <w:top w:val="none" w:sz="0" w:space="0" w:color="auto"/>
            <w:left w:val="none" w:sz="0" w:space="0" w:color="auto"/>
            <w:bottom w:val="none" w:sz="0" w:space="0" w:color="auto"/>
            <w:right w:val="none" w:sz="0" w:space="0" w:color="auto"/>
          </w:divBdr>
        </w:div>
        <w:div w:id="1301884775">
          <w:marLeft w:val="0"/>
          <w:marRight w:val="0"/>
          <w:marTop w:val="0"/>
          <w:marBottom w:val="0"/>
          <w:divBdr>
            <w:top w:val="none" w:sz="0" w:space="0" w:color="auto"/>
            <w:left w:val="none" w:sz="0" w:space="0" w:color="auto"/>
            <w:bottom w:val="none" w:sz="0" w:space="0" w:color="auto"/>
            <w:right w:val="none" w:sz="0" w:space="0" w:color="auto"/>
          </w:divBdr>
        </w:div>
        <w:div w:id="465785092">
          <w:marLeft w:val="0"/>
          <w:marRight w:val="0"/>
          <w:marTop w:val="0"/>
          <w:marBottom w:val="0"/>
          <w:divBdr>
            <w:top w:val="none" w:sz="0" w:space="0" w:color="auto"/>
            <w:left w:val="none" w:sz="0" w:space="0" w:color="auto"/>
            <w:bottom w:val="none" w:sz="0" w:space="0" w:color="auto"/>
            <w:right w:val="none" w:sz="0" w:space="0" w:color="auto"/>
          </w:divBdr>
        </w:div>
        <w:div w:id="2074697662">
          <w:marLeft w:val="0"/>
          <w:marRight w:val="0"/>
          <w:marTop w:val="0"/>
          <w:marBottom w:val="0"/>
          <w:divBdr>
            <w:top w:val="none" w:sz="0" w:space="0" w:color="auto"/>
            <w:left w:val="none" w:sz="0" w:space="0" w:color="auto"/>
            <w:bottom w:val="none" w:sz="0" w:space="0" w:color="auto"/>
            <w:right w:val="none" w:sz="0" w:space="0" w:color="auto"/>
          </w:divBdr>
          <w:divsChild>
            <w:div w:id="8340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1</cp:revision>
  <dcterms:created xsi:type="dcterms:W3CDTF">2025-05-28T00:01:00Z</dcterms:created>
  <dcterms:modified xsi:type="dcterms:W3CDTF">2025-05-28T00:02:00Z</dcterms:modified>
</cp:coreProperties>
</file>