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E592" w14:textId="77777777" w:rsidR="00A65682" w:rsidRDefault="00000000">
      <w:pPr>
        <w:wordWrap w:val="0"/>
        <w:spacing w:before="120" w:after="0" w:line="580" w:lineRule="atLeast"/>
        <w:jc w:val="center"/>
        <w:textAlignment w:val="baseline"/>
        <w:rPr>
          <w:rFonts w:hint="eastAsia"/>
          <w:sz w:val="43"/>
        </w:rPr>
      </w:pPr>
      <w:r>
        <w:rPr>
          <w:rFonts w:ascii="宋体" w:eastAsia="宋体" w:hAnsi="宋体" w:cs="宋体"/>
          <w:color w:val="000000"/>
          <w:sz w:val="43"/>
        </w:rPr>
        <w:t>人工智能应用学院智慧教学与实验管理系统公开招标公告</w:t>
      </w:r>
    </w:p>
    <w:p w14:paraId="7391E728" w14:textId="77777777" w:rsidR="00A65682" w:rsidRDefault="00000000">
      <w:pPr>
        <w:wordWrap w:val="0"/>
        <w:spacing w:before="260" w:after="0" w:line="580" w:lineRule="atLeast"/>
        <w:jc w:val="center"/>
        <w:textAlignment w:val="baseline"/>
        <w:rPr>
          <w:rFonts w:hint="eastAsia"/>
          <w:sz w:val="43"/>
        </w:rPr>
      </w:pPr>
      <w:r>
        <w:rPr>
          <w:rFonts w:ascii="宋体" w:eastAsia="宋体" w:hAnsi="宋体" w:cs="宋体"/>
          <w:color w:val="000000"/>
          <w:sz w:val="43"/>
        </w:rPr>
        <w:t>(招标编号： 2025-0642-qo)</w:t>
      </w:r>
    </w:p>
    <w:p w14:paraId="3F5DD08F" w14:textId="77777777" w:rsidR="00A65682" w:rsidRDefault="00A65682">
      <w:pPr>
        <w:wordWrap w:val="0"/>
        <w:spacing w:after="0" w:line="400" w:lineRule="exact"/>
        <w:jc w:val="center"/>
        <w:textAlignment w:val="baseline"/>
        <w:rPr>
          <w:rFonts w:hint="eastAsia"/>
          <w:sz w:val="43"/>
        </w:rPr>
      </w:pPr>
    </w:p>
    <w:p w14:paraId="0D16CE80" w14:textId="77777777" w:rsidR="00A65682" w:rsidRDefault="00A65682">
      <w:pPr>
        <w:wordWrap w:val="0"/>
        <w:spacing w:after="0" w:line="400" w:lineRule="exact"/>
        <w:jc w:val="center"/>
        <w:textAlignment w:val="baseline"/>
        <w:rPr>
          <w:rFonts w:hint="eastAsia"/>
          <w:sz w:val="43"/>
        </w:rPr>
      </w:pPr>
    </w:p>
    <w:p w14:paraId="3EFCC217" w14:textId="77777777" w:rsidR="00A65682" w:rsidRDefault="00A65682">
      <w:pPr>
        <w:wordWrap w:val="0"/>
        <w:spacing w:after="0" w:line="400" w:lineRule="exact"/>
        <w:jc w:val="center"/>
        <w:textAlignment w:val="baseline"/>
        <w:rPr>
          <w:rFonts w:hint="eastAsia"/>
          <w:sz w:val="43"/>
        </w:rPr>
      </w:pPr>
    </w:p>
    <w:p w14:paraId="01AED20A" w14:textId="77777777" w:rsidR="00A65682" w:rsidRDefault="00000000">
      <w:pPr>
        <w:wordWrap w:val="0"/>
        <w:spacing w:after="0" w:line="720" w:lineRule="atLeast"/>
        <w:ind w:left="120"/>
        <w:jc w:val="both"/>
        <w:textAlignment w:val="baseline"/>
        <w:rPr>
          <w:rFonts w:hint="eastAsia"/>
          <w:sz w:val="38"/>
        </w:rPr>
      </w:pPr>
      <w:r>
        <w:rPr>
          <w:rFonts w:ascii="宋体" w:eastAsia="宋体" w:hAnsi="宋体" w:cs="宋体"/>
          <w:color w:val="000000"/>
          <w:sz w:val="38"/>
        </w:rPr>
        <w:t>项目所在地区：上海市</w:t>
      </w:r>
    </w:p>
    <w:p w14:paraId="2ABC6967" w14:textId="77777777" w:rsidR="00A65682" w:rsidRDefault="00000000">
      <w:pPr>
        <w:wordWrap w:val="0"/>
        <w:spacing w:before="280" w:after="0" w:line="600" w:lineRule="atLeast"/>
        <w:ind w:left="120"/>
        <w:jc w:val="both"/>
        <w:textAlignment w:val="baseline"/>
        <w:rPr>
          <w:rFonts w:hint="eastAsia"/>
          <w:sz w:val="45"/>
        </w:rPr>
      </w:pPr>
      <w:r>
        <w:rPr>
          <w:rFonts w:ascii="宋体" w:eastAsia="宋体" w:hAnsi="宋体" w:cs="宋体"/>
          <w:b/>
          <w:color w:val="000000"/>
          <w:sz w:val="45"/>
        </w:rPr>
        <w:t>一、招标条件</w:t>
      </w:r>
    </w:p>
    <w:p w14:paraId="19246EDD" w14:textId="77777777" w:rsidR="00A65682" w:rsidRDefault="00000000">
      <w:pPr>
        <w:wordWrap w:val="0"/>
        <w:spacing w:after="0" w:line="720" w:lineRule="atLeast"/>
        <w:ind w:left="120" w:right="20" w:firstLine="800"/>
        <w:jc w:val="both"/>
        <w:textAlignment w:val="baseline"/>
        <w:rPr>
          <w:rFonts w:hint="eastAsia"/>
          <w:sz w:val="38"/>
        </w:rPr>
      </w:pPr>
      <w:r>
        <w:rPr>
          <w:rFonts w:ascii="宋体" w:eastAsia="宋体" w:hAnsi="宋体" w:cs="宋体"/>
          <w:color w:val="000000"/>
          <w:sz w:val="38"/>
        </w:rPr>
        <w:t>本人工智能应用学院智慧教学与实验管理系统已由项目审批/核准/备案机关批准，项目资金来源为国有资金60万元，招标人为上海城建职业学院。本项目已具备招标条件，现招标方式为公开招标。</w:t>
      </w:r>
    </w:p>
    <w:p w14:paraId="25BDC19E" w14:textId="77777777" w:rsidR="00A65682" w:rsidRDefault="00000000">
      <w:pPr>
        <w:wordWrap w:val="0"/>
        <w:spacing w:before="200" w:after="0" w:line="620" w:lineRule="atLeast"/>
        <w:ind w:left="120"/>
        <w:jc w:val="both"/>
        <w:textAlignment w:val="baseline"/>
        <w:rPr>
          <w:rFonts w:hint="eastAsia"/>
          <w:sz w:val="45"/>
        </w:rPr>
      </w:pPr>
      <w:r>
        <w:rPr>
          <w:rFonts w:ascii="宋体" w:eastAsia="宋体" w:hAnsi="宋体" w:cs="宋体"/>
          <w:b/>
          <w:color w:val="000000"/>
          <w:sz w:val="45"/>
        </w:rPr>
        <w:t>二、项目概况和招标范围</w:t>
      </w:r>
    </w:p>
    <w:p w14:paraId="7BB9A01D" w14:textId="77777777" w:rsidR="00A65682" w:rsidRDefault="00000000">
      <w:pPr>
        <w:wordWrap w:val="0"/>
        <w:spacing w:before="280" w:after="0" w:line="720" w:lineRule="atLeast"/>
        <w:ind w:left="920"/>
        <w:jc w:val="both"/>
        <w:textAlignment w:val="baseline"/>
        <w:rPr>
          <w:rFonts w:hint="eastAsia"/>
          <w:sz w:val="38"/>
        </w:rPr>
      </w:pPr>
      <w:r>
        <w:rPr>
          <w:rFonts w:ascii="宋体" w:eastAsia="宋体" w:hAnsi="宋体" w:cs="宋体"/>
          <w:color w:val="000000"/>
          <w:sz w:val="38"/>
        </w:rPr>
        <w:t>规模：人工智能应用学院智慧教学与实验管理系统</w:t>
      </w:r>
    </w:p>
    <w:p w14:paraId="1B4070F3" w14:textId="77777777" w:rsidR="00A65682" w:rsidRDefault="00000000">
      <w:pPr>
        <w:wordWrap w:val="0"/>
        <w:spacing w:before="320" w:after="0" w:line="720" w:lineRule="atLeast"/>
        <w:ind w:left="920"/>
        <w:jc w:val="both"/>
        <w:textAlignment w:val="baseline"/>
        <w:rPr>
          <w:rFonts w:hint="eastAsia"/>
          <w:sz w:val="38"/>
        </w:rPr>
      </w:pPr>
      <w:r>
        <w:rPr>
          <w:rFonts w:ascii="宋体" w:eastAsia="宋体" w:hAnsi="宋体" w:cs="宋体"/>
          <w:color w:val="000000"/>
          <w:sz w:val="38"/>
        </w:rPr>
        <w:t>范围：本招标项目划分为1个标段，本次招标为其中的：</w:t>
      </w:r>
    </w:p>
    <w:p w14:paraId="1239C9DC" w14:textId="77777777" w:rsidR="00A65682" w:rsidRDefault="00000000">
      <w:pPr>
        <w:wordWrap w:val="0"/>
        <w:spacing w:before="320" w:after="0" w:line="720" w:lineRule="atLeast"/>
        <w:ind w:left="980"/>
        <w:jc w:val="both"/>
        <w:textAlignment w:val="baseline"/>
        <w:rPr>
          <w:rFonts w:hint="eastAsia"/>
          <w:sz w:val="38"/>
        </w:rPr>
      </w:pPr>
      <w:r>
        <w:rPr>
          <w:rFonts w:ascii="宋体" w:eastAsia="宋体" w:hAnsi="宋体" w:cs="宋体"/>
          <w:color w:val="000000"/>
          <w:sz w:val="38"/>
        </w:rPr>
        <w:t>(001)人工智能应用学院智慧教学与实验管理系统；</w:t>
      </w:r>
    </w:p>
    <w:p w14:paraId="4E01BD82" w14:textId="77777777" w:rsidR="00A65682" w:rsidRDefault="00000000">
      <w:pPr>
        <w:wordWrap w:val="0"/>
        <w:spacing w:before="260" w:after="0" w:line="620" w:lineRule="atLeast"/>
        <w:ind w:left="120"/>
        <w:jc w:val="both"/>
        <w:textAlignment w:val="baseline"/>
        <w:rPr>
          <w:rFonts w:hint="eastAsia"/>
          <w:sz w:val="45"/>
        </w:rPr>
      </w:pPr>
      <w:r>
        <w:rPr>
          <w:rFonts w:ascii="宋体" w:eastAsia="宋体" w:hAnsi="宋体" w:cs="宋体"/>
          <w:b/>
          <w:color w:val="000000"/>
          <w:sz w:val="45"/>
        </w:rPr>
        <w:t>三、投标人资格要求</w:t>
      </w:r>
    </w:p>
    <w:p w14:paraId="33D01418" w14:textId="77777777" w:rsidR="00A65682" w:rsidRDefault="00000000">
      <w:pPr>
        <w:wordWrap w:val="0"/>
        <w:spacing w:after="0" w:line="720" w:lineRule="atLeast"/>
        <w:ind w:left="320" w:right="500" w:firstLine="660"/>
        <w:jc w:val="both"/>
        <w:textAlignment w:val="baseline"/>
        <w:rPr>
          <w:rFonts w:hint="eastAsia"/>
          <w:sz w:val="38"/>
        </w:rPr>
      </w:pPr>
      <w:r>
        <w:rPr>
          <w:rFonts w:ascii="宋体" w:eastAsia="宋体" w:hAnsi="宋体" w:cs="宋体"/>
          <w:color w:val="000000"/>
          <w:sz w:val="38"/>
        </w:rPr>
        <w:t>(001人工智能应用学院智慧教学与实验管理系统)的投标人资格能力要求：1、符合《中华人民共和国政府采购法》第二十二条规定的供应商。</w:t>
      </w:r>
    </w:p>
    <w:p w14:paraId="509FBDD3" w14:textId="77777777" w:rsidR="00A65682" w:rsidRDefault="00000000">
      <w:pPr>
        <w:wordWrap w:val="0"/>
        <w:spacing w:after="0" w:line="720" w:lineRule="atLeast"/>
        <w:ind w:left="320"/>
        <w:jc w:val="both"/>
        <w:textAlignment w:val="baseline"/>
        <w:rPr>
          <w:rFonts w:hint="eastAsia"/>
          <w:sz w:val="38"/>
        </w:rPr>
      </w:pPr>
      <w:r>
        <w:rPr>
          <w:rFonts w:ascii="宋体" w:eastAsia="宋体" w:hAnsi="宋体" w:cs="宋体"/>
          <w:color w:val="000000"/>
          <w:sz w:val="38"/>
        </w:rPr>
        <w:t>(</w:t>
      </w:r>
      <w:proofErr w:type="gramStart"/>
      <w:r>
        <w:rPr>
          <w:rFonts w:ascii="宋体" w:eastAsia="宋体" w:hAnsi="宋体" w:cs="宋体"/>
          <w:color w:val="000000"/>
          <w:sz w:val="38"/>
        </w:rPr>
        <w:t>一</w:t>
      </w:r>
      <w:proofErr w:type="gramEnd"/>
      <w:r>
        <w:rPr>
          <w:rFonts w:ascii="宋体" w:eastAsia="宋体" w:hAnsi="宋体" w:cs="宋体"/>
          <w:color w:val="000000"/>
          <w:sz w:val="38"/>
        </w:rPr>
        <w:t>)具有独立承担民事责任的能力；</w:t>
      </w:r>
    </w:p>
    <w:p w14:paraId="1B423114" w14:textId="77777777" w:rsidR="00A65682" w:rsidRDefault="00000000">
      <w:pPr>
        <w:wordWrap w:val="0"/>
        <w:spacing w:before="320" w:after="0" w:line="720" w:lineRule="atLeast"/>
        <w:ind w:left="320"/>
        <w:jc w:val="both"/>
        <w:textAlignment w:val="baseline"/>
        <w:rPr>
          <w:rFonts w:hint="eastAsia"/>
          <w:sz w:val="38"/>
        </w:rPr>
      </w:pPr>
      <w:r>
        <w:rPr>
          <w:rFonts w:ascii="宋体" w:eastAsia="宋体" w:hAnsi="宋体" w:cs="宋体"/>
          <w:color w:val="000000"/>
          <w:sz w:val="38"/>
        </w:rPr>
        <w:t>(二)具有良好的商业信誉和健全的财务会计制度；</w:t>
      </w:r>
    </w:p>
    <w:p w14:paraId="5561958B" w14:textId="77777777" w:rsidR="00A65682" w:rsidRDefault="00000000">
      <w:pPr>
        <w:wordWrap w:val="0"/>
        <w:spacing w:before="320" w:after="0" w:line="720" w:lineRule="atLeast"/>
        <w:ind w:left="320"/>
        <w:jc w:val="both"/>
        <w:textAlignment w:val="baseline"/>
        <w:rPr>
          <w:rFonts w:hint="eastAsia"/>
          <w:sz w:val="38"/>
        </w:rPr>
      </w:pPr>
      <w:r>
        <w:rPr>
          <w:rFonts w:ascii="宋体" w:eastAsia="宋体" w:hAnsi="宋体" w:cs="宋体"/>
          <w:color w:val="000000"/>
          <w:sz w:val="38"/>
        </w:rPr>
        <w:t>(三)具有履行合同所必需的设备和专业技术能力；</w:t>
      </w:r>
    </w:p>
    <w:p w14:paraId="1BB2E810" w14:textId="77777777" w:rsidR="00A65682" w:rsidRDefault="00000000">
      <w:pPr>
        <w:wordWrap w:val="0"/>
        <w:spacing w:before="320" w:after="0" w:line="720" w:lineRule="atLeast"/>
        <w:ind w:left="320"/>
        <w:jc w:val="both"/>
        <w:textAlignment w:val="baseline"/>
        <w:rPr>
          <w:rFonts w:hint="eastAsia"/>
          <w:sz w:val="38"/>
        </w:rPr>
      </w:pPr>
      <w:r>
        <w:rPr>
          <w:rFonts w:ascii="宋体" w:eastAsia="宋体" w:hAnsi="宋体" w:cs="宋体"/>
          <w:color w:val="000000"/>
          <w:sz w:val="38"/>
        </w:rPr>
        <w:t>(四)有依法缴纳税收和社会保障资金的良好记录；</w:t>
      </w:r>
    </w:p>
    <w:p w14:paraId="397D7D3D" w14:textId="77777777" w:rsidR="00A65682" w:rsidRDefault="00000000">
      <w:pPr>
        <w:wordWrap w:val="0"/>
        <w:spacing w:before="320" w:after="0" w:line="720" w:lineRule="atLeast"/>
        <w:ind w:left="320"/>
        <w:jc w:val="both"/>
        <w:textAlignment w:val="baseline"/>
        <w:rPr>
          <w:rFonts w:hint="eastAsia"/>
          <w:sz w:val="38"/>
        </w:rPr>
      </w:pPr>
      <w:r>
        <w:rPr>
          <w:rFonts w:ascii="宋体" w:eastAsia="宋体" w:hAnsi="宋体" w:cs="宋体"/>
          <w:color w:val="000000"/>
          <w:sz w:val="38"/>
        </w:rPr>
        <w:t>(五)参加政府采购活动前三年内，在经营活动中没有重大违法记录；</w:t>
      </w:r>
    </w:p>
    <w:p w14:paraId="1E3A5552" w14:textId="77777777" w:rsidR="00A65682" w:rsidRDefault="00000000">
      <w:pPr>
        <w:wordWrap w:val="0"/>
        <w:spacing w:before="320" w:after="0" w:line="720" w:lineRule="atLeast"/>
        <w:ind w:left="320"/>
        <w:jc w:val="both"/>
        <w:textAlignment w:val="baseline"/>
        <w:rPr>
          <w:rFonts w:hint="eastAsia"/>
          <w:sz w:val="38"/>
        </w:rPr>
      </w:pPr>
      <w:r>
        <w:rPr>
          <w:rFonts w:ascii="宋体" w:eastAsia="宋体" w:hAnsi="宋体" w:cs="宋体"/>
          <w:color w:val="000000"/>
          <w:sz w:val="38"/>
        </w:rPr>
        <w:t>(六)法律、行政法规规定的其他条件。</w:t>
      </w:r>
    </w:p>
    <w:p w14:paraId="3EE7DB31" w14:textId="77777777" w:rsidR="00A65682" w:rsidRDefault="00000000">
      <w:pPr>
        <w:wordWrap w:val="0"/>
        <w:spacing w:before="260" w:after="0" w:line="720" w:lineRule="atLeast"/>
        <w:ind w:left="120"/>
        <w:jc w:val="both"/>
        <w:textAlignment w:val="baseline"/>
        <w:rPr>
          <w:rFonts w:hint="eastAsia"/>
          <w:sz w:val="38"/>
        </w:rPr>
      </w:pPr>
      <w:r>
        <w:rPr>
          <w:rFonts w:ascii="宋体" w:eastAsia="宋体" w:hAnsi="宋体" w:cs="宋体"/>
          <w:color w:val="000000"/>
          <w:sz w:val="38"/>
        </w:rPr>
        <w:t>2、采购项目需要落实的政府采购政策情况：(1)采购本国货物、工程和服务(2)强制采购节能产品(3)优先采购环境标志产品(4)促进中小企业发展管理办法(5)优先购买福利企业产品和服务(6)支持监狱企业发展(7)残疾人福利性单位。</w:t>
      </w:r>
      <w:r>
        <w:rPr>
          <w:noProof/>
        </w:rPr>
        <w:drawing>
          <wp:anchor distT="0" distB="0" distL="0" distR="0" simplePos="0" relativeHeight="251656192" behindDoc="1" locked="0" layoutInCell="1" allowOverlap="1" wp14:anchorId="16141CCD" wp14:editId="1CA18EE2">
            <wp:simplePos x="0" y="0"/>
            <wp:positionH relativeFrom="page">
              <wp:posOffset>11430000</wp:posOffset>
            </wp:positionH>
            <wp:positionV relativeFrom="paragraph">
              <wp:posOffset>-2108200</wp:posOffset>
            </wp:positionV>
            <wp:extent cx="660400" cy="1917700"/>
            <wp:effectExtent l="0" t="0" r="0" b="0"/>
            <wp:wrapNone/>
            <wp:docPr id="2" name="Drawing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stretch>
                      <a:fillRect/>
                    </a:stretch>
                  </pic:blipFill>
                  <pic:spPr>
                    <a:xfrm>
                      <a:off x="0" y="0"/>
                      <a:ext cx="660400" cy="1917700"/>
                    </a:xfrm>
                    <a:prstGeom prst="rect">
                      <a:avLst/>
                    </a:prstGeom>
                  </pic:spPr>
                </pic:pic>
              </a:graphicData>
            </a:graphic>
          </wp:anchor>
        </w:drawing>
      </w:r>
    </w:p>
    <w:p w14:paraId="5FD0CDAD" w14:textId="77777777" w:rsidR="00A65682" w:rsidRDefault="00000000">
      <w:pPr>
        <w:wordWrap w:val="0"/>
        <w:spacing w:before="280" w:after="0" w:line="720" w:lineRule="atLeast"/>
        <w:ind w:left="120"/>
        <w:jc w:val="both"/>
        <w:textAlignment w:val="baseline"/>
        <w:rPr>
          <w:rFonts w:hint="eastAsia"/>
          <w:sz w:val="38"/>
        </w:rPr>
      </w:pPr>
      <w:r>
        <w:rPr>
          <w:rFonts w:ascii="宋体" w:eastAsia="宋体" w:hAnsi="宋体" w:cs="宋体"/>
          <w:color w:val="000000"/>
          <w:sz w:val="38"/>
        </w:rPr>
        <w:t>3、其他：</w:t>
      </w:r>
    </w:p>
    <w:p w14:paraId="686F4EBF" w14:textId="77777777" w:rsidR="00A65682" w:rsidRDefault="00000000">
      <w:pPr>
        <w:wordWrap w:val="0"/>
        <w:spacing w:before="340" w:after="0" w:line="720" w:lineRule="atLeast"/>
        <w:ind w:left="120"/>
        <w:jc w:val="both"/>
        <w:textAlignment w:val="baseline"/>
        <w:rPr>
          <w:rFonts w:hint="eastAsia"/>
          <w:sz w:val="38"/>
        </w:rPr>
      </w:pPr>
      <w:r>
        <w:rPr>
          <w:rFonts w:ascii="宋体" w:eastAsia="宋体" w:hAnsi="宋体" w:cs="宋体"/>
          <w:color w:val="000000"/>
          <w:sz w:val="38"/>
        </w:rPr>
        <w:t>1.具备《中华人民共和国政府采购法》第二十二条第一款规定的条件；</w:t>
      </w:r>
    </w:p>
    <w:p w14:paraId="112CDA9E" w14:textId="77777777" w:rsidR="00A65682" w:rsidRDefault="00000000">
      <w:pPr>
        <w:wordWrap w:val="0"/>
        <w:spacing w:after="0" w:line="720" w:lineRule="atLeast"/>
        <w:ind w:left="120"/>
        <w:jc w:val="both"/>
        <w:textAlignment w:val="baseline"/>
        <w:rPr>
          <w:rFonts w:hint="eastAsia"/>
          <w:sz w:val="38"/>
        </w:rPr>
      </w:pPr>
      <w:r>
        <w:rPr>
          <w:rFonts w:ascii="宋体" w:eastAsia="宋体" w:hAnsi="宋体" w:cs="宋体"/>
          <w:color w:val="000000"/>
          <w:sz w:val="38"/>
        </w:rPr>
        <w:t>2.未被“信用中国”网站(</w:t>
      </w:r>
      <w:r>
        <w:rPr>
          <w:rFonts w:ascii="TimesNewRoman" w:eastAsia="TimesNewRoman" w:hAnsi="TimesNewRoman" w:cs="TimesNewRoman"/>
          <w:color w:val="000000"/>
          <w:sz w:val="38"/>
        </w:rPr>
        <w:t>www.creditchina.gov.cn)</w:t>
      </w:r>
      <w:r>
        <w:rPr>
          <w:rFonts w:ascii="宋体" w:eastAsia="宋体" w:hAnsi="宋体" w:cs="宋体"/>
          <w:color w:val="000000"/>
          <w:sz w:val="38"/>
        </w:rPr>
        <w:t>列入失信被执行人、重大税收违法失信主体、政府采购严重违法失信行为记录名单；</w:t>
      </w:r>
    </w:p>
    <w:p w14:paraId="00CBA217" w14:textId="77777777" w:rsidR="00A65682" w:rsidRDefault="00000000">
      <w:pPr>
        <w:wordWrap w:val="0"/>
        <w:spacing w:before="260" w:after="0" w:line="720" w:lineRule="atLeast"/>
        <w:ind w:left="120"/>
        <w:jc w:val="both"/>
        <w:textAlignment w:val="baseline"/>
        <w:rPr>
          <w:rFonts w:hint="eastAsia"/>
          <w:sz w:val="38"/>
        </w:rPr>
      </w:pPr>
      <w:r>
        <w:rPr>
          <w:rFonts w:ascii="宋体" w:eastAsia="宋体" w:hAnsi="宋体" w:cs="宋体"/>
          <w:color w:val="000000"/>
          <w:sz w:val="38"/>
        </w:rPr>
        <w:t>3.本项目非专门面向中小企业采购。</w:t>
      </w:r>
    </w:p>
    <w:p w14:paraId="1F15F2CC" w14:textId="77777777" w:rsidR="00A65682" w:rsidRDefault="00A65682">
      <w:pPr>
        <w:rPr>
          <w:rFonts w:hint="eastAsia"/>
        </w:rPr>
      </w:pPr>
    </w:p>
    <w:p w14:paraId="2810368E" w14:textId="77777777" w:rsidR="00A65682" w:rsidRDefault="00A65682">
      <w:pPr>
        <w:rPr>
          <w:rFonts w:hint="eastAsia"/>
        </w:rPr>
        <w:sectPr w:rsidR="00A65682">
          <w:headerReference w:type="default" r:id="rId7"/>
          <w:footerReference w:type="default" r:id="rId8"/>
          <w:pgSz w:w="22400" w:h="31680"/>
          <w:pgMar w:top="2700" w:right="3340" w:bottom="2700" w:left="3340" w:header="2400" w:footer="2400" w:gutter="0"/>
          <w:cols w:space="720"/>
        </w:sectPr>
      </w:pPr>
    </w:p>
    <w:p w14:paraId="1109BEA4" w14:textId="77777777" w:rsidR="00A65682" w:rsidRDefault="00000000">
      <w:pPr>
        <w:wordWrap w:val="0"/>
        <w:spacing w:before="120" w:after="0" w:line="720" w:lineRule="atLeast"/>
        <w:ind w:left="900"/>
        <w:jc w:val="both"/>
        <w:textAlignment w:val="baseline"/>
        <w:rPr>
          <w:rFonts w:hint="eastAsia"/>
          <w:sz w:val="38"/>
        </w:rPr>
      </w:pPr>
      <w:r>
        <w:rPr>
          <w:rFonts w:ascii="宋体" w:eastAsia="宋体" w:hAnsi="宋体" w:cs="宋体"/>
          <w:color w:val="000000"/>
          <w:sz w:val="38"/>
        </w:rPr>
        <w:lastRenderedPageBreak/>
        <w:t>本项目不允许联合体投标。</w:t>
      </w:r>
    </w:p>
    <w:p w14:paraId="3DE35BA1" w14:textId="77777777" w:rsidR="00A65682" w:rsidRDefault="00000000">
      <w:pPr>
        <w:wordWrap w:val="0"/>
        <w:spacing w:before="280" w:after="0" w:line="620" w:lineRule="atLeast"/>
        <w:ind w:left="80"/>
        <w:jc w:val="both"/>
        <w:textAlignment w:val="baseline"/>
        <w:rPr>
          <w:rFonts w:hint="eastAsia"/>
          <w:sz w:val="45"/>
        </w:rPr>
      </w:pPr>
      <w:r>
        <w:rPr>
          <w:rFonts w:ascii="宋体" w:eastAsia="宋体" w:hAnsi="宋体" w:cs="宋体"/>
          <w:b/>
          <w:color w:val="000000"/>
          <w:sz w:val="45"/>
        </w:rPr>
        <w:t>四、招标文件的获取</w:t>
      </w:r>
    </w:p>
    <w:p w14:paraId="563EFA9A" w14:textId="77777777" w:rsidR="00A65682" w:rsidRDefault="00000000">
      <w:pPr>
        <w:wordWrap w:val="0"/>
        <w:spacing w:before="300" w:after="0" w:line="720" w:lineRule="atLeast"/>
        <w:ind w:left="900"/>
        <w:jc w:val="both"/>
        <w:textAlignment w:val="baseline"/>
        <w:rPr>
          <w:rFonts w:hint="eastAsia"/>
          <w:sz w:val="38"/>
        </w:rPr>
      </w:pPr>
      <w:r>
        <w:rPr>
          <w:rFonts w:ascii="宋体" w:eastAsia="宋体" w:hAnsi="宋体" w:cs="宋体"/>
          <w:color w:val="000000"/>
          <w:sz w:val="38"/>
        </w:rPr>
        <w:t>获取时间：从2025年10月29日 09时30分到2025年11月05日 16时00分</w:t>
      </w:r>
    </w:p>
    <w:p w14:paraId="4920D6A3" w14:textId="77777777" w:rsidR="00A65682" w:rsidRDefault="00000000">
      <w:pPr>
        <w:wordWrap w:val="0"/>
        <w:spacing w:after="0" w:line="720" w:lineRule="atLeast"/>
        <w:ind w:left="80" w:right="160" w:firstLine="820"/>
        <w:jc w:val="both"/>
        <w:textAlignment w:val="baseline"/>
        <w:rPr>
          <w:rFonts w:hint="eastAsia"/>
          <w:sz w:val="38"/>
        </w:rPr>
      </w:pPr>
      <w:r>
        <w:rPr>
          <w:rFonts w:ascii="宋体" w:eastAsia="宋体" w:hAnsi="宋体" w:cs="宋体"/>
          <w:color w:val="000000"/>
          <w:sz w:val="38"/>
        </w:rPr>
        <w:t>获取方式：关注</w:t>
      </w:r>
      <w:proofErr w:type="gramStart"/>
      <w:r>
        <w:rPr>
          <w:rFonts w:ascii="宋体" w:eastAsia="宋体" w:hAnsi="宋体" w:cs="宋体"/>
          <w:color w:val="000000"/>
          <w:sz w:val="38"/>
        </w:rPr>
        <w:t>微信公众号</w:t>
      </w:r>
      <w:proofErr w:type="gramEnd"/>
      <w:r>
        <w:rPr>
          <w:rFonts w:ascii="宋体" w:eastAsia="宋体" w:hAnsi="宋体" w:cs="宋体"/>
          <w:color w:val="000000"/>
          <w:sz w:val="38"/>
        </w:rPr>
        <w:t>“教建咨询”，搜索项目编号： 2025-0642-qo，上传资料：加盖公章的法定代表人证明书原件和法定代表人身份证原件或加盖公章和法人签章的法定代表人授权委托书原件和被委托人身份证原件。付费成功后可在</w:t>
      </w:r>
      <w:proofErr w:type="gramStart"/>
      <w:r>
        <w:rPr>
          <w:rFonts w:ascii="宋体" w:eastAsia="宋体" w:hAnsi="宋体" w:cs="宋体"/>
          <w:color w:val="000000"/>
          <w:sz w:val="38"/>
        </w:rPr>
        <w:t>微信公众号</w:t>
      </w:r>
      <w:proofErr w:type="gramEnd"/>
      <w:r>
        <w:rPr>
          <w:rFonts w:ascii="宋体" w:eastAsia="宋体" w:hAnsi="宋体" w:cs="宋体"/>
          <w:color w:val="000000"/>
          <w:sz w:val="38"/>
        </w:rPr>
        <w:t>内下载招标文件。招标文件售价600元，售后不退。</w:t>
      </w:r>
    </w:p>
    <w:p w14:paraId="0BD70C40" w14:textId="77777777" w:rsidR="00A65682" w:rsidRDefault="00000000">
      <w:pPr>
        <w:wordWrap w:val="0"/>
        <w:spacing w:before="220" w:after="0" w:line="620" w:lineRule="atLeast"/>
        <w:ind w:left="80"/>
        <w:jc w:val="both"/>
        <w:textAlignment w:val="baseline"/>
        <w:rPr>
          <w:rFonts w:hint="eastAsia"/>
          <w:sz w:val="45"/>
        </w:rPr>
      </w:pPr>
      <w:r>
        <w:rPr>
          <w:rFonts w:ascii="宋体" w:eastAsia="宋体" w:hAnsi="宋体" w:cs="宋体"/>
          <w:b/>
          <w:color w:val="000000"/>
          <w:sz w:val="45"/>
        </w:rPr>
        <w:t>五、投标文件的递交</w:t>
      </w:r>
    </w:p>
    <w:p w14:paraId="53FDAF57" w14:textId="77777777" w:rsidR="00A65682" w:rsidRDefault="00000000">
      <w:pPr>
        <w:wordWrap w:val="0"/>
        <w:spacing w:before="300" w:after="0" w:line="720" w:lineRule="atLeast"/>
        <w:ind w:left="900"/>
        <w:jc w:val="both"/>
        <w:textAlignment w:val="baseline"/>
        <w:rPr>
          <w:rFonts w:hint="eastAsia"/>
          <w:sz w:val="38"/>
        </w:rPr>
      </w:pPr>
      <w:r>
        <w:rPr>
          <w:rFonts w:ascii="宋体" w:eastAsia="宋体" w:hAnsi="宋体" w:cs="宋体"/>
          <w:color w:val="000000"/>
          <w:sz w:val="38"/>
        </w:rPr>
        <w:t>递交截止时间： 2025年11月18日 10时00分</w:t>
      </w:r>
    </w:p>
    <w:p w14:paraId="463C905F" w14:textId="1773AC98" w:rsidR="00A65682" w:rsidRDefault="00000000">
      <w:pPr>
        <w:wordWrap w:val="0"/>
        <w:spacing w:after="0" w:line="720" w:lineRule="atLeast"/>
        <w:ind w:left="900"/>
        <w:jc w:val="both"/>
        <w:textAlignment w:val="baseline"/>
        <w:rPr>
          <w:rFonts w:hint="eastAsia"/>
          <w:sz w:val="38"/>
        </w:rPr>
      </w:pPr>
      <w:r>
        <w:rPr>
          <w:rFonts w:ascii="宋体" w:eastAsia="宋体" w:hAnsi="宋体" w:cs="宋体"/>
          <w:color w:val="000000"/>
          <w:sz w:val="38"/>
        </w:rPr>
        <w:t>递交方式：</w:t>
      </w:r>
      <w:r w:rsidR="00DE3FAA">
        <w:rPr>
          <w:rFonts w:ascii="宋体" w:eastAsia="宋体" w:hAnsi="宋体" w:cs="宋体"/>
          <w:color w:val="000000"/>
          <w:sz w:val="38"/>
        </w:rPr>
        <w:t>徐汇</w:t>
      </w:r>
      <w:proofErr w:type="gramStart"/>
      <w:r w:rsidR="00DE3FAA">
        <w:rPr>
          <w:rFonts w:ascii="宋体" w:eastAsia="宋体" w:hAnsi="宋体" w:cs="宋体"/>
          <w:color w:val="000000"/>
          <w:sz w:val="38"/>
        </w:rPr>
        <w:t>区钦江</w:t>
      </w:r>
      <w:proofErr w:type="gramEnd"/>
      <w:r w:rsidR="00DE3FAA">
        <w:rPr>
          <w:rFonts w:ascii="宋体" w:eastAsia="宋体" w:hAnsi="宋体" w:cs="宋体"/>
          <w:color w:val="000000"/>
          <w:sz w:val="38"/>
        </w:rPr>
        <w:t>路88号东楼626室</w:t>
      </w:r>
      <w:r>
        <w:rPr>
          <w:rFonts w:ascii="宋体" w:eastAsia="宋体" w:hAnsi="宋体" w:cs="宋体"/>
          <w:color w:val="000000"/>
          <w:sz w:val="38"/>
        </w:rPr>
        <w:t>纸质文件递交</w:t>
      </w:r>
    </w:p>
    <w:p w14:paraId="1C7B5857" w14:textId="77777777" w:rsidR="00A65682" w:rsidRDefault="00000000">
      <w:pPr>
        <w:wordWrap w:val="0"/>
        <w:spacing w:before="200" w:after="0" w:line="620" w:lineRule="atLeast"/>
        <w:ind w:left="80"/>
        <w:jc w:val="both"/>
        <w:textAlignment w:val="baseline"/>
        <w:rPr>
          <w:rFonts w:hint="eastAsia"/>
          <w:sz w:val="45"/>
        </w:rPr>
      </w:pPr>
      <w:r>
        <w:rPr>
          <w:rFonts w:ascii="宋体" w:eastAsia="宋体" w:hAnsi="宋体" w:cs="宋体"/>
          <w:b/>
          <w:color w:val="000000"/>
          <w:sz w:val="45"/>
        </w:rPr>
        <w:t>六、开标时间及地点</w:t>
      </w:r>
    </w:p>
    <w:p w14:paraId="42F8D48D" w14:textId="0CAED16D" w:rsidR="00A65682" w:rsidRDefault="00000000">
      <w:pPr>
        <w:wordWrap w:val="0"/>
        <w:spacing w:after="0" w:line="720" w:lineRule="atLeast"/>
        <w:ind w:left="900"/>
        <w:jc w:val="both"/>
        <w:textAlignment w:val="baseline"/>
        <w:rPr>
          <w:rFonts w:hint="eastAsia"/>
          <w:sz w:val="38"/>
        </w:rPr>
      </w:pPr>
      <w:r>
        <w:rPr>
          <w:rFonts w:ascii="宋体" w:eastAsia="宋体" w:hAnsi="宋体" w:cs="宋体"/>
          <w:color w:val="000000"/>
          <w:sz w:val="38"/>
        </w:rPr>
        <w:t>开标时间： 2025年11月</w:t>
      </w:r>
      <w:r w:rsidR="00DE3FAA">
        <w:rPr>
          <w:rFonts w:ascii="宋体" w:eastAsia="宋体" w:hAnsi="宋体" w:cs="宋体" w:hint="eastAsia"/>
          <w:color w:val="000000"/>
          <w:sz w:val="38"/>
        </w:rPr>
        <w:t>1</w:t>
      </w:r>
      <w:r>
        <w:rPr>
          <w:rFonts w:ascii="宋体" w:eastAsia="宋体" w:hAnsi="宋体" w:cs="宋体"/>
          <w:color w:val="000000"/>
          <w:sz w:val="38"/>
        </w:rPr>
        <w:t>8日 10时00分</w:t>
      </w:r>
    </w:p>
    <w:p w14:paraId="5EFF01FB" w14:textId="77777777" w:rsidR="00A65682" w:rsidRDefault="00000000">
      <w:pPr>
        <w:wordWrap w:val="0"/>
        <w:spacing w:after="0" w:line="720" w:lineRule="atLeast"/>
        <w:ind w:left="900"/>
        <w:jc w:val="both"/>
        <w:textAlignment w:val="baseline"/>
        <w:rPr>
          <w:rFonts w:hint="eastAsia"/>
          <w:sz w:val="38"/>
        </w:rPr>
      </w:pPr>
      <w:r>
        <w:rPr>
          <w:rFonts w:ascii="宋体" w:eastAsia="宋体" w:hAnsi="宋体" w:cs="宋体"/>
          <w:color w:val="000000"/>
          <w:sz w:val="38"/>
        </w:rPr>
        <w:t>开标地点：</w:t>
      </w:r>
      <w:bookmarkStart w:id="0" w:name="OLE_LINK1"/>
      <w:r>
        <w:rPr>
          <w:rFonts w:ascii="宋体" w:eastAsia="宋体" w:hAnsi="宋体" w:cs="宋体"/>
          <w:color w:val="000000"/>
          <w:sz w:val="38"/>
        </w:rPr>
        <w:t>徐汇</w:t>
      </w:r>
      <w:proofErr w:type="gramStart"/>
      <w:r>
        <w:rPr>
          <w:rFonts w:ascii="宋体" w:eastAsia="宋体" w:hAnsi="宋体" w:cs="宋体"/>
          <w:color w:val="000000"/>
          <w:sz w:val="38"/>
        </w:rPr>
        <w:t>区钦江</w:t>
      </w:r>
      <w:proofErr w:type="gramEnd"/>
      <w:r>
        <w:rPr>
          <w:rFonts w:ascii="宋体" w:eastAsia="宋体" w:hAnsi="宋体" w:cs="宋体"/>
          <w:color w:val="000000"/>
          <w:sz w:val="38"/>
        </w:rPr>
        <w:t>路88号东楼626室</w:t>
      </w:r>
      <w:bookmarkEnd w:id="0"/>
    </w:p>
    <w:p w14:paraId="77FBF570" w14:textId="77777777" w:rsidR="00A65682" w:rsidRDefault="00000000">
      <w:pPr>
        <w:wordWrap w:val="0"/>
        <w:spacing w:before="200" w:after="0" w:line="620" w:lineRule="atLeast"/>
        <w:ind w:left="80"/>
        <w:jc w:val="both"/>
        <w:textAlignment w:val="baseline"/>
        <w:rPr>
          <w:rFonts w:hint="eastAsia"/>
          <w:sz w:val="45"/>
        </w:rPr>
      </w:pPr>
      <w:r>
        <w:rPr>
          <w:rFonts w:ascii="宋体" w:eastAsia="宋体" w:hAnsi="宋体" w:cs="宋体"/>
          <w:b/>
          <w:color w:val="000000"/>
          <w:sz w:val="45"/>
        </w:rPr>
        <w:t>七、其他</w:t>
      </w:r>
    </w:p>
    <w:p w14:paraId="1803C22D" w14:textId="77777777" w:rsidR="00A65682" w:rsidRDefault="00000000">
      <w:pPr>
        <w:wordWrap w:val="0"/>
        <w:spacing w:after="0" w:line="720" w:lineRule="atLeast"/>
        <w:ind w:left="900"/>
        <w:jc w:val="both"/>
        <w:textAlignment w:val="baseline"/>
        <w:rPr>
          <w:rFonts w:hint="eastAsia"/>
          <w:sz w:val="38"/>
        </w:rPr>
      </w:pPr>
      <w:r>
        <w:rPr>
          <w:rFonts w:ascii="宋体" w:eastAsia="宋体" w:hAnsi="宋体" w:cs="宋体"/>
          <w:color w:val="000000"/>
          <w:sz w:val="38"/>
        </w:rPr>
        <w:t>1、项目名称：人工智能应用学院智慧教学与实验管理系统</w:t>
      </w:r>
    </w:p>
    <w:p w14:paraId="633CEED2" w14:textId="77777777" w:rsidR="00A65682" w:rsidRDefault="00000000">
      <w:pPr>
        <w:wordWrap w:val="0"/>
        <w:spacing w:before="320" w:after="0" w:line="720" w:lineRule="atLeast"/>
        <w:ind w:left="80"/>
        <w:jc w:val="both"/>
        <w:textAlignment w:val="baseline"/>
        <w:rPr>
          <w:rFonts w:hint="eastAsia"/>
          <w:sz w:val="38"/>
        </w:rPr>
      </w:pPr>
      <w:r>
        <w:rPr>
          <w:rFonts w:ascii="仿宋" w:eastAsia="仿宋" w:hAnsi="仿宋" w:cs="仿宋"/>
          <w:color w:val="000000"/>
          <w:sz w:val="38"/>
        </w:rPr>
        <w:t>2、项目编号： 2025-0642-qo</w:t>
      </w:r>
    </w:p>
    <w:p w14:paraId="33A2CA27" w14:textId="77777777" w:rsidR="00A65682" w:rsidRDefault="00000000">
      <w:pPr>
        <w:wordWrap w:val="0"/>
        <w:spacing w:after="0" w:line="720" w:lineRule="atLeast"/>
        <w:ind w:left="80"/>
        <w:jc w:val="both"/>
        <w:textAlignment w:val="baseline"/>
        <w:rPr>
          <w:rFonts w:hint="eastAsia"/>
          <w:sz w:val="38"/>
        </w:rPr>
      </w:pPr>
      <w:r>
        <w:rPr>
          <w:rFonts w:ascii="宋体" w:eastAsia="宋体" w:hAnsi="宋体" w:cs="宋体"/>
          <w:color w:val="000000"/>
          <w:sz w:val="38"/>
        </w:rPr>
        <w:t>3、项目主要内容、数量及要求(具体项目内容、范围及所应达到的具体要求，以招标文件相应规定为准)：为满足教学需求，对人工智能应用学院智慧教学与实验管理系统进行招标，招标内容详见采购需求。</w:t>
      </w:r>
    </w:p>
    <w:p w14:paraId="0732082C" w14:textId="77777777" w:rsidR="00A65682" w:rsidRDefault="00000000">
      <w:pPr>
        <w:wordWrap w:val="0"/>
        <w:spacing w:after="0" w:line="720" w:lineRule="atLeast"/>
        <w:ind w:left="80"/>
        <w:jc w:val="both"/>
        <w:textAlignment w:val="baseline"/>
        <w:rPr>
          <w:rFonts w:hint="eastAsia"/>
          <w:sz w:val="38"/>
        </w:rPr>
      </w:pPr>
      <w:r>
        <w:rPr>
          <w:rFonts w:ascii="宋体" w:eastAsia="宋体" w:hAnsi="宋体" w:cs="宋体"/>
          <w:color w:val="000000"/>
          <w:sz w:val="38"/>
        </w:rPr>
        <w:t>4、采购属性：货物类</w:t>
      </w:r>
    </w:p>
    <w:p w14:paraId="257036D5" w14:textId="77777777" w:rsidR="00A65682" w:rsidRDefault="00000000">
      <w:pPr>
        <w:wordWrap w:val="0"/>
        <w:spacing w:before="320" w:after="0" w:line="720" w:lineRule="atLeast"/>
        <w:ind w:left="80"/>
        <w:jc w:val="both"/>
        <w:textAlignment w:val="baseline"/>
        <w:rPr>
          <w:rFonts w:hint="eastAsia"/>
          <w:sz w:val="38"/>
        </w:rPr>
      </w:pPr>
      <w:r>
        <w:rPr>
          <w:rFonts w:ascii="宋体" w:eastAsia="宋体" w:hAnsi="宋体" w:cs="宋体"/>
          <w:color w:val="000000"/>
          <w:sz w:val="38"/>
        </w:rPr>
        <w:t>5、所属行业：软件和信息技术服务业</w:t>
      </w:r>
    </w:p>
    <w:p w14:paraId="5CF461B8" w14:textId="77777777" w:rsidR="00A65682" w:rsidRDefault="00000000">
      <w:pPr>
        <w:wordWrap w:val="0"/>
        <w:spacing w:before="320" w:after="0" w:line="720" w:lineRule="atLeast"/>
        <w:ind w:left="80"/>
        <w:jc w:val="both"/>
        <w:textAlignment w:val="baseline"/>
        <w:rPr>
          <w:rFonts w:hint="eastAsia"/>
          <w:sz w:val="38"/>
        </w:rPr>
      </w:pPr>
      <w:r>
        <w:rPr>
          <w:rFonts w:ascii="宋体" w:eastAsia="宋体" w:hAnsi="宋体" w:cs="宋体"/>
          <w:color w:val="000000"/>
          <w:sz w:val="38"/>
        </w:rPr>
        <w:t>6、交付地址：上海城建职业学院</w:t>
      </w:r>
    </w:p>
    <w:p w14:paraId="2655AF9B" w14:textId="77777777" w:rsidR="00A65682" w:rsidRDefault="00000000">
      <w:pPr>
        <w:wordWrap w:val="0"/>
        <w:spacing w:before="320" w:after="0" w:line="720" w:lineRule="atLeast"/>
        <w:ind w:left="80"/>
        <w:jc w:val="both"/>
        <w:textAlignment w:val="baseline"/>
        <w:rPr>
          <w:rFonts w:hint="eastAsia"/>
          <w:sz w:val="38"/>
        </w:rPr>
      </w:pPr>
      <w:r>
        <w:rPr>
          <w:rFonts w:ascii="宋体" w:eastAsia="宋体" w:hAnsi="宋体" w:cs="宋体"/>
          <w:color w:val="000000"/>
          <w:sz w:val="38"/>
        </w:rPr>
        <w:t>7、交付日期/供货周期：签订合同后10日内完成采购安装调试及验收。</w:t>
      </w:r>
    </w:p>
    <w:p w14:paraId="403E8608" w14:textId="77777777" w:rsidR="00A65682" w:rsidRDefault="00000000">
      <w:pPr>
        <w:wordWrap w:val="0"/>
        <w:spacing w:before="300" w:after="0" w:line="720" w:lineRule="atLeast"/>
        <w:ind w:left="80"/>
        <w:jc w:val="both"/>
        <w:textAlignment w:val="baseline"/>
        <w:rPr>
          <w:rFonts w:hint="eastAsia"/>
          <w:sz w:val="38"/>
        </w:rPr>
      </w:pPr>
      <w:r>
        <w:rPr>
          <w:rFonts w:ascii="宋体" w:eastAsia="宋体" w:hAnsi="宋体" w:cs="宋体"/>
          <w:color w:val="000000"/>
          <w:sz w:val="38"/>
        </w:rPr>
        <w:t>8、质保期：自验收合格后3年。</w:t>
      </w:r>
    </w:p>
    <w:p w14:paraId="39A8A7A4" w14:textId="77777777" w:rsidR="00A65682" w:rsidRDefault="00000000">
      <w:pPr>
        <w:wordWrap w:val="0"/>
        <w:spacing w:before="320" w:after="0" w:line="720" w:lineRule="atLeast"/>
        <w:ind w:left="80"/>
        <w:jc w:val="both"/>
        <w:textAlignment w:val="baseline"/>
        <w:rPr>
          <w:rFonts w:hint="eastAsia"/>
          <w:sz w:val="38"/>
        </w:rPr>
      </w:pPr>
      <w:r>
        <w:rPr>
          <w:rFonts w:ascii="宋体" w:eastAsia="宋体" w:hAnsi="宋体" w:cs="宋体"/>
          <w:color w:val="000000"/>
          <w:sz w:val="38"/>
        </w:rPr>
        <w:t>9、采购预算金额： 600000.00元</w:t>
      </w:r>
    </w:p>
    <w:p w14:paraId="1634040A" w14:textId="77777777" w:rsidR="00A65682" w:rsidRDefault="00000000">
      <w:pPr>
        <w:wordWrap w:val="0"/>
        <w:spacing w:before="320" w:after="0" w:line="720" w:lineRule="atLeast"/>
        <w:ind w:left="80"/>
        <w:jc w:val="both"/>
        <w:textAlignment w:val="baseline"/>
        <w:rPr>
          <w:rFonts w:hint="eastAsia"/>
          <w:sz w:val="38"/>
        </w:rPr>
      </w:pPr>
      <w:r>
        <w:rPr>
          <w:rFonts w:ascii="宋体" w:eastAsia="宋体" w:hAnsi="宋体" w:cs="宋体"/>
          <w:color w:val="000000"/>
          <w:sz w:val="38"/>
        </w:rPr>
        <w:t>10、产品合格性：</w:t>
      </w:r>
    </w:p>
    <w:p w14:paraId="648BB5B8" w14:textId="77777777" w:rsidR="00A65682" w:rsidRDefault="00000000">
      <w:pPr>
        <w:wordWrap w:val="0"/>
        <w:spacing w:before="300" w:after="0" w:line="720" w:lineRule="atLeast"/>
        <w:ind w:left="80" w:right="80"/>
        <w:jc w:val="both"/>
        <w:textAlignment w:val="baseline"/>
        <w:rPr>
          <w:rFonts w:hint="eastAsia"/>
          <w:sz w:val="38"/>
        </w:rPr>
      </w:pPr>
      <w:r>
        <w:rPr>
          <w:rFonts w:ascii="宋体" w:eastAsia="宋体" w:hAnsi="宋体" w:cs="宋体"/>
          <w:color w:val="000000"/>
          <w:sz w:val="38"/>
        </w:rPr>
        <w:t>10.1属于《强制性产品认证目录产品》及《全国重点工业产品质量监督目录》的，必须提供有效的国家3C 强制性认证证书或全国工业生产许可证；</w:t>
      </w:r>
    </w:p>
    <w:p w14:paraId="5EC735A0" w14:textId="77777777" w:rsidR="00A65682" w:rsidRDefault="00000000">
      <w:pPr>
        <w:wordWrap w:val="0"/>
        <w:spacing w:after="0" w:line="720" w:lineRule="atLeast"/>
        <w:ind w:left="80" w:right="80"/>
        <w:jc w:val="both"/>
        <w:textAlignment w:val="baseline"/>
        <w:rPr>
          <w:rFonts w:hint="eastAsia"/>
          <w:sz w:val="38"/>
        </w:rPr>
      </w:pPr>
      <w:r>
        <w:rPr>
          <w:rFonts w:ascii="宋体" w:eastAsia="宋体" w:hAnsi="宋体" w:cs="宋体"/>
          <w:color w:val="000000"/>
          <w:sz w:val="38"/>
        </w:rPr>
        <w:t>10.2投标人投标文件中未提供相关认证证书或所投产品不符合上述要求的，将被视为无效产品。</w:t>
      </w:r>
    </w:p>
    <w:p w14:paraId="1B61168A" w14:textId="77777777" w:rsidR="00A65682" w:rsidRDefault="00A65682">
      <w:pPr>
        <w:rPr>
          <w:rFonts w:hint="eastAsia"/>
        </w:rPr>
      </w:pPr>
    </w:p>
    <w:p w14:paraId="76AA76AF" w14:textId="77777777" w:rsidR="00A65682" w:rsidRDefault="00A65682">
      <w:pPr>
        <w:rPr>
          <w:rFonts w:hint="eastAsia"/>
        </w:rPr>
        <w:sectPr w:rsidR="00A65682">
          <w:headerReference w:type="default" r:id="rId9"/>
          <w:footerReference w:type="default" r:id="rId10"/>
          <w:pgSz w:w="22400" w:h="31680"/>
          <w:pgMar w:top="2700" w:right="3380" w:bottom="2700" w:left="3380" w:header="2400" w:footer="2400" w:gutter="0"/>
          <w:cols w:space="720"/>
        </w:sectPr>
      </w:pPr>
    </w:p>
    <w:p w14:paraId="04980D84" w14:textId="77777777" w:rsidR="00A65682" w:rsidRDefault="00000000">
      <w:pPr>
        <w:wordWrap w:val="0"/>
        <w:spacing w:before="140" w:after="0" w:line="1000" w:lineRule="atLeast"/>
        <w:ind w:left="120" w:firstLine="20"/>
        <w:jc w:val="both"/>
        <w:textAlignment w:val="baseline"/>
        <w:rPr>
          <w:rFonts w:hint="eastAsia"/>
          <w:sz w:val="38"/>
        </w:rPr>
      </w:pPr>
      <w:r>
        <w:rPr>
          <w:rFonts w:ascii="宋体" w:eastAsia="宋体" w:hAnsi="宋体" w:cs="宋体"/>
          <w:color w:val="000000"/>
          <w:sz w:val="38"/>
        </w:rPr>
        <w:lastRenderedPageBreak/>
        <w:t>11、投标保证金1万元，详见《★上海教育建设管理咨询有限公司投标保证金提交和退还操作须知V3》</w:t>
      </w:r>
    </w:p>
    <w:p w14:paraId="584B30D5" w14:textId="77777777" w:rsidR="00A65682" w:rsidRDefault="00000000">
      <w:pPr>
        <w:wordWrap w:val="0"/>
        <w:spacing w:before="360" w:after="0" w:line="620" w:lineRule="atLeast"/>
        <w:ind w:left="120"/>
        <w:jc w:val="both"/>
        <w:textAlignment w:val="baseline"/>
        <w:rPr>
          <w:rFonts w:hint="eastAsia"/>
          <w:sz w:val="44"/>
        </w:rPr>
      </w:pPr>
      <w:r>
        <w:rPr>
          <w:rFonts w:ascii="仿宋" w:eastAsia="仿宋" w:hAnsi="仿宋" w:cs="仿宋"/>
          <w:b/>
          <w:color w:val="000000"/>
          <w:sz w:val="44"/>
        </w:rPr>
        <w:t>八、监督部门</w:t>
      </w:r>
    </w:p>
    <w:p w14:paraId="579D37D7" w14:textId="77777777" w:rsidR="00A65682" w:rsidRDefault="00000000">
      <w:pPr>
        <w:wordWrap w:val="0"/>
        <w:spacing w:after="0" w:line="1000" w:lineRule="atLeast"/>
        <w:ind w:left="700"/>
        <w:jc w:val="both"/>
        <w:textAlignment w:val="baseline"/>
        <w:rPr>
          <w:rFonts w:hint="eastAsia"/>
          <w:sz w:val="38"/>
        </w:rPr>
      </w:pPr>
      <w:r>
        <w:rPr>
          <w:rFonts w:ascii="宋体" w:eastAsia="宋体" w:hAnsi="宋体" w:cs="宋体"/>
          <w:color w:val="000000"/>
          <w:sz w:val="38"/>
        </w:rPr>
        <w:t>本招标项目的监督部门为/。</w:t>
      </w:r>
    </w:p>
    <w:p w14:paraId="4574127D" w14:textId="77777777" w:rsidR="00A65682" w:rsidRDefault="00000000">
      <w:pPr>
        <w:wordWrap w:val="0"/>
        <w:spacing w:before="280" w:after="0" w:line="620" w:lineRule="atLeast"/>
        <w:ind w:left="120"/>
        <w:jc w:val="both"/>
        <w:textAlignment w:val="baseline"/>
        <w:rPr>
          <w:rFonts w:hint="eastAsia"/>
          <w:sz w:val="44"/>
        </w:rPr>
      </w:pPr>
      <w:r>
        <w:rPr>
          <w:rFonts w:ascii="仿宋" w:eastAsia="仿宋" w:hAnsi="仿宋" w:cs="仿宋"/>
          <w:b/>
          <w:color w:val="000000"/>
          <w:sz w:val="44"/>
        </w:rPr>
        <w:t>九、联系方式</w:t>
      </w:r>
    </w:p>
    <w:p w14:paraId="10F62805" w14:textId="77777777" w:rsidR="00A65682" w:rsidRDefault="00000000">
      <w:pPr>
        <w:wordWrap w:val="0"/>
        <w:spacing w:before="400" w:after="0" w:line="1000" w:lineRule="atLeast"/>
        <w:ind w:left="700"/>
        <w:jc w:val="both"/>
        <w:textAlignment w:val="baseline"/>
        <w:rPr>
          <w:rFonts w:hint="eastAsia"/>
          <w:sz w:val="38"/>
        </w:rPr>
      </w:pPr>
      <w:r>
        <w:rPr>
          <w:rFonts w:ascii="宋体" w:eastAsia="宋体" w:hAnsi="宋体" w:cs="宋体"/>
          <w:color w:val="000000"/>
          <w:sz w:val="38"/>
        </w:rPr>
        <w:t>招 标 人：上海城建职业学院</w:t>
      </w:r>
    </w:p>
    <w:p w14:paraId="4E69FCCA" w14:textId="77777777" w:rsidR="00A65682" w:rsidRDefault="00000000">
      <w:pPr>
        <w:wordWrap w:val="0"/>
        <w:spacing w:before="440" w:after="0" w:line="1000" w:lineRule="atLeast"/>
        <w:ind w:left="700"/>
        <w:jc w:val="both"/>
        <w:textAlignment w:val="baseline"/>
        <w:rPr>
          <w:rFonts w:hint="eastAsia"/>
          <w:sz w:val="38"/>
        </w:rPr>
      </w:pPr>
      <w:r>
        <w:rPr>
          <w:rFonts w:ascii="宋体" w:eastAsia="宋体" w:hAnsi="宋体" w:cs="宋体"/>
          <w:color w:val="000000"/>
          <w:sz w:val="38"/>
        </w:rPr>
        <w:t>地   址：上海市奉贤</w:t>
      </w:r>
      <w:proofErr w:type="gramStart"/>
      <w:r>
        <w:rPr>
          <w:rFonts w:ascii="宋体" w:eastAsia="宋体" w:hAnsi="宋体" w:cs="宋体"/>
          <w:color w:val="000000"/>
          <w:sz w:val="38"/>
        </w:rPr>
        <w:t>区南亭公路</w:t>
      </w:r>
      <w:proofErr w:type="gramEnd"/>
      <w:r>
        <w:rPr>
          <w:rFonts w:ascii="宋体" w:eastAsia="宋体" w:hAnsi="宋体" w:cs="宋体"/>
          <w:color w:val="000000"/>
          <w:sz w:val="38"/>
        </w:rPr>
        <w:t>2080号</w:t>
      </w:r>
    </w:p>
    <w:p w14:paraId="5313BB55" w14:textId="77777777" w:rsidR="00A65682" w:rsidRDefault="00000000">
      <w:pPr>
        <w:wordWrap w:val="0"/>
        <w:spacing w:before="460" w:after="0" w:line="1000" w:lineRule="atLeast"/>
        <w:ind w:left="700"/>
        <w:jc w:val="both"/>
        <w:textAlignment w:val="baseline"/>
        <w:rPr>
          <w:rFonts w:hint="eastAsia"/>
          <w:sz w:val="38"/>
        </w:rPr>
      </w:pPr>
      <w:r>
        <w:rPr>
          <w:rFonts w:ascii="宋体" w:eastAsia="宋体" w:hAnsi="宋体" w:cs="宋体"/>
          <w:color w:val="000000"/>
          <w:sz w:val="38"/>
        </w:rPr>
        <w:t>联 系 人：陈老师</w:t>
      </w:r>
    </w:p>
    <w:p w14:paraId="37067F93" w14:textId="77777777" w:rsidR="00A65682" w:rsidRDefault="00000000">
      <w:pPr>
        <w:wordWrap w:val="0"/>
        <w:spacing w:before="460" w:after="0" w:line="1000" w:lineRule="atLeast"/>
        <w:ind w:left="700"/>
        <w:jc w:val="both"/>
        <w:textAlignment w:val="baseline"/>
        <w:rPr>
          <w:rFonts w:hint="eastAsia"/>
          <w:sz w:val="38"/>
        </w:rPr>
      </w:pPr>
      <w:r>
        <w:rPr>
          <w:rFonts w:ascii="宋体" w:eastAsia="宋体" w:hAnsi="宋体" w:cs="宋体"/>
          <w:color w:val="000000"/>
          <w:sz w:val="38"/>
        </w:rPr>
        <w:t>电   话: 021-57401586</w:t>
      </w:r>
    </w:p>
    <w:p w14:paraId="0F590020" w14:textId="77777777" w:rsidR="00A65682" w:rsidRDefault="00000000">
      <w:pPr>
        <w:wordWrap w:val="0"/>
        <w:spacing w:before="460" w:after="0" w:line="1000" w:lineRule="atLeast"/>
        <w:ind w:left="700"/>
        <w:jc w:val="both"/>
        <w:textAlignment w:val="baseline"/>
        <w:rPr>
          <w:rFonts w:hint="eastAsia"/>
          <w:sz w:val="38"/>
        </w:rPr>
      </w:pPr>
      <w:r>
        <w:rPr>
          <w:rFonts w:ascii="宋体" w:eastAsia="宋体" w:hAnsi="宋体" w:cs="宋体"/>
          <w:color w:val="000000"/>
          <w:sz w:val="38"/>
        </w:rPr>
        <w:t>电子邮件：/</w:t>
      </w:r>
    </w:p>
    <w:p w14:paraId="6466774E" w14:textId="77777777" w:rsidR="00A65682" w:rsidRDefault="00A65682">
      <w:pPr>
        <w:wordWrap w:val="0"/>
        <w:spacing w:after="0" w:line="1000" w:lineRule="exact"/>
        <w:jc w:val="both"/>
        <w:textAlignment w:val="baseline"/>
        <w:rPr>
          <w:rFonts w:hint="eastAsia"/>
          <w:sz w:val="38"/>
        </w:rPr>
      </w:pPr>
    </w:p>
    <w:p w14:paraId="49FBE791" w14:textId="77777777" w:rsidR="00A65682" w:rsidRDefault="00000000">
      <w:pPr>
        <w:wordWrap w:val="0"/>
        <w:spacing w:after="0" w:line="1000" w:lineRule="atLeast"/>
        <w:ind w:left="700"/>
        <w:jc w:val="both"/>
        <w:textAlignment w:val="baseline"/>
        <w:rPr>
          <w:rFonts w:hint="eastAsia"/>
          <w:sz w:val="38"/>
        </w:rPr>
      </w:pPr>
      <w:r>
        <w:rPr>
          <w:rFonts w:ascii="宋体" w:eastAsia="宋体" w:hAnsi="宋体" w:cs="宋体"/>
          <w:color w:val="000000"/>
          <w:sz w:val="38"/>
        </w:rPr>
        <w:t>招标代理机构：上海教育建设管理咨询有限公司</w:t>
      </w:r>
    </w:p>
    <w:p w14:paraId="5FEF85A8" w14:textId="77777777" w:rsidR="00A65682" w:rsidRDefault="00000000">
      <w:pPr>
        <w:wordWrap w:val="0"/>
        <w:spacing w:before="440" w:after="0" w:line="1000" w:lineRule="atLeast"/>
        <w:ind w:left="700"/>
        <w:jc w:val="both"/>
        <w:textAlignment w:val="baseline"/>
        <w:rPr>
          <w:rFonts w:hint="eastAsia"/>
          <w:sz w:val="38"/>
        </w:rPr>
      </w:pPr>
      <w:r>
        <w:rPr>
          <w:rFonts w:ascii="宋体" w:eastAsia="宋体" w:hAnsi="宋体" w:cs="宋体"/>
          <w:color w:val="000000"/>
          <w:sz w:val="38"/>
        </w:rPr>
        <w:t>地   址：徐汇</w:t>
      </w:r>
      <w:proofErr w:type="gramStart"/>
      <w:r>
        <w:rPr>
          <w:rFonts w:ascii="宋体" w:eastAsia="宋体" w:hAnsi="宋体" w:cs="宋体"/>
          <w:color w:val="000000"/>
          <w:sz w:val="38"/>
        </w:rPr>
        <w:t>区钦江</w:t>
      </w:r>
      <w:proofErr w:type="gramEnd"/>
      <w:r>
        <w:rPr>
          <w:rFonts w:ascii="宋体" w:eastAsia="宋体" w:hAnsi="宋体" w:cs="宋体"/>
          <w:color w:val="000000"/>
          <w:sz w:val="38"/>
        </w:rPr>
        <w:t>路88号东楼626室</w:t>
      </w:r>
    </w:p>
    <w:p w14:paraId="02E77206" w14:textId="77777777" w:rsidR="00A65682" w:rsidRDefault="00000000">
      <w:pPr>
        <w:wordWrap w:val="0"/>
        <w:spacing w:before="460" w:after="0" w:line="1000" w:lineRule="atLeast"/>
        <w:ind w:left="700"/>
        <w:jc w:val="both"/>
        <w:textAlignment w:val="baseline"/>
        <w:rPr>
          <w:rFonts w:hint="eastAsia"/>
          <w:sz w:val="38"/>
        </w:rPr>
      </w:pPr>
      <w:r>
        <w:rPr>
          <w:rFonts w:ascii="宋体" w:eastAsia="宋体" w:hAnsi="宋体" w:cs="宋体"/>
          <w:color w:val="000000"/>
          <w:sz w:val="38"/>
        </w:rPr>
        <w:t>联 系 人：朱新婷</w:t>
      </w:r>
    </w:p>
    <w:p w14:paraId="040E0A8E" w14:textId="77777777" w:rsidR="00A65682" w:rsidRDefault="00000000">
      <w:pPr>
        <w:wordWrap w:val="0"/>
        <w:spacing w:before="460" w:after="0" w:line="1000" w:lineRule="atLeast"/>
        <w:ind w:left="700"/>
        <w:jc w:val="both"/>
        <w:textAlignment w:val="baseline"/>
        <w:rPr>
          <w:rFonts w:hint="eastAsia"/>
          <w:sz w:val="38"/>
        </w:rPr>
      </w:pPr>
      <w:r>
        <w:rPr>
          <w:rFonts w:ascii="宋体" w:eastAsia="宋体" w:hAnsi="宋体" w:cs="宋体"/>
          <w:color w:val="000000"/>
          <w:sz w:val="38"/>
        </w:rPr>
        <w:t>电   话: 63820186*8123</w:t>
      </w:r>
    </w:p>
    <w:p w14:paraId="29B789CF" w14:textId="77777777" w:rsidR="00A65682" w:rsidRDefault="00A65682">
      <w:pPr>
        <w:wordWrap w:val="0"/>
        <w:spacing w:after="0" w:line="520" w:lineRule="exact"/>
        <w:jc w:val="both"/>
        <w:textAlignment w:val="baseline"/>
        <w:rPr>
          <w:rFonts w:hint="eastAsia"/>
          <w:sz w:val="36"/>
        </w:rPr>
      </w:pPr>
    </w:p>
    <w:p w14:paraId="012E98B8" w14:textId="77777777" w:rsidR="00A65682" w:rsidRDefault="00000000">
      <w:pPr>
        <w:tabs>
          <w:tab w:val="left" w:pos="2860"/>
        </w:tabs>
        <w:wordWrap w:val="0"/>
        <w:spacing w:after="0" w:line="520" w:lineRule="atLeast"/>
        <w:ind w:left="720"/>
        <w:jc w:val="both"/>
        <w:textAlignment w:val="baseline"/>
        <w:rPr>
          <w:rFonts w:hint="eastAsia"/>
          <w:sz w:val="36"/>
        </w:rPr>
      </w:pPr>
      <w:r>
        <w:rPr>
          <w:rFonts w:ascii="宋体" w:eastAsia="宋体" w:hAnsi="宋体" w:cs="宋体"/>
          <w:color w:val="000000"/>
          <w:sz w:val="36"/>
        </w:rPr>
        <w:t>电子邮件:</w:t>
      </w:r>
      <w:r>
        <w:tab/>
      </w:r>
      <w:r>
        <w:rPr>
          <w:rFonts w:ascii="TimesNewRoman" w:eastAsia="TimesNewRoman" w:hAnsi="TimesNewRoman" w:cs="TimesNewRoman"/>
          <w:color w:val="000000"/>
          <w:sz w:val="36"/>
        </w:rPr>
        <w:t>261910191@ qq.com</w:t>
      </w:r>
    </w:p>
    <w:p w14:paraId="73A57CDB" w14:textId="77777777" w:rsidR="00A65682" w:rsidRDefault="00A65682">
      <w:pPr>
        <w:wordWrap w:val="0"/>
        <w:spacing w:after="0" w:line="520" w:lineRule="exact"/>
        <w:jc w:val="both"/>
        <w:textAlignment w:val="baseline"/>
        <w:rPr>
          <w:rFonts w:hint="eastAsia"/>
          <w:sz w:val="36"/>
        </w:rPr>
      </w:pPr>
    </w:p>
    <w:p w14:paraId="2EB3D3FC" w14:textId="77777777" w:rsidR="00A65682" w:rsidRDefault="00A65682">
      <w:pPr>
        <w:wordWrap w:val="0"/>
        <w:spacing w:after="0" w:line="520" w:lineRule="exact"/>
        <w:jc w:val="both"/>
        <w:textAlignment w:val="baseline"/>
        <w:rPr>
          <w:rFonts w:hint="eastAsia"/>
          <w:sz w:val="36"/>
        </w:rPr>
      </w:pPr>
    </w:p>
    <w:p w14:paraId="43D83FE4" w14:textId="77777777" w:rsidR="00A65682" w:rsidRDefault="00A65682">
      <w:pPr>
        <w:wordWrap w:val="0"/>
        <w:spacing w:after="0" w:line="520" w:lineRule="exact"/>
        <w:jc w:val="both"/>
        <w:textAlignment w:val="baseline"/>
        <w:rPr>
          <w:rFonts w:hint="eastAsia"/>
          <w:sz w:val="36"/>
        </w:rPr>
      </w:pPr>
    </w:p>
    <w:p w14:paraId="5A17E365" w14:textId="77777777" w:rsidR="00A65682" w:rsidRDefault="00A65682">
      <w:pPr>
        <w:wordWrap w:val="0"/>
        <w:spacing w:after="0" w:line="520" w:lineRule="exact"/>
        <w:jc w:val="both"/>
        <w:textAlignment w:val="baseline"/>
        <w:rPr>
          <w:rFonts w:hint="eastAsia"/>
          <w:sz w:val="36"/>
        </w:rPr>
      </w:pPr>
    </w:p>
    <w:p w14:paraId="617B842A" w14:textId="77777777" w:rsidR="00A65682" w:rsidRDefault="00A65682">
      <w:pPr>
        <w:wordWrap w:val="0"/>
        <w:spacing w:after="0" w:line="520" w:lineRule="exact"/>
        <w:jc w:val="both"/>
        <w:textAlignment w:val="baseline"/>
        <w:rPr>
          <w:rFonts w:hint="eastAsia"/>
          <w:sz w:val="36"/>
        </w:rPr>
      </w:pPr>
    </w:p>
    <w:p w14:paraId="5A8A1D5E" w14:textId="77777777" w:rsidR="00A65682" w:rsidRDefault="00000000">
      <w:pPr>
        <w:tabs>
          <w:tab w:val="left" w:pos="11700"/>
        </w:tabs>
        <w:wordWrap w:val="0"/>
        <w:spacing w:after="0" w:line="1660" w:lineRule="atLeast"/>
        <w:ind w:left="860"/>
        <w:jc w:val="both"/>
        <w:textAlignment w:val="baseline"/>
        <w:rPr>
          <w:rFonts w:hint="eastAsia"/>
          <w:sz w:val="47"/>
        </w:rPr>
      </w:pPr>
      <w:r>
        <w:rPr>
          <w:rFonts w:ascii="宋体" w:eastAsia="宋体" w:hAnsi="宋体" w:cs="宋体"/>
          <w:color w:val="000000"/>
          <w:sz w:val="45"/>
        </w:rPr>
        <w:t>招标人或其招标代理机构主要负责人 (项目负责人)：</w:t>
      </w:r>
      <w:r>
        <w:tab/>
      </w:r>
      <w:r>
        <w:rPr>
          <w:rFonts w:ascii="宋体" w:eastAsia="宋体" w:hAnsi="宋体" w:cs="宋体"/>
          <w:color w:val="000000"/>
          <w:sz w:val="47"/>
          <w:u w:val="single"/>
        </w:rPr>
        <w:t xml:space="preserve">        </w:t>
      </w:r>
      <w:r>
        <w:rPr>
          <w:rFonts w:ascii="宋体" w:eastAsia="宋体" w:hAnsi="宋体" w:cs="宋体"/>
          <w:color w:val="000000"/>
          <w:sz w:val="47"/>
        </w:rPr>
        <w:t>(签名)</w:t>
      </w:r>
      <w:r>
        <w:rPr>
          <w:noProof/>
        </w:rPr>
        <w:drawing>
          <wp:anchor distT="0" distB="0" distL="0" distR="0" simplePos="0" relativeHeight="251657216" behindDoc="0" locked="0" layoutInCell="1" allowOverlap="1" wp14:anchorId="7CF34698" wp14:editId="1BE834E6">
            <wp:simplePos x="0" y="0"/>
            <wp:positionH relativeFrom="page">
              <wp:posOffset>9575800</wp:posOffset>
            </wp:positionH>
            <wp:positionV relativeFrom="paragraph">
              <wp:posOffset>279400</wp:posOffset>
            </wp:positionV>
            <wp:extent cx="1155700" cy="571500"/>
            <wp:effectExtent l="0" t="0" r="0" b="0"/>
            <wp:wrapNone/>
            <wp:docPr id="4" name="Drawing 4"/>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1"/>
                    <a:stretch>
                      <a:fillRect/>
                    </a:stretch>
                  </pic:blipFill>
                  <pic:spPr>
                    <a:xfrm>
                      <a:off x="0" y="0"/>
                      <a:ext cx="1155700" cy="571500"/>
                    </a:xfrm>
                    <a:prstGeom prst="rect">
                      <a:avLst/>
                    </a:prstGeom>
                  </pic:spPr>
                </pic:pic>
              </a:graphicData>
            </a:graphic>
          </wp:anchor>
        </w:drawing>
      </w:r>
      <w:r>
        <w:rPr>
          <w:noProof/>
        </w:rPr>
        <w:drawing>
          <wp:anchor distT="0" distB="0" distL="0" distR="0" simplePos="0" relativeHeight="251658240" behindDoc="1" locked="0" layoutInCell="1" allowOverlap="1" wp14:anchorId="364222D0" wp14:editId="223E5570">
            <wp:simplePos x="0" y="0"/>
            <wp:positionH relativeFrom="page">
              <wp:posOffset>10845800</wp:posOffset>
            </wp:positionH>
            <wp:positionV relativeFrom="paragraph">
              <wp:posOffset>457200</wp:posOffset>
            </wp:positionV>
            <wp:extent cx="1244600" cy="2730500"/>
            <wp:effectExtent l="0" t="0" r="0" b="0"/>
            <wp:wrapNone/>
            <wp:docPr id="6" name="Drawing 6"/>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12"/>
                    <a:stretch>
                      <a:fillRect/>
                    </a:stretch>
                  </pic:blipFill>
                  <pic:spPr>
                    <a:xfrm>
                      <a:off x="0" y="0"/>
                      <a:ext cx="1244600" cy="2730500"/>
                    </a:xfrm>
                    <a:prstGeom prst="rect">
                      <a:avLst/>
                    </a:prstGeom>
                  </pic:spPr>
                </pic:pic>
              </a:graphicData>
            </a:graphic>
          </wp:anchor>
        </w:drawing>
      </w:r>
    </w:p>
    <w:p w14:paraId="7F957E61" w14:textId="77777777" w:rsidR="00A65682" w:rsidRDefault="00A65682">
      <w:pPr>
        <w:wordWrap w:val="0"/>
        <w:spacing w:after="0" w:line="700" w:lineRule="exact"/>
        <w:jc w:val="both"/>
        <w:textAlignment w:val="baseline"/>
        <w:rPr>
          <w:rFonts w:hint="eastAsia"/>
          <w:sz w:val="47"/>
        </w:rPr>
      </w:pPr>
    </w:p>
    <w:p w14:paraId="251E4A46" w14:textId="77777777" w:rsidR="00A65682" w:rsidRDefault="00000000">
      <w:pPr>
        <w:wordWrap w:val="0"/>
        <w:spacing w:after="0" w:line="700" w:lineRule="atLeast"/>
        <w:ind w:right="260"/>
        <w:jc w:val="right"/>
        <w:textAlignment w:val="baseline"/>
        <w:rPr>
          <w:rFonts w:hint="eastAsia"/>
          <w:sz w:val="47"/>
        </w:rPr>
      </w:pPr>
      <w:bookmarkStart w:id="1" w:name=""/>
      <w:r>
        <w:rPr>
          <w:rFonts w:ascii="宋体" w:eastAsia="宋体" w:hAnsi="宋体" w:cs="宋体"/>
          <w:color w:val="000000"/>
          <w:sz w:val="47"/>
        </w:rPr>
        <w:t>招标人或其招标代理机构：</w:t>
      </w:r>
      <w:r>
        <w:rPr>
          <w:rFonts w:ascii="宋体" w:eastAsia="宋体" w:hAnsi="宋体" w:cs="宋体"/>
          <w:color w:val="000000"/>
          <w:sz w:val="47"/>
          <w:u w:val="single"/>
        </w:rPr>
        <w:t xml:space="preserve">     (</w:t>
      </w:r>
      <w:r>
        <w:rPr>
          <w:rFonts w:ascii="宋体" w:eastAsia="宋体" w:hAnsi="宋体" w:cs="宋体"/>
          <w:color w:val="000000"/>
          <w:sz w:val="47"/>
        </w:rPr>
        <w:t>盖章)</w:t>
      </w:r>
      <w:r>
        <w:rPr>
          <w:noProof/>
        </w:rPr>
        <w:drawing>
          <wp:anchor distT="0" distB="0" distL="0" distR="0" simplePos="0" relativeHeight="251659264" behindDoc="1" locked="0" layoutInCell="1" allowOverlap="1" wp14:anchorId="4C60754A" wp14:editId="2B807C4A">
            <wp:simplePos x="0" y="0"/>
            <wp:positionH relativeFrom="page">
              <wp:posOffset>8737600</wp:posOffset>
            </wp:positionH>
            <wp:positionV relativeFrom="paragraph">
              <wp:posOffset>-850900</wp:posOffset>
            </wp:positionV>
            <wp:extent cx="2844800" cy="2781300"/>
            <wp:effectExtent l="0" t="0" r="0" b="0"/>
            <wp:wrapNone/>
            <wp:docPr id="8" name="Drawing 8"/>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icPr>
                  <pic:blipFill>
                    <a:blip r:embed="rId13"/>
                    <a:stretch>
                      <a:fillRect/>
                    </a:stretch>
                  </pic:blipFill>
                  <pic:spPr>
                    <a:xfrm>
                      <a:off x="0" y="0"/>
                      <a:ext cx="2844800" cy="2781300"/>
                    </a:xfrm>
                    <a:prstGeom prst="rect">
                      <a:avLst/>
                    </a:prstGeom>
                  </pic:spPr>
                </pic:pic>
              </a:graphicData>
            </a:graphic>
          </wp:anchor>
        </w:drawing>
      </w:r>
      <w:bookmarkEnd w:id="1"/>
    </w:p>
    <w:sectPr w:rsidR="00A65682">
      <w:headerReference w:type="default" r:id="rId14"/>
      <w:footerReference w:type="default" r:id="rId15"/>
      <w:pgSz w:w="22400" w:h="31680"/>
      <w:pgMar w:top="2700" w:right="3340" w:bottom="2700" w:left="3340" w:header="2400" w:footer="2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0300" w14:textId="77777777" w:rsidR="003F5A77" w:rsidRDefault="003F5A77">
      <w:pPr>
        <w:spacing w:after="0" w:line="240" w:lineRule="auto"/>
        <w:rPr>
          <w:rFonts w:hint="eastAsia"/>
        </w:rPr>
      </w:pPr>
      <w:r>
        <w:separator/>
      </w:r>
    </w:p>
  </w:endnote>
  <w:endnote w:type="continuationSeparator" w:id="0">
    <w:p w14:paraId="502691E3" w14:textId="77777777" w:rsidR="003F5A77" w:rsidRDefault="003F5A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024E" w14:textId="77777777" w:rsidR="00A65682" w:rsidRDefault="00A65682">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A0A2" w14:textId="77777777" w:rsidR="00A65682" w:rsidRDefault="00A65682">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8558" w14:textId="77777777" w:rsidR="00A65682" w:rsidRDefault="00A6568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F9FC" w14:textId="77777777" w:rsidR="003F5A77" w:rsidRDefault="003F5A77">
      <w:pPr>
        <w:spacing w:after="0" w:line="240" w:lineRule="auto"/>
        <w:rPr>
          <w:rFonts w:hint="eastAsia"/>
        </w:rPr>
      </w:pPr>
      <w:r>
        <w:separator/>
      </w:r>
    </w:p>
  </w:footnote>
  <w:footnote w:type="continuationSeparator" w:id="0">
    <w:p w14:paraId="0160253A" w14:textId="77777777" w:rsidR="003F5A77" w:rsidRDefault="003F5A7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1733" w14:textId="77777777" w:rsidR="00A65682" w:rsidRDefault="00A65682">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2427" w14:textId="77777777" w:rsidR="00A65682" w:rsidRDefault="00A65682">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2C17" w14:textId="77777777" w:rsidR="00A65682" w:rsidRDefault="00A65682">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clean"/>
  <w:defaultTabStop w:val="420"/>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82"/>
    <w:rsid w:val="000040B8"/>
    <w:rsid w:val="003F5A77"/>
    <w:rsid w:val="00A65682"/>
    <w:rsid w:val="00DE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2626C"/>
  <w15:docId w15:val="{49FCB338-21F6-45EA-B946-28018EB1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923</Characters>
  <Application>Microsoft Office Word</Application>
  <DocSecurity>0</DocSecurity>
  <Lines>54</Lines>
  <Paragraphs>64</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栋 陈</cp:lastModifiedBy>
  <cp:revision>2</cp:revision>
  <dcterms:created xsi:type="dcterms:W3CDTF">2025-10-29T08:10:00Z</dcterms:created>
  <dcterms:modified xsi:type="dcterms:W3CDTF">2025-10-29T08:10:00Z</dcterms:modified>
</cp:coreProperties>
</file>