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highlight w:val="none"/>
          <w:u w:val="none"/>
          <w:lang w:val="en-US" w:eastAsia="zh-CN"/>
        </w:rPr>
      </w:pPr>
      <w:bookmarkStart w:id="0" w:name="OLE_LINK2"/>
      <w:r>
        <w:rPr>
          <w:rFonts w:hint="eastAsia" w:ascii="宋体" w:hAnsi="宋体" w:eastAsia="宋体" w:cs="宋体"/>
          <w:b/>
          <w:bCs/>
          <w:color w:val="000000"/>
          <w:sz w:val="28"/>
          <w:szCs w:val="28"/>
          <w:highlight w:val="none"/>
          <w:u w:val="none"/>
        </w:rPr>
        <w:t>《新媒体广告设计》</w:t>
      </w:r>
      <w:r>
        <w:rPr>
          <w:rFonts w:hint="eastAsia" w:ascii="宋体" w:hAnsi="宋体" w:eastAsia="宋体" w:cs="宋体"/>
          <w:b/>
          <w:bCs/>
          <w:sz w:val="28"/>
          <w:szCs w:val="28"/>
          <w:highlight w:val="none"/>
          <w:u w:val="none"/>
        </w:rPr>
        <w:t>教材出版</w:t>
      </w:r>
      <w:bookmarkEnd w:id="0"/>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0"/>
        <w:gridCol w:w="4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0" w:type="dxa"/>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 w:val="0"/>
                <w:bCs w:val="0"/>
                <w:i w:val="0"/>
                <w:caps w:val="0"/>
                <w:color w:val="000000"/>
                <w:spacing w:val="0"/>
                <w:sz w:val="24"/>
                <w:szCs w:val="24"/>
                <w:shd w:val="clear" w:fill="FFFFFF"/>
                <w:vertAlign w:val="baseline"/>
                <w:lang w:val="en-US" w:eastAsia="zh-CN"/>
              </w:rPr>
            </w:pPr>
            <w:r>
              <w:rPr>
                <w:rFonts w:hint="eastAsia" w:ascii="宋体" w:hAnsi="宋体" w:eastAsia="宋体" w:cs="宋体"/>
                <w:b w:val="0"/>
                <w:bCs w:val="0"/>
                <w:i w:val="0"/>
                <w:caps w:val="0"/>
                <w:color w:val="000000"/>
                <w:spacing w:val="0"/>
                <w:sz w:val="24"/>
                <w:szCs w:val="24"/>
                <w:shd w:val="clear" w:fill="FFFFFF"/>
                <w:vertAlign w:val="baseline"/>
                <w:lang w:val="en-US" w:eastAsia="zh-CN"/>
              </w:rPr>
              <w:t>预算金额</w:t>
            </w:r>
          </w:p>
        </w:tc>
        <w:tc>
          <w:tcPr>
            <w:tcW w:w="4017" w:type="dxa"/>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 w:val="0"/>
                <w:bCs w:val="0"/>
                <w:i w:val="0"/>
                <w:caps w:val="0"/>
                <w:color w:val="000000"/>
                <w:spacing w:val="0"/>
                <w:sz w:val="24"/>
                <w:szCs w:val="24"/>
                <w:shd w:val="clear" w:fill="FFFFFF"/>
                <w:vertAlign w:val="baseline"/>
                <w:lang w:val="en-US" w:eastAsia="zh-CN"/>
              </w:rPr>
            </w:pPr>
            <w:r>
              <w:rPr>
                <w:rFonts w:hint="eastAsia" w:ascii="宋体" w:hAnsi="宋体" w:eastAsia="宋体" w:cs="宋体"/>
                <w:b w:val="0"/>
                <w:bCs w:val="0"/>
                <w:i w:val="0"/>
                <w:caps w:val="0"/>
                <w:color w:val="000000"/>
                <w:spacing w:val="0"/>
                <w:sz w:val="24"/>
                <w:szCs w:val="24"/>
                <w:shd w:val="clear" w:fill="FFFFFF"/>
                <w:vertAlign w:val="baseline"/>
                <w:lang w:val="en-US" w:eastAsia="zh-CN"/>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0" w:type="dxa"/>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 w:val="0"/>
                <w:bCs w:val="0"/>
                <w:i w:val="0"/>
                <w:caps w:val="0"/>
                <w:color w:val="000000"/>
                <w:spacing w:val="0"/>
                <w:sz w:val="24"/>
                <w:szCs w:val="24"/>
                <w:shd w:val="clear" w:fill="FFFFFF"/>
              </w:rPr>
            </w:pPr>
            <w:r>
              <w:rPr>
                <w:rFonts w:hint="eastAsia" w:ascii="宋体" w:hAnsi="宋体" w:eastAsia="宋体" w:cs="宋体"/>
                <w:b w:val="0"/>
                <w:bCs w:val="0"/>
                <w:i w:val="0"/>
                <w:caps w:val="0"/>
                <w:color w:val="000000"/>
                <w:spacing w:val="0"/>
                <w:sz w:val="24"/>
                <w:szCs w:val="24"/>
                <w:shd w:val="clear" w:fill="FFFFFF"/>
              </w:rPr>
              <w:t>项目时限</w:t>
            </w:r>
          </w:p>
        </w:tc>
        <w:tc>
          <w:tcPr>
            <w:tcW w:w="4017" w:type="dxa"/>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 w:val="0"/>
                <w:bCs w:val="0"/>
                <w:i w:val="0"/>
                <w:caps w:val="0"/>
                <w:color w:val="000000"/>
                <w:spacing w:val="0"/>
                <w:sz w:val="24"/>
                <w:szCs w:val="24"/>
                <w:shd w:val="clear" w:fill="FFFFFF"/>
                <w:vertAlign w:val="baseline"/>
                <w:lang w:val="en-US"/>
              </w:rPr>
            </w:pPr>
            <w:r>
              <w:rPr>
                <w:rFonts w:hint="eastAsia" w:ascii="宋体" w:hAnsi="宋体" w:eastAsia="宋体" w:cs="宋体"/>
                <w:b w:val="0"/>
                <w:bCs w:val="0"/>
                <w:sz w:val="24"/>
                <w:szCs w:val="24"/>
              </w:rPr>
              <w:t>合同签订之日起至2026年10月30日前出版。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0" w:type="dxa"/>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 w:val="0"/>
                <w:bCs w:val="0"/>
                <w:i w:val="0"/>
                <w:caps w:val="0"/>
                <w:color w:val="000000"/>
                <w:spacing w:val="0"/>
                <w:sz w:val="24"/>
                <w:szCs w:val="24"/>
                <w:shd w:val="clear" w:fill="FFFFFF"/>
                <w:lang w:val="en-US" w:eastAsia="zh-CN"/>
              </w:rPr>
            </w:pPr>
            <w:r>
              <w:rPr>
                <w:rFonts w:hint="eastAsia" w:ascii="宋体" w:hAnsi="宋体" w:eastAsia="宋体" w:cs="宋体"/>
                <w:b w:val="0"/>
                <w:bCs w:val="0"/>
                <w:i w:val="0"/>
                <w:caps w:val="0"/>
                <w:color w:val="000000"/>
                <w:spacing w:val="0"/>
                <w:sz w:val="24"/>
                <w:szCs w:val="24"/>
                <w:shd w:val="clear" w:fill="FFFFFF"/>
                <w:lang w:val="en-US" w:eastAsia="zh-CN"/>
              </w:rPr>
              <w:t>付款方式</w:t>
            </w:r>
          </w:p>
        </w:tc>
        <w:tc>
          <w:tcPr>
            <w:tcW w:w="4017" w:type="dxa"/>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default" w:ascii="宋体" w:hAnsi="宋体" w:eastAsia="宋体" w:cs="宋体"/>
                <w:b w:val="0"/>
                <w:bCs w:val="0"/>
                <w:i w:val="0"/>
                <w:caps w:val="0"/>
                <w:color w:val="000000"/>
                <w:spacing w:val="0"/>
                <w:sz w:val="24"/>
                <w:szCs w:val="24"/>
                <w:shd w:val="clear" w:fill="FFFFFF"/>
                <w:lang w:val="en-US" w:eastAsia="zh-CN"/>
              </w:rPr>
            </w:pPr>
            <w:r>
              <w:rPr>
                <w:rFonts w:hint="eastAsia" w:ascii="宋体" w:hAnsi="宋体" w:eastAsia="宋体" w:cs="宋体"/>
                <w:b w:val="0"/>
                <w:bCs w:val="0"/>
                <w:i w:val="0"/>
                <w:caps w:val="0"/>
                <w:color w:val="000000"/>
                <w:spacing w:val="0"/>
                <w:sz w:val="24"/>
                <w:szCs w:val="24"/>
                <w:shd w:val="clear" w:fill="FFFFFF"/>
                <w:lang w:val="en-US" w:eastAsia="zh-CN"/>
              </w:rPr>
              <w:t>合同签订后</w:t>
            </w:r>
            <w:r>
              <w:rPr>
                <w:rFonts w:hint="eastAsia" w:ascii="宋体" w:hAnsi="宋体" w:eastAsia="宋体" w:cs="宋体"/>
                <w:b w:val="0"/>
                <w:bCs w:val="0"/>
                <w:sz w:val="24"/>
                <w:szCs w:val="24"/>
              </w:rPr>
              <w:t>一次性付款。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0" w:type="dxa"/>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 w:val="0"/>
                <w:bCs w:val="0"/>
                <w:i w:val="0"/>
                <w:caps w:val="0"/>
                <w:color w:val="000000"/>
                <w:spacing w:val="0"/>
                <w:sz w:val="24"/>
                <w:szCs w:val="24"/>
                <w:shd w:val="clear" w:fill="FFFFFF"/>
                <w:vertAlign w:val="baseline"/>
                <w:lang w:val="en-US" w:eastAsia="zh-CN"/>
              </w:rPr>
            </w:pPr>
            <w:r>
              <w:rPr>
                <w:rFonts w:hint="eastAsia" w:ascii="宋体" w:hAnsi="宋体" w:eastAsia="宋体" w:cs="宋体"/>
                <w:b w:val="0"/>
                <w:bCs w:val="0"/>
                <w:i w:val="0"/>
                <w:caps w:val="0"/>
                <w:color w:val="000000"/>
                <w:spacing w:val="0"/>
                <w:sz w:val="24"/>
                <w:szCs w:val="24"/>
                <w:shd w:val="clear" w:fill="FFFFFF"/>
                <w:vertAlign w:val="baseline"/>
                <w:lang w:val="en-US" w:eastAsia="zh-CN"/>
              </w:rPr>
              <w:t>报价截止日期</w:t>
            </w:r>
          </w:p>
        </w:tc>
        <w:tc>
          <w:tcPr>
            <w:tcW w:w="4017" w:type="dxa"/>
            <w:vAlign w:val="center"/>
          </w:tcPr>
          <w:p>
            <w:pPr>
              <w:keepNext w:val="0"/>
              <w:keepLines w:val="0"/>
              <w:pageBreakBefore w:val="0"/>
              <w:tabs>
                <w:tab w:val="left" w:pos="859"/>
              </w:tabs>
              <w:kinsoku/>
              <w:wordWrap/>
              <w:overflowPunct/>
              <w:topLinePunct w:val="0"/>
              <w:autoSpaceDE/>
              <w:autoSpaceDN/>
              <w:bidi w:val="0"/>
              <w:adjustRightInd/>
              <w:snapToGrid/>
              <w:spacing w:line="360" w:lineRule="auto"/>
              <w:ind w:firstLine="480" w:firstLineChars="200"/>
              <w:jc w:val="center"/>
              <w:textAlignment w:val="auto"/>
              <w:rPr>
                <w:rFonts w:hint="default" w:ascii="宋体" w:hAnsi="宋体" w:eastAsia="宋体" w:cs="宋体"/>
                <w:b w:val="0"/>
                <w:bCs w:val="0"/>
                <w:i w:val="0"/>
                <w:caps w:val="0"/>
                <w:color w:val="000000"/>
                <w:spacing w:val="0"/>
                <w:sz w:val="24"/>
                <w:szCs w:val="24"/>
                <w:shd w:val="clear" w:fill="FFFFFF"/>
                <w:vertAlign w:val="baseline"/>
                <w:lang w:val="en-US" w:eastAsia="zh-CN"/>
              </w:rPr>
            </w:pPr>
            <w:r>
              <w:rPr>
                <w:rFonts w:hint="eastAsia" w:ascii="宋体" w:hAnsi="宋体" w:eastAsia="宋体" w:cs="宋体"/>
                <w:b w:val="0"/>
                <w:bCs w:val="0"/>
                <w:i w:val="0"/>
                <w:caps w:val="0"/>
                <w:color w:val="000000"/>
                <w:spacing w:val="0"/>
                <w:sz w:val="24"/>
                <w:szCs w:val="24"/>
                <w:shd w:val="clear" w:fill="FFFFFF"/>
                <w:vertAlign w:val="baseline"/>
                <w:lang w:val="en-US" w:eastAsia="zh-CN"/>
              </w:rPr>
              <w:t>2025年6月3日</w:t>
            </w:r>
          </w:p>
        </w:tc>
      </w:tr>
    </w:tbl>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caps w:val="0"/>
          <w:color w:val="000000"/>
          <w:spacing w:val="0"/>
          <w:sz w:val="24"/>
          <w:szCs w:val="24"/>
          <w:shd w:val="clear" w:fill="FFFFFF"/>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caps w:val="0"/>
          <w:color w:val="000000"/>
          <w:spacing w:val="0"/>
          <w:sz w:val="24"/>
          <w:szCs w:val="2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宋体" w:hAnsi="宋体" w:eastAsia="宋体" w:cs="宋体"/>
          <w:b w:val="0"/>
          <w:bCs w:val="0"/>
          <w:i w:val="0"/>
          <w:caps w:val="0"/>
          <w:color w:val="000000"/>
          <w:spacing w:val="0"/>
          <w:sz w:val="24"/>
          <w:szCs w:val="24"/>
        </w:rPr>
      </w:pPr>
      <w:r>
        <w:rPr>
          <w:rStyle w:val="10"/>
          <w:rFonts w:hint="eastAsia" w:ascii="宋体" w:hAnsi="宋体" w:eastAsia="宋体" w:cs="宋体"/>
          <w:b w:val="0"/>
          <w:bCs w:val="0"/>
          <w:i w:val="0"/>
          <w:caps w:val="0"/>
          <w:color w:val="000000"/>
          <w:spacing w:val="0"/>
          <w:sz w:val="24"/>
          <w:szCs w:val="24"/>
          <w:shd w:val="clear" w:fill="FFFFFF"/>
        </w:rPr>
        <w:t>竞价公告</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sz w:val="24"/>
          <w:szCs w:val="24"/>
        </w:rPr>
      </w:pPr>
      <w:r>
        <w:rPr>
          <w:rFonts w:hint="eastAsia" w:ascii="宋体" w:hAnsi="宋体" w:eastAsia="宋体" w:cs="宋体"/>
          <w:b w:val="0"/>
          <w:bCs w:val="0"/>
          <w:i w:val="0"/>
          <w:caps w:val="0"/>
          <w:color w:val="000000"/>
          <w:spacing w:val="0"/>
          <w:sz w:val="24"/>
          <w:szCs w:val="24"/>
          <w:shd w:val="clear" w:fill="FFFFFF"/>
        </w:rPr>
        <w:t>根据《中华人民共和国政府采购法》及相关法律、法规之规定，对</w:t>
      </w:r>
      <w:r>
        <w:rPr>
          <w:rFonts w:hint="eastAsia" w:ascii="宋体" w:hAnsi="宋体" w:eastAsia="宋体" w:cs="宋体"/>
          <w:b w:val="0"/>
          <w:bCs w:val="0"/>
          <w:i w:val="0"/>
          <w:caps w:val="0"/>
          <w:color w:val="000000"/>
          <w:spacing w:val="0"/>
          <w:sz w:val="24"/>
          <w:szCs w:val="24"/>
          <w:shd w:val="clear" w:fill="FFFFFF"/>
          <w:lang w:val="en-US" w:eastAsia="zh-CN"/>
        </w:rPr>
        <w:t>本</w:t>
      </w:r>
      <w:r>
        <w:rPr>
          <w:rFonts w:hint="eastAsia" w:ascii="宋体" w:hAnsi="宋体" w:eastAsia="宋体" w:cs="宋体"/>
          <w:b w:val="0"/>
          <w:bCs w:val="0"/>
          <w:color w:val="auto"/>
          <w:kern w:val="0"/>
          <w:sz w:val="24"/>
          <w:szCs w:val="24"/>
          <w:lang w:val="en-US" w:eastAsia="zh-CN" w:bidi="ar-SA"/>
        </w:rPr>
        <w:t>项目</w:t>
      </w:r>
      <w:r>
        <w:rPr>
          <w:rFonts w:hint="eastAsia" w:ascii="宋体" w:hAnsi="宋体" w:eastAsia="宋体" w:cs="宋体"/>
          <w:b w:val="0"/>
          <w:bCs w:val="0"/>
          <w:i w:val="0"/>
          <w:caps w:val="0"/>
          <w:color w:val="000000"/>
          <w:spacing w:val="0"/>
          <w:sz w:val="24"/>
          <w:szCs w:val="24"/>
          <w:shd w:val="clear" w:fill="FFFFFF"/>
        </w:rPr>
        <w:t>进行公开竞价，特邀请合格的供应商前来参加竞价。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rPr>
      </w:pPr>
      <w:r>
        <w:rPr>
          <w:rStyle w:val="10"/>
          <w:rFonts w:hint="eastAsia" w:ascii="宋体" w:hAnsi="宋体" w:eastAsia="宋体" w:cs="宋体"/>
          <w:b w:val="0"/>
          <w:bCs w:val="0"/>
          <w:i w:val="0"/>
          <w:caps w:val="0"/>
          <w:color w:val="000000"/>
          <w:spacing w:val="0"/>
          <w:sz w:val="24"/>
          <w:szCs w:val="24"/>
          <w:shd w:val="clear" w:fill="FFFFFF"/>
        </w:rPr>
        <w:t>一、合格的供应商必须具备以下条件：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rPr>
      </w:pPr>
      <w:r>
        <w:rPr>
          <w:rFonts w:hint="eastAsia" w:ascii="宋体" w:hAnsi="宋体" w:eastAsia="宋体" w:cs="宋体"/>
          <w:b w:val="0"/>
          <w:bCs w:val="0"/>
          <w:i w:val="0"/>
          <w:caps w:val="0"/>
          <w:color w:val="000000"/>
          <w:spacing w:val="0"/>
          <w:sz w:val="24"/>
          <w:szCs w:val="24"/>
          <w:shd w:val="clear" w:fill="FFFFFF"/>
        </w:rPr>
        <w:t>1.符合《中华人民共和国政府采购法》第二十二条规定的供应商。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lang w:val="en-US" w:eastAsia="zh-CN"/>
        </w:rPr>
      </w:pPr>
      <w:r>
        <w:rPr>
          <w:rStyle w:val="10"/>
          <w:rFonts w:hint="eastAsia" w:ascii="宋体" w:hAnsi="宋体" w:eastAsia="宋体" w:cs="宋体"/>
          <w:b w:val="0"/>
          <w:bCs w:val="0"/>
          <w:i w:val="0"/>
          <w:caps w:val="0"/>
          <w:color w:val="000000"/>
          <w:spacing w:val="0"/>
          <w:sz w:val="24"/>
          <w:szCs w:val="24"/>
          <w:shd w:val="clear" w:fill="FFFFFF"/>
        </w:rPr>
        <w:t>二、项目</w:t>
      </w:r>
      <w:r>
        <w:rPr>
          <w:rStyle w:val="10"/>
          <w:rFonts w:hint="eastAsia" w:ascii="宋体" w:hAnsi="宋体" w:eastAsia="宋体" w:cs="宋体"/>
          <w:b w:val="0"/>
          <w:bCs w:val="0"/>
          <w:i w:val="0"/>
          <w:caps w:val="0"/>
          <w:color w:val="000000"/>
          <w:spacing w:val="0"/>
          <w:sz w:val="24"/>
          <w:szCs w:val="24"/>
          <w:shd w:val="clear" w:fill="FFFFFF"/>
          <w:lang w:val="en-US" w:eastAsia="zh-CN"/>
        </w:rPr>
        <w:t>需求</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i w:val="0"/>
          <w:caps w:val="0"/>
          <w:color w:val="000000"/>
          <w:spacing w:val="0"/>
          <w:sz w:val="24"/>
          <w:szCs w:val="24"/>
          <w:shd w:val="clear" w:fill="FFFFFF"/>
        </w:rPr>
        <w:t>1.项目名称：</w:t>
      </w:r>
      <w:r>
        <w:rPr>
          <w:rFonts w:hint="eastAsia" w:ascii="宋体" w:hAnsi="宋体" w:eastAsia="宋体" w:cs="宋体"/>
          <w:b w:val="0"/>
          <w:bCs w:val="0"/>
          <w:color w:val="000000"/>
          <w:sz w:val="24"/>
          <w:szCs w:val="24"/>
          <w:highlight w:val="none"/>
          <w:u w:val="single"/>
        </w:rPr>
        <w:t>《新媒体广告设计》</w:t>
      </w:r>
      <w:r>
        <w:rPr>
          <w:rFonts w:hint="eastAsia" w:ascii="宋体" w:hAnsi="宋体" w:eastAsia="宋体" w:cs="宋体"/>
          <w:b w:val="0"/>
          <w:bCs w:val="0"/>
          <w:sz w:val="24"/>
          <w:szCs w:val="24"/>
          <w:highlight w:val="none"/>
          <w:u w:val="single"/>
        </w:rPr>
        <w:t>教材出版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u w:val="single"/>
          <w:shd w:val="clear" w:fill="FFFFFF"/>
          <w:lang w:val="en-US" w:eastAsia="zh-CN"/>
        </w:rPr>
      </w:pPr>
      <w:r>
        <w:rPr>
          <w:rFonts w:hint="eastAsia" w:ascii="宋体" w:hAnsi="宋体" w:eastAsia="宋体" w:cs="宋体"/>
          <w:b w:val="0"/>
          <w:bCs w:val="0"/>
          <w:i w:val="0"/>
          <w:caps w:val="0"/>
          <w:color w:val="000000"/>
          <w:spacing w:val="0"/>
          <w:sz w:val="24"/>
          <w:szCs w:val="24"/>
          <w:shd w:val="clear" w:fill="FFFFFF"/>
        </w:rPr>
        <w:t>2.项目编号：</w:t>
      </w:r>
      <w:r>
        <w:rPr>
          <w:rFonts w:hint="eastAsia" w:ascii="宋体" w:hAnsi="宋体" w:eastAsia="宋体" w:cs="宋体"/>
          <w:b w:val="0"/>
          <w:bCs w:val="0"/>
          <w:i w:val="0"/>
          <w:caps w:val="0"/>
          <w:color w:val="000000"/>
          <w:spacing w:val="0"/>
          <w:sz w:val="24"/>
          <w:szCs w:val="24"/>
          <w:u w:val="single"/>
          <w:shd w:val="clear" w:fill="FFFFFF"/>
          <w:lang w:val="en-US" w:eastAsia="zh-CN"/>
        </w:rPr>
        <w:t>ZCJJ-2026-011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highlight w:val="none"/>
          <w:shd w:val="clear" w:fill="FFFFFF"/>
        </w:rPr>
      </w:pPr>
      <w:r>
        <w:rPr>
          <w:rFonts w:hint="eastAsia" w:ascii="宋体" w:hAnsi="宋体" w:eastAsia="宋体" w:cs="宋体"/>
          <w:b w:val="0"/>
          <w:bCs w:val="0"/>
          <w:i w:val="0"/>
          <w:caps w:val="0"/>
          <w:color w:val="000000"/>
          <w:spacing w:val="0"/>
          <w:sz w:val="24"/>
          <w:szCs w:val="24"/>
          <w:highlight w:val="none"/>
          <w:shd w:val="clear" w:fill="FFFFFF"/>
        </w:rPr>
        <w:t>3.项目主要内容、数量及简要规格描述或项目基本概况介绍：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highlight w:val="none"/>
          <w:shd w:val="clear" w:fill="FFFFFF"/>
          <w:lang w:val="en-US" w:eastAsia="zh-CN"/>
        </w:rPr>
      </w:pPr>
      <w:r>
        <w:rPr>
          <w:rFonts w:hint="eastAsia" w:ascii="宋体" w:hAnsi="宋体" w:eastAsia="宋体" w:cs="宋体"/>
          <w:b w:val="0"/>
          <w:bCs w:val="0"/>
          <w:i w:val="0"/>
          <w:caps w:val="0"/>
          <w:color w:val="000000"/>
          <w:spacing w:val="0"/>
          <w:sz w:val="24"/>
          <w:szCs w:val="24"/>
          <w:highlight w:val="none"/>
          <w:shd w:val="clear" w:fill="FFFFFF"/>
          <w:lang w:val="en-US" w:eastAsia="zh-CN"/>
        </w:rPr>
        <w:t>3.1项目背景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本项目是文物修复与保护专业群建设的成果。拟出版一本艺术设计类教材，需要在规定时间内完成编辑、审稿与出版工作，以支撑相关专业教材建设和教学成果转化。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highlight w:val="yellow"/>
          <w:lang w:val="en-US" w:eastAsia="zh-CN"/>
        </w:rPr>
        <w:t>3.2主要内容</w:t>
      </w:r>
    </w:p>
    <w:p>
      <w:pPr>
        <w:keepNext w:val="0"/>
        <w:keepLines w:val="0"/>
        <w:pageBreakBefore w:val="0"/>
        <w:kinsoku/>
        <w:wordWrap/>
        <w:overflowPunct/>
        <w:topLinePunct w:val="0"/>
        <w:autoSpaceDE/>
        <w:autoSpaceDN/>
        <w:bidi w:val="0"/>
        <w:adjustRightInd/>
        <w:snapToGrid/>
        <w:spacing w:after="60"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xml:space="preserve"> 项目内容</w:t>
      </w:r>
    </w:p>
    <w:p>
      <w:pPr>
        <w:keepNext w:val="0"/>
        <w:keepLines w:val="0"/>
        <w:pageBreakBefore w:val="0"/>
        <w:kinsoku/>
        <w:wordWrap/>
        <w:overflowPunct/>
        <w:topLinePunct w:val="0"/>
        <w:autoSpaceDE/>
        <w:autoSpaceDN/>
        <w:bidi w:val="0"/>
        <w:adjustRightInd/>
        <w:snapToGrid/>
        <w:spacing w:after="60" w:line="360" w:lineRule="auto"/>
        <w:ind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出版一本纸质教材的编辑、审稿与出版服务，教材为《新媒体广告设计》。出版教材名称以提交出版社为准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印量：500本。</w:t>
      </w:r>
    </w:p>
    <w:p>
      <w:pPr>
        <w:keepNext w:val="0"/>
        <w:keepLines w:val="0"/>
        <w:pageBreakBefore w:val="0"/>
        <w:kinsoku/>
        <w:wordWrap/>
        <w:overflowPunct/>
        <w:topLinePunct w:val="0"/>
        <w:autoSpaceDE/>
        <w:autoSpaceDN/>
        <w:bidi w:val="0"/>
        <w:adjustRightInd/>
        <w:snapToGrid/>
        <w:spacing w:after="60"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xml:space="preserve"> 书号与知识产权要求</w:t>
      </w:r>
    </w:p>
    <w:p>
      <w:pPr>
        <w:keepNext w:val="0"/>
        <w:keepLines w:val="0"/>
        <w:pageBreakBefore w:val="0"/>
        <w:kinsoku/>
        <w:wordWrap/>
        <w:overflowPunct/>
        <w:topLinePunct w:val="0"/>
        <w:autoSpaceDE/>
        <w:autoSpaceDN/>
        <w:bidi w:val="0"/>
        <w:adjustRightInd/>
        <w:snapToGrid/>
        <w:spacing w:after="60"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不得侵害他人的知识产权；每本教材均需具有独立的、经国家新闻出版总署审批的标准书号，并确保版权清晰、出版手续合规。</w:t>
      </w:r>
      <w:bookmarkStart w:id="1" w:name="_GoBack"/>
      <w:bookmarkEnd w:id="1"/>
    </w:p>
    <w:p>
      <w:pPr>
        <w:keepNext w:val="0"/>
        <w:keepLines w:val="0"/>
        <w:pageBreakBefore w:val="0"/>
        <w:kinsoku/>
        <w:wordWrap/>
        <w:overflowPunct/>
        <w:topLinePunct w:val="0"/>
        <w:autoSpaceDE/>
        <w:autoSpaceDN/>
        <w:bidi w:val="0"/>
        <w:adjustRightInd/>
        <w:snapToGrid/>
        <w:spacing w:after="60"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3</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xml:space="preserve"> 编校、印刷与装订质量要求</w:t>
      </w:r>
    </w:p>
    <w:p>
      <w:pPr>
        <w:keepNext w:val="0"/>
        <w:keepLines w:val="0"/>
        <w:pageBreakBefore w:val="0"/>
        <w:kinsoku/>
        <w:wordWrap/>
        <w:overflowPunct/>
        <w:topLinePunct w:val="0"/>
        <w:autoSpaceDE/>
        <w:autoSpaceDN/>
        <w:bidi w:val="0"/>
        <w:adjustRightInd/>
        <w:snapToGrid/>
        <w:spacing w:after="60"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文字编校应达到国家新闻出版总局制定的图书编校质量标准；印刷装订质量应达到国家相关质量标准并符合国家出版行业标准。成书内文纸张应无明显色差，文字图表清晰，全书墨色一致。</w:t>
      </w:r>
    </w:p>
    <w:p>
      <w:pPr>
        <w:keepNext w:val="0"/>
        <w:keepLines w:val="0"/>
        <w:pageBreakBefore w:val="0"/>
        <w:kinsoku/>
        <w:wordWrap/>
        <w:overflowPunct/>
        <w:topLinePunct w:val="0"/>
        <w:autoSpaceDE/>
        <w:autoSpaceDN/>
        <w:bidi w:val="0"/>
        <w:adjustRightInd/>
        <w:snapToGrid/>
        <w:spacing w:after="60"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xml:space="preserve"> 交付要求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交付地址为采购人指定地点；供应商应在约定服务期限内完成出版并提交符合验收要求的成果及相关证明材料。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sz w:val="24"/>
          <w:szCs w:val="24"/>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rPr>
      </w:pPr>
      <w:r>
        <w:rPr>
          <w:rFonts w:hint="eastAsia" w:ascii="宋体" w:hAnsi="宋体" w:eastAsia="宋体" w:cs="宋体"/>
          <w:b w:val="0"/>
          <w:bCs w:val="0"/>
          <w:i w:val="0"/>
          <w:caps w:val="0"/>
          <w:color w:val="000000"/>
          <w:spacing w:val="0"/>
          <w:sz w:val="24"/>
          <w:szCs w:val="24"/>
          <w:shd w:val="clear" w:fill="FFFFFF"/>
        </w:rPr>
        <w:t>4.服务地址：采购人指定地点。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rPr>
      </w:pPr>
      <w:r>
        <w:rPr>
          <w:rFonts w:hint="eastAsia" w:ascii="宋体" w:hAnsi="宋体" w:eastAsia="宋体" w:cs="宋体"/>
          <w:b w:val="0"/>
          <w:bCs w:val="0"/>
          <w:i w:val="0"/>
          <w:caps w:val="0"/>
          <w:color w:val="000000"/>
          <w:spacing w:val="0"/>
          <w:sz w:val="24"/>
          <w:szCs w:val="24"/>
          <w:shd w:val="clear" w:fill="FFFFFF"/>
        </w:rPr>
        <w:t>5.采购预算金额：</w:t>
      </w:r>
      <w:r>
        <w:rPr>
          <w:rFonts w:hint="eastAsia" w:ascii="宋体" w:hAnsi="宋体" w:eastAsia="宋体" w:cs="宋体"/>
          <w:b w:val="0"/>
          <w:bCs w:val="0"/>
          <w:kern w:val="0"/>
          <w:sz w:val="24"/>
          <w:szCs w:val="24"/>
          <w:lang w:val="en-US" w:eastAsia="zh-CN"/>
        </w:rPr>
        <w:t xml:space="preserve">60000元  </w:t>
      </w:r>
      <w:r>
        <w:rPr>
          <w:rStyle w:val="10"/>
          <w:rFonts w:hint="eastAsia" w:ascii="宋体" w:hAnsi="宋体" w:eastAsia="宋体" w:cs="宋体"/>
          <w:b w:val="0"/>
          <w:bCs w:val="0"/>
          <w:i w:val="0"/>
          <w:caps w:val="0"/>
          <w:color w:val="000000"/>
          <w:spacing w:val="0"/>
          <w:sz w:val="24"/>
          <w:szCs w:val="24"/>
          <w:shd w:val="clear" w:fill="FFFFFF"/>
        </w:rPr>
        <w:t>超过采购预算报价不予接受。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i w:val="0"/>
          <w:caps w:val="0"/>
          <w:color w:val="000000"/>
          <w:spacing w:val="0"/>
          <w:sz w:val="24"/>
          <w:szCs w:val="24"/>
          <w:shd w:val="clear" w:fill="FFFFFF"/>
        </w:rPr>
        <w:t>6.项目时限：</w:t>
      </w:r>
      <w:r>
        <w:rPr>
          <w:rFonts w:hint="eastAsia" w:ascii="宋体" w:hAnsi="宋体" w:eastAsia="宋体" w:cs="宋体"/>
          <w:b w:val="0"/>
          <w:bCs w:val="0"/>
          <w:sz w:val="24"/>
          <w:szCs w:val="24"/>
        </w:rPr>
        <w:t>合同签订之日起至2026年10月30日前出版。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shd w:val="clear" w:fill="FFFFFF"/>
        </w:rPr>
      </w:pPr>
      <w:r>
        <w:rPr>
          <w:rFonts w:hint="eastAsia" w:ascii="宋体" w:hAnsi="宋体" w:eastAsia="宋体" w:cs="宋体"/>
          <w:b w:val="0"/>
          <w:bCs w:val="0"/>
          <w:i w:val="0"/>
          <w:caps w:val="0"/>
          <w:color w:val="000000"/>
          <w:spacing w:val="0"/>
          <w:sz w:val="24"/>
          <w:szCs w:val="24"/>
          <w:shd w:val="clear" w:fill="FFFFFF"/>
        </w:rPr>
        <w:t>7.付款方式：</w:t>
      </w:r>
      <w:r>
        <w:rPr>
          <w:rFonts w:hint="eastAsia" w:ascii="宋体" w:hAnsi="宋体" w:eastAsia="宋体" w:cs="宋体"/>
          <w:b w:val="0"/>
          <w:bCs w:val="0"/>
          <w:i w:val="0"/>
          <w:caps w:val="0"/>
          <w:color w:val="000000"/>
          <w:spacing w:val="0"/>
          <w:sz w:val="24"/>
          <w:szCs w:val="24"/>
          <w:shd w:val="clear" w:fill="FFFFFF"/>
          <w:lang w:val="en-US" w:eastAsia="zh-CN"/>
        </w:rPr>
        <w:t>合同签订后</w:t>
      </w:r>
      <w:r>
        <w:rPr>
          <w:rFonts w:hint="eastAsia" w:ascii="宋体" w:hAnsi="宋体" w:eastAsia="宋体" w:cs="宋体"/>
          <w:b w:val="0"/>
          <w:bCs w:val="0"/>
          <w:sz w:val="24"/>
          <w:szCs w:val="24"/>
        </w:rPr>
        <w:t>一次性付款。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shd w:val="clear" w:fill="FFFFFF"/>
        </w:rPr>
      </w:pPr>
      <w:r>
        <w:rPr>
          <w:rFonts w:hint="eastAsia" w:ascii="宋体" w:hAnsi="宋体" w:eastAsia="宋体" w:cs="宋体"/>
          <w:b w:val="0"/>
          <w:bCs w:val="0"/>
          <w:i w:val="0"/>
          <w:caps w:val="0"/>
          <w:color w:val="000000"/>
          <w:spacing w:val="0"/>
          <w:sz w:val="24"/>
          <w:szCs w:val="24"/>
          <w:shd w:val="clear" w:fill="FFFFFF"/>
        </w:rPr>
        <w:t>8.验收标准/方式：</w:t>
      </w:r>
    </w:p>
    <w:p>
      <w:pPr>
        <w:keepNext w:val="0"/>
        <w:keepLines w:val="0"/>
        <w:pageBreakBefore w:val="0"/>
        <w:kinsoku/>
        <w:wordWrap/>
        <w:overflowPunct/>
        <w:topLinePunct w:val="0"/>
        <w:autoSpaceDE/>
        <w:autoSpaceDN/>
        <w:bidi w:val="0"/>
        <w:adjustRightInd/>
        <w:snapToGrid/>
        <w:spacing w:after="60"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印刷质量好，装订质量高，图文质量佳，版权明确，按时出版；成交供应商应配合采购人后续教材申报等相关工作。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shd w:val="clear" w:fill="FFFFFF"/>
        </w:rPr>
      </w:pPr>
      <w:r>
        <w:rPr>
          <w:rFonts w:hint="eastAsia" w:ascii="宋体" w:hAnsi="宋体" w:eastAsia="宋体" w:cs="宋体"/>
          <w:b w:val="0"/>
          <w:bCs w:val="0"/>
          <w:sz w:val="24"/>
          <w:szCs w:val="24"/>
        </w:rPr>
        <w:t>验收方式：由采购人按照合同约定、出版成果及相关证明材料进行验收。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rPr>
      </w:pPr>
      <w:r>
        <w:rPr>
          <w:rFonts w:hint="eastAsia" w:ascii="宋体" w:hAnsi="宋体" w:eastAsia="宋体" w:cs="宋体"/>
          <w:b w:val="0"/>
          <w:bCs w:val="0"/>
          <w:i w:val="0"/>
          <w:caps w:val="0"/>
          <w:color w:val="000000"/>
          <w:spacing w:val="0"/>
          <w:sz w:val="24"/>
          <w:szCs w:val="24"/>
          <w:shd w:val="clear" w:fill="FFFFFF"/>
        </w:rPr>
        <w:t>9. 违约责任：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rPr>
      </w:pPr>
      <w:r>
        <w:rPr>
          <w:rFonts w:hint="eastAsia" w:ascii="宋体" w:hAnsi="宋体" w:eastAsia="宋体" w:cs="宋体"/>
          <w:b w:val="0"/>
          <w:bCs w:val="0"/>
          <w:i w:val="0"/>
          <w:caps w:val="0"/>
          <w:color w:val="000000"/>
          <w:spacing w:val="0"/>
          <w:sz w:val="24"/>
          <w:szCs w:val="24"/>
          <w:shd w:val="clear" w:fill="FFFFFF"/>
        </w:rPr>
        <w:t>9.1采购单位与成交供应商应认真履行合同，由于某一方的过失使合同不能履行或造成其它后果的，由过失方承担相应责任；如在项目实施过程中，成交供应商违约情节严重，采购单位有权终止合同，由此造成采购单位的经济损失由成交供应商承担。如属双方过失，则根据各自过失的大小，分别承担相应的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rPr>
      </w:pPr>
      <w:r>
        <w:rPr>
          <w:rFonts w:hint="eastAsia" w:ascii="宋体" w:hAnsi="宋体" w:eastAsia="宋体" w:cs="宋体"/>
          <w:b w:val="0"/>
          <w:bCs w:val="0"/>
          <w:i w:val="0"/>
          <w:caps w:val="0"/>
          <w:color w:val="000000"/>
          <w:spacing w:val="0"/>
          <w:sz w:val="24"/>
          <w:szCs w:val="24"/>
          <w:shd w:val="clear" w:fill="FFFFFF"/>
        </w:rPr>
        <w:t>9.2由于不可抗力造成合同不能履行时，采购单位与成交供应商均不承担任如造成任何一方损失的，则由损失方自理。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480" w:firstLineChars="200"/>
        <w:textAlignment w:val="auto"/>
        <w:rPr>
          <w:rFonts w:hint="eastAsia" w:ascii="宋体" w:hAnsi="宋体" w:eastAsia="宋体" w:cs="宋体"/>
          <w:b w:val="0"/>
          <w:bCs w:val="0"/>
          <w:i w:val="0"/>
          <w:caps w:val="0"/>
          <w:color w:val="000000"/>
          <w:spacing w:val="0"/>
          <w:sz w:val="24"/>
          <w:szCs w:val="24"/>
        </w:rPr>
      </w:pPr>
      <w:r>
        <w:rPr>
          <w:rFonts w:hint="eastAsia" w:ascii="宋体" w:hAnsi="宋体" w:eastAsia="宋体" w:cs="宋体"/>
          <w:b w:val="0"/>
          <w:bCs w:val="0"/>
          <w:i w:val="0"/>
          <w:caps w:val="0"/>
          <w:color w:val="000000"/>
          <w:spacing w:val="0"/>
          <w:sz w:val="24"/>
          <w:szCs w:val="24"/>
          <w:shd w:val="clear" w:fill="FFFFFF"/>
        </w:rPr>
        <w:t>9.3采购单位与成交供应商在执行合同过程中所发生的争议，应先通过友好协商解决，协商不成时，任何一方有权诉诸人民法院。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val="0"/>
          <w:i w:val="0"/>
          <w:caps w:val="0"/>
          <w:color w:val="000000"/>
          <w:spacing w:val="0"/>
          <w:sz w:val="24"/>
          <w:szCs w:val="24"/>
        </w:rPr>
      </w:pPr>
      <w:r>
        <w:rPr>
          <w:rFonts w:hint="eastAsia" w:ascii="宋体" w:hAnsi="宋体" w:eastAsia="宋体" w:cs="宋体"/>
          <w:b w:val="0"/>
          <w:bCs w:val="0"/>
          <w:i w:val="0"/>
          <w:caps w:val="0"/>
          <w:color w:val="000000"/>
          <w:spacing w:val="0"/>
          <w:sz w:val="24"/>
          <w:szCs w:val="24"/>
          <w:shd w:val="clear" w:fill="FFFFFF"/>
        </w:rPr>
        <w:t>10.采购项目需要落实的政府采购政策情况：推行节能产品政府采购。推行环境标志产品政府采购。促进中小企业、监狱企业、残疾人福利性单位发展。规范进口产品采购政策。推行无线局域网产品政府采购。</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ascii="宋体" w:hAnsi="宋体" w:eastAsia="宋体" w:cs="宋体"/>
          <w:b w:val="0"/>
          <w:bCs w:val="0"/>
          <w:i w:val="0"/>
          <w:caps w:val="0"/>
          <w:color w:val="000000"/>
          <w:spacing w:val="0"/>
          <w:sz w:val="24"/>
          <w:szCs w:val="24"/>
          <w:shd w:val="clear" w:fill="FFFFFF"/>
          <w:lang w:val="en-US" w:eastAsia="zh-CN"/>
        </w:rPr>
      </w:pP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Style w:val="10"/>
          <w:rFonts w:hint="eastAsia" w:ascii="宋体" w:hAnsi="宋体" w:eastAsia="宋体" w:cs="宋体"/>
          <w:b w:val="0"/>
          <w:bCs w:val="0"/>
          <w:i w:val="0"/>
          <w:caps w:val="0"/>
          <w:color w:val="000000"/>
          <w:spacing w:val="0"/>
          <w:sz w:val="24"/>
          <w:szCs w:val="24"/>
          <w:shd w:val="clear" w:fill="FFFFFF"/>
          <w:lang w:val="en-US" w:eastAsia="zh-CN"/>
        </w:rPr>
      </w:pPr>
      <w:r>
        <w:rPr>
          <w:rStyle w:val="10"/>
          <w:rFonts w:hint="eastAsia" w:ascii="宋体" w:hAnsi="宋体" w:eastAsia="宋体" w:cs="宋体"/>
          <w:b w:val="0"/>
          <w:bCs w:val="0"/>
          <w:i w:val="0"/>
          <w:caps w:val="0"/>
          <w:color w:val="000000"/>
          <w:spacing w:val="0"/>
          <w:sz w:val="24"/>
          <w:szCs w:val="24"/>
          <w:shd w:val="clear" w:fill="FFFFFF"/>
        </w:rPr>
        <w:t>报价文件的</w:t>
      </w:r>
      <w:r>
        <w:rPr>
          <w:rStyle w:val="10"/>
          <w:rFonts w:hint="eastAsia" w:ascii="宋体" w:hAnsi="宋体" w:eastAsia="宋体" w:cs="宋体"/>
          <w:b w:val="0"/>
          <w:bCs w:val="0"/>
          <w:i w:val="0"/>
          <w:caps w:val="0"/>
          <w:color w:val="000000"/>
          <w:spacing w:val="0"/>
          <w:sz w:val="24"/>
          <w:szCs w:val="24"/>
          <w:shd w:val="clear" w:fill="FFFFFF"/>
          <w:lang w:val="en-US" w:eastAsia="zh-CN"/>
        </w:rPr>
        <w:t>要求</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Style w:val="10"/>
          <w:rFonts w:hint="eastAsia" w:ascii="宋体" w:hAnsi="宋体" w:eastAsia="宋体" w:cs="宋体"/>
          <w:b w:val="0"/>
          <w:bCs w:val="0"/>
          <w:i w:val="0"/>
          <w:caps w:val="0"/>
          <w:color w:val="000000"/>
          <w:spacing w:val="0"/>
          <w:sz w:val="24"/>
          <w:szCs w:val="24"/>
          <w:shd w:val="clear" w:fill="FFFFFF"/>
          <w:lang w:val="en-US" w:eastAsia="zh-CN"/>
        </w:rPr>
      </w:pPr>
      <w:r>
        <w:rPr>
          <w:rStyle w:val="10"/>
          <w:rFonts w:hint="eastAsia" w:ascii="宋体" w:hAnsi="宋体" w:eastAsia="宋体" w:cs="宋体"/>
          <w:b w:val="0"/>
          <w:bCs w:val="0"/>
          <w:i w:val="0"/>
          <w:caps w:val="0"/>
          <w:color w:val="000000"/>
          <w:spacing w:val="0"/>
          <w:sz w:val="24"/>
          <w:szCs w:val="24"/>
          <w:shd w:val="clear" w:fill="FFFFFF"/>
          <w:lang w:val="en-US" w:eastAsia="zh-CN"/>
        </w:rPr>
        <w:t>报价清单（按照本项目具体的需求做出详细报价清单及报价明细，盖章并留好联系方式）</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ascii="宋体" w:hAnsi="宋体" w:eastAsia="宋体" w:cs="宋体"/>
          <w:b w:val="0"/>
          <w:bCs w:val="0"/>
          <w:i w:val="0"/>
          <w:caps w:val="0"/>
          <w:color w:val="000000"/>
          <w:spacing w:val="0"/>
          <w:sz w:val="24"/>
          <w:szCs w:val="24"/>
          <w:shd w:val="clear" w:fill="FFFFFF"/>
        </w:rPr>
      </w:pPr>
      <w:r>
        <w:rPr>
          <w:rStyle w:val="10"/>
          <w:rFonts w:hint="eastAsia" w:ascii="宋体" w:hAnsi="宋体" w:eastAsia="宋体" w:cs="宋体"/>
          <w:b w:val="0"/>
          <w:bCs w:val="0"/>
          <w:i w:val="0"/>
          <w:caps w:val="0"/>
          <w:color w:val="000000"/>
          <w:spacing w:val="0"/>
          <w:sz w:val="24"/>
          <w:szCs w:val="24"/>
          <w:shd w:val="clear" w:fill="FFFFFF"/>
          <w:lang w:val="en-US" w:eastAsia="zh-CN"/>
        </w:rPr>
        <w:t>营业执照复印件（盖章）</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eastAsia" w:ascii="宋体" w:hAnsi="宋体" w:eastAsia="宋体" w:cs="宋体"/>
          <w:b/>
          <w:bCs/>
          <w:i w:val="0"/>
          <w:caps w:val="0"/>
          <w:color w:val="FF0000"/>
          <w:spacing w:val="0"/>
          <w:sz w:val="24"/>
          <w:szCs w:val="24"/>
          <w:shd w:val="clear" w:fill="FFFFFF"/>
          <w:lang w:val="en-US" w:eastAsia="zh-CN"/>
        </w:rPr>
      </w:pPr>
      <w:r>
        <w:rPr>
          <w:rFonts w:hint="eastAsia" w:ascii="宋体" w:hAnsi="宋体" w:eastAsia="宋体" w:cs="宋体"/>
          <w:b/>
          <w:bCs/>
          <w:color w:val="FF0000"/>
          <w:sz w:val="24"/>
          <w:szCs w:val="24"/>
        </w:rPr>
        <w:t>★</w:t>
      </w:r>
      <w:r>
        <w:rPr>
          <w:rFonts w:hint="eastAsia" w:ascii="宋体" w:hAnsi="宋体" w:eastAsia="宋体" w:cs="宋体"/>
          <w:b/>
          <w:bCs/>
          <w:color w:val="FF0000"/>
          <w:sz w:val="24"/>
          <w:szCs w:val="24"/>
          <w:lang w:val="en-US" w:eastAsia="zh-CN"/>
        </w:rPr>
        <w:t>报价文件必须做好密封处理：</w:t>
      </w:r>
      <w:r>
        <w:rPr>
          <w:rFonts w:hint="eastAsia" w:ascii="宋体" w:hAnsi="宋体" w:eastAsia="宋体" w:cs="宋体"/>
          <w:b/>
          <w:bCs/>
          <w:color w:val="FF0000"/>
          <w:sz w:val="24"/>
          <w:szCs w:val="24"/>
          <w:lang w:val="en-US" w:eastAsia="zh-CN"/>
        </w:rPr>
        <w:br w:type="textWrapping"/>
      </w:r>
      <w:r>
        <w:rPr>
          <w:rFonts w:hint="eastAsia" w:ascii="宋体" w:hAnsi="宋体" w:eastAsia="宋体" w:cs="宋体"/>
          <w:b/>
          <w:bCs/>
          <w:color w:val="FF0000"/>
          <w:sz w:val="24"/>
          <w:szCs w:val="24"/>
          <w:lang w:val="en-US" w:eastAsia="zh-CN"/>
        </w:rPr>
        <w:t>正面写好项目名称，公司名称，报价日期，联系方式，背面贴好封条并盖章，否则将视为无效报价。</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both"/>
        <w:textAlignment w:val="auto"/>
        <w:rPr>
          <w:rFonts w:hint="eastAsia" w:ascii="宋体" w:hAnsi="宋体" w:eastAsia="宋体" w:cs="宋体"/>
          <w:b w:val="0"/>
          <w:bCs w:val="0"/>
          <w:i w:val="0"/>
          <w:caps w:val="0"/>
          <w:color w:val="000000"/>
          <w:spacing w:val="0"/>
          <w:sz w:val="24"/>
          <w:szCs w:val="24"/>
          <w:shd w:val="clear" w:fill="FFFFFF"/>
        </w:rPr>
      </w:pP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Style w:val="10"/>
          <w:rFonts w:hint="eastAsia" w:ascii="宋体" w:hAnsi="宋体" w:eastAsia="宋体" w:cs="宋体"/>
          <w:b w:val="0"/>
          <w:bCs w:val="0"/>
          <w:i w:val="0"/>
          <w:caps w:val="0"/>
          <w:color w:val="000000"/>
          <w:spacing w:val="0"/>
          <w:sz w:val="24"/>
          <w:szCs w:val="24"/>
          <w:shd w:val="clear" w:fill="FFFFFF"/>
          <w:lang w:val="en-US"/>
        </w:rPr>
      </w:pPr>
      <w:r>
        <w:rPr>
          <w:rStyle w:val="10"/>
          <w:rFonts w:hint="eastAsia" w:ascii="宋体" w:hAnsi="宋体" w:eastAsia="宋体" w:cs="宋体"/>
          <w:b w:val="0"/>
          <w:bCs w:val="0"/>
          <w:i w:val="0"/>
          <w:caps w:val="0"/>
          <w:color w:val="000000"/>
          <w:spacing w:val="0"/>
          <w:sz w:val="24"/>
          <w:szCs w:val="24"/>
          <w:shd w:val="clear" w:fill="FFFFFF"/>
        </w:rPr>
        <w:t>报价文件的递交方式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ascii="宋体" w:hAnsi="宋体" w:eastAsia="宋体" w:cs="宋体"/>
          <w:b w:val="0"/>
          <w:bCs w:val="0"/>
          <w:i w:val="0"/>
          <w:caps w:val="0"/>
          <w:color w:val="000000"/>
          <w:spacing w:val="0"/>
          <w:sz w:val="24"/>
          <w:szCs w:val="24"/>
          <w:shd w:val="clear" w:fill="FFFFFF"/>
          <w:lang w:val="en-US" w:eastAsia="zh-CN"/>
        </w:rPr>
      </w:pPr>
      <w:r>
        <w:rPr>
          <w:rFonts w:hint="eastAsia" w:ascii="宋体" w:hAnsi="宋体" w:eastAsia="宋体" w:cs="宋体"/>
          <w:b w:val="0"/>
          <w:bCs w:val="0"/>
          <w:i w:val="0"/>
          <w:caps w:val="0"/>
          <w:color w:val="000000"/>
          <w:spacing w:val="0"/>
          <w:sz w:val="24"/>
          <w:szCs w:val="24"/>
          <w:shd w:val="clear" w:fill="FFFFFF"/>
        </w:rPr>
        <w:t>报价文件递交地点</w:t>
      </w:r>
      <w:r>
        <w:rPr>
          <w:rFonts w:hint="eastAsia" w:ascii="宋体" w:hAnsi="宋体" w:eastAsia="宋体" w:cs="宋体"/>
          <w:b w:val="0"/>
          <w:bCs w:val="0"/>
          <w:i w:val="0"/>
          <w:caps w:val="0"/>
          <w:color w:val="000000"/>
          <w:spacing w:val="0"/>
          <w:sz w:val="24"/>
          <w:szCs w:val="24"/>
          <w:shd w:val="clear" w:fill="FFFFFF"/>
          <w:lang w:eastAsia="zh-CN"/>
        </w:rPr>
        <w:t>（</w:t>
      </w:r>
      <w:r>
        <w:rPr>
          <w:rFonts w:hint="eastAsia" w:ascii="宋体" w:hAnsi="宋体" w:eastAsia="宋体" w:cs="宋体"/>
          <w:b w:val="0"/>
          <w:bCs w:val="0"/>
          <w:i w:val="0"/>
          <w:caps w:val="0"/>
          <w:color w:val="000000"/>
          <w:spacing w:val="0"/>
          <w:sz w:val="24"/>
          <w:szCs w:val="24"/>
          <w:shd w:val="clear" w:fill="FFFFFF"/>
          <w:lang w:val="en-US" w:eastAsia="zh-CN"/>
        </w:rPr>
        <w:t>可发快递</w:t>
      </w:r>
      <w:r>
        <w:rPr>
          <w:rFonts w:hint="eastAsia" w:ascii="宋体" w:hAnsi="宋体" w:eastAsia="宋体" w:cs="宋体"/>
          <w:b w:val="0"/>
          <w:bCs w:val="0"/>
          <w:i w:val="0"/>
          <w:caps w:val="0"/>
          <w:color w:val="000000"/>
          <w:spacing w:val="0"/>
          <w:sz w:val="24"/>
          <w:szCs w:val="24"/>
          <w:shd w:val="clear" w:fill="FFFFFF"/>
          <w:lang w:eastAsia="zh-CN"/>
        </w:rPr>
        <w:t>）：</w:t>
      </w:r>
      <w:r>
        <w:rPr>
          <w:rFonts w:hint="eastAsia" w:ascii="宋体" w:hAnsi="宋体" w:eastAsia="宋体" w:cs="宋体"/>
          <w:b w:val="0"/>
          <w:bCs w:val="0"/>
          <w:i w:val="0"/>
          <w:caps w:val="0"/>
          <w:color w:val="000000"/>
          <w:spacing w:val="0"/>
          <w:sz w:val="24"/>
          <w:szCs w:val="24"/>
          <w:shd w:val="clear" w:fill="FFFFFF"/>
          <w:lang w:val="en-US" w:eastAsia="zh-CN"/>
        </w:rPr>
        <w:t>上海市奉贤区南亭公路2080号图文楼206室</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ascii="宋体" w:hAnsi="宋体" w:eastAsia="宋体" w:cs="宋体"/>
          <w:b w:val="0"/>
          <w:bCs w:val="0"/>
          <w:i w:val="0"/>
          <w:caps w:val="0"/>
          <w:color w:val="000000"/>
          <w:spacing w:val="0"/>
          <w:sz w:val="24"/>
          <w:szCs w:val="24"/>
          <w:shd w:val="clear" w:fill="FFFFFF"/>
          <w:lang w:val="en-US" w:eastAsia="zh-CN"/>
        </w:rPr>
      </w:pPr>
      <w:r>
        <w:rPr>
          <w:rFonts w:hint="eastAsia" w:ascii="宋体" w:hAnsi="宋体" w:eastAsia="宋体" w:cs="宋体"/>
          <w:b w:val="0"/>
          <w:bCs w:val="0"/>
          <w:i w:val="0"/>
          <w:caps w:val="0"/>
          <w:color w:val="000000"/>
          <w:spacing w:val="0"/>
          <w:sz w:val="24"/>
          <w:szCs w:val="24"/>
          <w:shd w:val="clear" w:fill="FFFFFF"/>
          <w:lang w:val="en-US" w:eastAsia="zh-CN"/>
        </w:rPr>
        <w:t>收件人：钱老师</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ascii="宋体" w:hAnsi="宋体" w:eastAsia="宋体" w:cs="宋体"/>
          <w:b w:val="0"/>
          <w:bCs w:val="0"/>
          <w:i w:val="0"/>
          <w:caps w:val="0"/>
          <w:color w:val="000000"/>
          <w:spacing w:val="0"/>
          <w:sz w:val="24"/>
          <w:szCs w:val="24"/>
          <w:shd w:val="clear" w:fill="FFFFFF"/>
          <w:lang w:val="en-US" w:eastAsia="zh-CN"/>
        </w:rPr>
      </w:pPr>
      <w:r>
        <w:rPr>
          <w:rFonts w:hint="eastAsia" w:ascii="宋体" w:hAnsi="宋体" w:eastAsia="宋体" w:cs="宋体"/>
          <w:b w:val="0"/>
          <w:bCs w:val="0"/>
          <w:i w:val="0"/>
          <w:caps w:val="0"/>
          <w:color w:val="000000"/>
          <w:spacing w:val="0"/>
          <w:sz w:val="24"/>
          <w:szCs w:val="24"/>
          <w:shd w:val="clear" w:fill="FFFFFF"/>
          <w:lang w:val="en-US" w:eastAsia="zh-CN"/>
        </w:rPr>
        <w:t xml:space="preserve">电话：13501712906  </w:t>
      </w:r>
      <w:r>
        <w:rPr>
          <w:rFonts w:hint="eastAsia" w:ascii="宋体" w:hAnsi="宋体" w:eastAsia="宋体" w:cs="宋体"/>
          <w:b w:val="0"/>
          <w:bCs w:val="0"/>
          <w:i w:val="0"/>
          <w:caps w:val="0"/>
          <w:color w:val="000000"/>
          <w:spacing w:val="0"/>
          <w:sz w:val="24"/>
          <w:szCs w:val="24"/>
          <w:shd w:val="clear" w:fill="FFFFFF"/>
        </w:rPr>
        <w:t>021-57401582</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ascii="宋体" w:hAnsi="宋体" w:eastAsia="宋体" w:cs="宋体"/>
          <w:b w:val="0"/>
          <w:bCs w:val="0"/>
          <w:i w:val="0"/>
          <w:caps w:val="0"/>
          <w:color w:val="000000"/>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38F18A"/>
    <w:multiLevelType w:val="singleLevel"/>
    <w:tmpl w:val="DA38F18A"/>
    <w:lvl w:ilvl="0" w:tentative="0">
      <w:start w:val="3"/>
      <w:numFmt w:val="chineseCounting"/>
      <w:suff w:val="nothing"/>
      <w:lvlText w:val="%1、"/>
      <w:lvlJc w:val="left"/>
      <w:rPr>
        <w:rFonts w:hint="eastAsia"/>
      </w:rPr>
    </w:lvl>
  </w:abstractNum>
  <w:abstractNum w:abstractNumId="1">
    <w:nsid w:val="01844D7F"/>
    <w:multiLevelType w:val="singleLevel"/>
    <w:tmpl w:val="01844D7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556B7"/>
    <w:rsid w:val="07DA32B4"/>
    <w:rsid w:val="09F754EE"/>
    <w:rsid w:val="0AF86FD4"/>
    <w:rsid w:val="0B510B58"/>
    <w:rsid w:val="0DB465C1"/>
    <w:rsid w:val="112C371A"/>
    <w:rsid w:val="13BD5E07"/>
    <w:rsid w:val="15061FEF"/>
    <w:rsid w:val="150D306F"/>
    <w:rsid w:val="16840B5D"/>
    <w:rsid w:val="1EE8533A"/>
    <w:rsid w:val="22A137D7"/>
    <w:rsid w:val="28E021A3"/>
    <w:rsid w:val="2905322E"/>
    <w:rsid w:val="2A8F77B2"/>
    <w:rsid w:val="2E6D4436"/>
    <w:rsid w:val="309D5458"/>
    <w:rsid w:val="32E80D41"/>
    <w:rsid w:val="363C5DBE"/>
    <w:rsid w:val="38B1795F"/>
    <w:rsid w:val="3A8264EF"/>
    <w:rsid w:val="3DC75201"/>
    <w:rsid w:val="3DF74F07"/>
    <w:rsid w:val="3FF74BC4"/>
    <w:rsid w:val="41716C6B"/>
    <w:rsid w:val="42A15CD6"/>
    <w:rsid w:val="456B6C1D"/>
    <w:rsid w:val="48F60CCE"/>
    <w:rsid w:val="4AE641DE"/>
    <w:rsid w:val="4AFD24B7"/>
    <w:rsid w:val="4CEF2649"/>
    <w:rsid w:val="550F75BC"/>
    <w:rsid w:val="58D93CB3"/>
    <w:rsid w:val="59176E33"/>
    <w:rsid w:val="5C2020FD"/>
    <w:rsid w:val="5C762863"/>
    <w:rsid w:val="61162DC6"/>
    <w:rsid w:val="61BE2620"/>
    <w:rsid w:val="64D44F45"/>
    <w:rsid w:val="64D872AD"/>
    <w:rsid w:val="692C7A3B"/>
    <w:rsid w:val="6A1E1172"/>
    <w:rsid w:val="70B34A6B"/>
    <w:rsid w:val="73846B54"/>
    <w:rsid w:val="7C4B182D"/>
    <w:rsid w:val="7D700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basedOn w:val="1"/>
    <w:next w:val="1"/>
    <w:unhideWhenUsed/>
    <w:qFormat/>
    <w:uiPriority w:val="9"/>
    <w:pPr>
      <w:spacing w:before="260" w:after="260" w:line="412" w:lineRule="auto"/>
      <w:outlineLvl w:val="1"/>
    </w:pPr>
    <w:rPr>
      <w:rFonts w:ascii="Arial" w:hAnsi="Arial" w:eastAsia="黑体"/>
      <w:b/>
      <w:sz w:val="32"/>
      <w:szCs w:val="32"/>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tabs>
        <w:tab w:val="left" w:pos="1260"/>
      </w:tabs>
      <w:spacing w:before="120" w:after="120"/>
      <w:ind w:firstLine="560" w:firstLineChars="200"/>
      <w:jc w:val="left"/>
    </w:pPr>
    <w:rPr>
      <w:rFonts w:ascii="楷体_GB2312" w:hAnsi="宋体" w:eastAsia="楷体_GB2312"/>
      <w:color w:val="000000"/>
      <w:sz w:val="2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2026-04-08T05:29:00Z</dcterms:created>
  <dc:creator>USER</dc:creator>
  <cp:lastModifiedBy>USER</cp:lastModifiedBy>
  <dcterms:modified xsi:type="dcterms:W3CDTF">2026-05-27T01:24:52Z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