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bookmarkStart w:id="0" w:name="OLE_LINK1"/>
      <w:bookmarkStart w:id="1" w:name="OLE_LINK2"/>
      <w:r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28"/>
          <w:szCs w:val="28"/>
          <w:u w:val="none"/>
          <w:shd w:val="clear" w:fill="FFFFFF"/>
        </w:rPr>
        <w:t>大模型与具身智能城市场景产教融合课程平台</w:t>
      </w:r>
      <w:r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失败公告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left="0" w:right="0" w:firstLine="560" w:firstLineChars="200"/>
        <w:textAlignment w:val="auto"/>
        <w:rPr>
          <w:rFonts w:hint="default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一、项目</w:t>
      </w:r>
      <w:bookmarkStart w:id="2" w:name="_GoBack"/>
      <w:bookmarkEnd w:id="2"/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基本情况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项目名称：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</w:rPr>
        <w:t>大模型与具身智能城市场景产教融合课程平台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left="0" w:right="0" w:firstLine="560" w:firstLineChars="200"/>
        <w:textAlignment w:val="auto"/>
        <w:rPr>
          <w:rFonts w:hint="default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项目编号：ZCJJ-2026-015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项目失败原因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right="0" w:rightChars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本项目实质响应单位不足三家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</w:rPr>
        <w:t>，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故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</w:rPr>
        <w:t>本次竞价采购失败。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left="0" w:leftChars="0" w:right="0" w:rightChars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联系方式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right="0" w:rightChars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联系人：杨老师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right="0" w:rightChars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电话：021-57401582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right="0" w:rightChars="0" w:firstLine="560" w:firstLineChars="200"/>
        <w:textAlignment w:val="auto"/>
        <w:rPr>
          <w:rFonts w:hint="default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地址：上海市奉贤区南亭公路2080号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DD2E9"/>
    <w:multiLevelType w:val="singleLevel"/>
    <w:tmpl w:val="7BEDD2E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21EA5"/>
    <w:rsid w:val="099A7D77"/>
    <w:rsid w:val="3CA14AA8"/>
    <w:rsid w:val="4E3F5D58"/>
    <w:rsid w:val="52886359"/>
    <w:rsid w:val="57C133FD"/>
    <w:rsid w:val="5C8D3309"/>
    <w:rsid w:val="602541AA"/>
    <w:rsid w:val="69BF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260" w:after="260" w:line="412" w:lineRule="auto"/>
      <w:outlineLvl w:val="1"/>
    </w:pPr>
    <w:rPr>
      <w:rFonts w:ascii="Arial" w:hAnsi="Arial" w:eastAsia="黑体"/>
      <w:b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2026-05-08T01:04:00Z</dcterms:created>
  <dc:creator>USER</dc:creator>
  <cp:lastModifiedBy>USER</cp:lastModifiedBy>
  <dcterms:modified xsi:type="dcterms:W3CDTF">2026-06-05T01:04:24Z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