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73EBE">
      <w:pPr>
        <w:spacing w:line="360" w:lineRule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黑体"/>
          <w:bCs/>
          <w:sz w:val="28"/>
          <w:szCs w:val="28"/>
        </w:rPr>
        <w:t xml:space="preserve">附件2 </w:t>
      </w:r>
      <w:r>
        <w:rPr>
          <w:rFonts w:ascii="Times New Roman" w:hAnsi="Times New Roman" w:eastAsia="黑体"/>
          <w:bCs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eastAsia="黑体"/>
          <w:bCs/>
          <w:sz w:val="28"/>
          <w:szCs w:val="28"/>
        </w:rPr>
        <w:t>“</w:t>
      </w:r>
      <w:r>
        <w:rPr>
          <w:rFonts w:hint="default" w:ascii="Times New Roman" w:hAnsi="Times New Roman" w:eastAsia="黑体"/>
          <w:bCs/>
          <w:sz w:val="28"/>
          <w:szCs w:val="28"/>
        </w:rPr>
        <w:t>AI赋能教学”</w:t>
      </w:r>
      <w:r>
        <w:rPr>
          <w:rFonts w:hint="eastAsia" w:ascii="Times New Roman" w:hAnsi="Times New Roman" w:eastAsia="黑体"/>
          <w:bCs/>
          <w:sz w:val="28"/>
          <w:szCs w:val="28"/>
        </w:rPr>
        <w:t>研修课程安排</w:t>
      </w:r>
      <w:bookmarkEnd w:id="0"/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86"/>
        <w:gridCol w:w="788"/>
        <w:gridCol w:w="5139"/>
      </w:tblGrid>
      <w:tr w14:paraId="6E49D9AC">
        <w:trPr>
          <w:trHeight w:val="549" w:hRule="atLeast"/>
          <w:tblHeader/>
          <w:jc w:val="center"/>
        </w:trPr>
        <w:tc>
          <w:tcPr>
            <w:tcW w:w="1432" w:type="dxa"/>
            <w:vAlign w:val="center"/>
          </w:tcPr>
          <w:p w14:paraId="183187C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486" w:type="dxa"/>
            <w:vAlign w:val="center"/>
          </w:tcPr>
          <w:p w14:paraId="24385B8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788" w:type="dxa"/>
            <w:vAlign w:val="center"/>
          </w:tcPr>
          <w:p w14:paraId="37E083D7">
            <w:pPr>
              <w:spacing w:line="360" w:lineRule="auto"/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授课形式</w:t>
            </w:r>
          </w:p>
        </w:tc>
        <w:tc>
          <w:tcPr>
            <w:tcW w:w="5139" w:type="dxa"/>
            <w:vAlign w:val="center"/>
          </w:tcPr>
          <w:p w14:paraId="118B2D50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课程安排</w:t>
            </w:r>
          </w:p>
        </w:tc>
      </w:tr>
      <w:tr w14:paraId="01DF798B">
        <w:trPr>
          <w:trHeight w:val="573" w:hRule="atLeast"/>
          <w:jc w:val="center"/>
        </w:trPr>
        <w:tc>
          <w:tcPr>
            <w:tcW w:w="1432" w:type="dxa"/>
            <w:vAlign w:val="center"/>
          </w:tcPr>
          <w:p w14:paraId="1E8941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2026/7/15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486" w:type="dxa"/>
            <w:vAlign w:val="center"/>
          </w:tcPr>
          <w:p w14:paraId="2858C1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19:30-21:30</w:t>
            </w:r>
          </w:p>
        </w:tc>
        <w:tc>
          <w:tcPr>
            <w:tcW w:w="788" w:type="dxa"/>
            <w:vMerge w:val="restart"/>
            <w:vAlign w:val="center"/>
          </w:tcPr>
          <w:p w14:paraId="291424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线上直播</w:t>
            </w:r>
          </w:p>
        </w:tc>
        <w:tc>
          <w:tcPr>
            <w:tcW w:w="5139" w:type="dxa"/>
            <w:vAlign w:val="center"/>
          </w:tcPr>
          <w:p w14:paraId="00C9DA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打开AI教育新视界 —— WorkBuddy入门与AI教育新思维</w:t>
            </w:r>
          </w:p>
        </w:tc>
      </w:tr>
      <w:tr w14:paraId="429D9F7A">
        <w:trPr>
          <w:trHeight w:val="573" w:hRule="atLeast"/>
          <w:jc w:val="center"/>
        </w:trPr>
        <w:tc>
          <w:tcPr>
            <w:tcW w:w="1432" w:type="dxa"/>
            <w:vAlign w:val="center"/>
          </w:tcPr>
          <w:p w14:paraId="392D27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1486" w:type="dxa"/>
            <w:vAlign w:val="center"/>
          </w:tcPr>
          <w:p w14:paraId="6D0A11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19:30-21:30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C7D88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890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构建教学知识库 —— ima知识管理与“教育记忆”知识体系建构</w:t>
            </w:r>
          </w:p>
        </w:tc>
      </w:tr>
      <w:tr w14:paraId="02D129B1">
        <w:trPr>
          <w:trHeight w:val="544" w:hRule="atLeast"/>
          <w:jc w:val="center"/>
        </w:trPr>
        <w:tc>
          <w:tcPr>
            <w:tcW w:w="1432" w:type="dxa"/>
            <w:vAlign w:val="center"/>
          </w:tcPr>
          <w:p w14:paraId="0BFFB1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2026/7/20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（周一）</w:t>
            </w:r>
          </w:p>
        </w:tc>
        <w:tc>
          <w:tcPr>
            <w:tcW w:w="1486" w:type="dxa"/>
            <w:vAlign w:val="center"/>
          </w:tcPr>
          <w:p w14:paraId="6C611F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19:30-21:30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42067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8C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WorkBuddy智能备课 —— 从教学设计到课堂实施</w:t>
            </w:r>
          </w:p>
        </w:tc>
      </w:tr>
      <w:tr w14:paraId="423B2DE2">
        <w:trPr>
          <w:trHeight w:val="566" w:hRule="atLeast"/>
          <w:jc w:val="center"/>
        </w:trPr>
        <w:tc>
          <w:tcPr>
            <w:tcW w:w="1432" w:type="dxa"/>
            <w:vAlign w:val="center"/>
          </w:tcPr>
          <w:p w14:paraId="138337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2026/7/22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486" w:type="dxa"/>
            <w:vAlign w:val="center"/>
          </w:tcPr>
          <w:p w14:paraId="630962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19:30-21:30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3274A1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EC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Skill技能开发 —— 教学科研自动化工作流</w:t>
            </w:r>
          </w:p>
        </w:tc>
      </w:tr>
      <w:tr w14:paraId="14BF6BB7">
        <w:trPr>
          <w:trHeight w:val="546" w:hRule="atLeast"/>
          <w:jc w:val="center"/>
        </w:trPr>
        <w:tc>
          <w:tcPr>
            <w:tcW w:w="1432" w:type="dxa"/>
            <w:vAlign w:val="center"/>
          </w:tcPr>
          <w:p w14:paraId="7D813F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2026/7/25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（周六）</w:t>
            </w:r>
          </w:p>
        </w:tc>
        <w:tc>
          <w:tcPr>
            <w:tcW w:w="1486" w:type="dxa"/>
            <w:vAlign w:val="center"/>
          </w:tcPr>
          <w:p w14:paraId="4F4B9F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19:30-21:30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0DE77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8B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智能教学资源创作 —— 多模态教学资源内容生成</w:t>
            </w:r>
          </w:p>
        </w:tc>
      </w:tr>
      <w:tr w14:paraId="0D196E07">
        <w:trPr>
          <w:trHeight w:val="578" w:hRule="atLeast"/>
          <w:jc w:val="center"/>
        </w:trPr>
        <w:tc>
          <w:tcPr>
            <w:tcW w:w="1432" w:type="dxa"/>
            <w:vAlign w:val="center"/>
          </w:tcPr>
          <w:p w14:paraId="53B430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2026/7/27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（周一）</w:t>
            </w:r>
          </w:p>
        </w:tc>
        <w:tc>
          <w:tcPr>
            <w:tcW w:w="1486" w:type="dxa"/>
            <w:vAlign w:val="center"/>
          </w:tcPr>
          <w:p w14:paraId="3F25C3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19:30-21:30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685D6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2F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教育记忆与智慧课堂创新</w:t>
            </w:r>
          </w:p>
        </w:tc>
      </w:tr>
      <w:tr w14:paraId="64719631">
        <w:trPr>
          <w:trHeight w:val="90" w:hRule="atLeast"/>
          <w:jc w:val="center"/>
        </w:trPr>
        <w:tc>
          <w:tcPr>
            <w:tcW w:w="1432" w:type="dxa"/>
            <w:vAlign w:val="center"/>
          </w:tcPr>
          <w:p w14:paraId="1C4A76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2026/7/29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（周三）</w:t>
            </w:r>
          </w:p>
        </w:tc>
        <w:tc>
          <w:tcPr>
            <w:tcW w:w="1486" w:type="dxa"/>
            <w:vAlign w:val="center"/>
          </w:tcPr>
          <w:p w14:paraId="4DBA6C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19:30-21:30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FB1BC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78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当教育与人工智能相遇</w:t>
            </w:r>
          </w:p>
        </w:tc>
      </w:tr>
      <w:tr w14:paraId="291D66C1">
        <w:trPr>
          <w:trHeight w:val="578" w:hRule="atLeast"/>
          <w:jc w:val="center"/>
        </w:trPr>
        <w:tc>
          <w:tcPr>
            <w:tcW w:w="1432" w:type="dxa"/>
            <w:vAlign w:val="center"/>
          </w:tcPr>
          <w:p w14:paraId="1DB10B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2026/8/29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（周六）</w:t>
            </w:r>
          </w:p>
        </w:tc>
        <w:tc>
          <w:tcPr>
            <w:tcW w:w="1486" w:type="dxa"/>
            <w:vAlign w:val="center"/>
          </w:tcPr>
          <w:p w14:paraId="0FA597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19:30-21:30</w:t>
            </w:r>
          </w:p>
        </w:tc>
        <w:tc>
          <w:tcPr>
            <w:tcW w:w="78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BA738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51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成果展示</w:t>
            </w:r>
          </w:p>
        </w:tc>
      </w:tr>
    </w:tbl>
    <w:p w14:paraId="4EDEE3F5">
      <w:pPr>
        <w:spacing w:line="288" w:lineRule="auto"/>
        <w:ind w:firstLine="600" w:firstLineChars="300"/>
        <w:rPr>
          <w:rFonts w:ascii="Times New Roman" w:hAnsi="Times New Roman" w:eastAsia="宋体"/>
          <w:sz w:val="20"/>
          <w:szCs w:val="20"/>
        </w:rPr>
      </w:pPr>
      <w:r>
        <w:rPr>
          <w:rFonts w:hint="eastAsia" w:ascii="Times New Roman" w:hAnsi="Times New Roman" w:eastAsia="宋体"/>
          <w:bCs/>
          <w:sz w:val="20"/>
          <w:szCs w:val="20"/>
        </w:rPr>
        <w:t>*</w:t>
      </w:r>
      <w:r>
        <w:rPr>
          <w:rFonts w:ascii="Times New Roman" w:hAnsi="Times New Roman" w:eastAsia="宋体"/>
          <w:bCs/>
          <w:sz w:val="20"/>
          <w:szCs w:val="20"/>
        </w:rPr>
        <w:t xml:space="preserve"> 注：</w:t>
      </w:r>
      <w:r>
        <w:rPr>
          <w:rFonts w:hint="eastAsia" w:ascii="Times New Roman" w:hAnsi="Times New Roman" w:eastAsia="宋体"/>
          <w:sz w:val="20"/>
          <w:szCs w:val="20"/>
        </w:rPr>
        <w:t>本次培训采用线上</w:t>
      </w:r>
      <w:r>
        <w:rPr>
          <w:rFonts w:hint="eastAsia" w:ascii="Times New Roman" w:hAnsi="Times New Roman" w:eastAsia="宋体"/>
          <w:sz w:val="20"/>
          <w:szCs w:val="20"/>
          <w:lang w:val="en-US" w:eastAsia="zh-CN"/>
        </w:rPr>
        <w:t>授课的</w:t>
      </w:r>
      <w:r>
        <w:rPr>
          <w:rFonts w:hint="eastAsia" w:ascii="Times New Roman" w:hAnsi="Times New Roman" w:eastAsia="宋体"/>
          <w:sz w:val="20"/>
          <w:szCs w:val="20"/>
        </w:rPr>
        <w:t>方式开展研修活动，上课时间可能会根据师资时间进行调整，</w:t>
      </w:r>
      <w:r>
        <w:rPr>
          <w:rFonts w:ascii="Times New Roman" w:hAnsi="Times New Roman" w:eastAsia="宋体"/>
          <w:bCs/>
          <w:sz w:val="20"/>
          <w:szCs w:val="20"/>
        </w:rPr>
        <w:t>所有</w:t>
      </w:r>
      <w:r>
        <w:rPr>
          <w:rFonts w:hint="eastAsia" w:ascii="Times New Roman" w:hAnsi="Times New Roman" w:eastAsia="宋体"/>
          <w:bCs/>
          <w:sz w:val="20"/>
          <w:szCs w:val="20"/>
        </w:rPr>
        <w:t>课程安排以开班通知为准</w:t>
      </w:r>
      <w:r>
        <w:rPr>
          <w:rFonts w:hint="eastAsia" w:ascii="Times New Roman" w:hAnsi="Times New Roman" w:eastAsia="宋体"/>
          <w:sz w:val="20"/>
          <w:szCs w:val="20"/>
        </w:rPr>
        <w:t>。</w:t>
      </w:r>
    </w:p>
    <w:p w14:paraId="01203E6C"/>
    <w:sectPr>
      <w:pgSz w:w="11906" w:h="16838"/>
      <w:pgMar w:top="1474" w:right="158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E083"/>
    <w:rsid w:val="FFDF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2026-06-30T11:08:00Z</dcterms:created>
  <dc:creator>Zhuanz</dc:creator>
  <cp:lastModifiedBy>Zhuanz</cp:lastModifiedBy>
  <dcterms:modified xsi:type="dcterms:W3CDTF">2026-06-30T11:09:50Z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81D063A7118E38F04233436A6DDC1B96_41</vt:lpwstr>
  </property>
</Properties>
</file>