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八一慰问套装、军训慰问套装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采购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7月12日前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完成送货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验收完成后一次性付款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线下验收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2026年7月8日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  <w:t>项目主要内容、数量及简要规格描述或项目基本概况介绍：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八一慰问套装：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预算金额：250元/套   数量：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200套</w:t>
      </w:r>
      <w:bookmarkStart w:id="1" w:name="_GoBack"/>
      <w:bookmarkEnd w:id="1"/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每套包含：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洗发水*1瓶、沐浴露*1瓶、洗衣液*1瓶、电动剃须刀*1个、手提袋外包装。（详细品牌型号及款式图片见表格）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军训慰问套装：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预算金额：200元/套   数量：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70套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每套包含：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洗发水*1瓶、沐浴露*1瓶、洗衣液*1瓶、毛巾*2条、牙膏*1支、牙刷1个、香皂*1块、手提袋外包装。（详细品牌型号及款式图片见表格）</w:t>
      </w:r>
    </w:p>
    <w:tbl>
      <w:tblPr>
        <w:tblStyle w:val="7"/>
        <w:tblW w:w="48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684"/>
        <w:gridCol w:w="2760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品名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品牌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型号/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洗发水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海飞丝</w:t>
            </w:r>
            <w:bookmarkEnd w:id="0"/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洗发水 清爽控油 430g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00" w:lineRule="exact"/>
              <w:ind w:right="33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29210</wp:posOffset>
                  </wp:positionV>
                  <wp:extent cx="1043940" cy="1043940"/>
                  <wp:effectExtent l="0" t="0" r="3810" b="3810"/>
                  <wp:wrapSquare wrapText="bothSides"/>
                  <wp:docPr id="3" name="图片 3" descr="5128671187902756898610e92ba66d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128671187902756898610e92ba66db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沐浴露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舒肤佳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沐浴露 清爽柠檬 720g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00" w:lineRule="exact"/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57150</wp:posOffset>
                  </wp:positionV>
                  <wp:extent cx="941070" cy="941070"/>
                  <wp:effectExtent l="0" t="0" r="11430" b="11430"/>
                  <wp:wrapSquare wrapText="bothSides"/>
                  <wp:docPr id="2" name="图片 2" descr="32d9d0ced7fc245b4a857666246f82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2d9d0ced7fc245b4a857666246f82b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洗衣液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蓝月亮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洗衣液 运动型除菌抑菌 1kg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spacing w:before="100" w:beforeAutospacing="1" w:after="100" w:afterAutospacing="1" w:line="400" w:lineRule="exact"/>
              <w:ind w:right="33" w:righ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36195</wp:posOffset>
                  </wp:positionV>
                  <wp:extent cx="951230" cy="951230"/>
                  <wp:effectExtent l="0" t="0" r="1270" b="1270"/>
                  <wp:wrapSquare wrapText="bothSides"/>
                  <wp:docPr id="1" name="图片 1" descr="913ef50846b28cd5ff3ebeea9e4da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13ef50846b28cd5ff3ebeea9e4da8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电动剃须刀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小米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剃须刀 S101-（暮光蓝）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00" w:lineRule="exact"/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64135</wp:posOffset>
                  </wp:positionV>
                  <wp:extent cx="920750" cy="920750"/>
                  <wp:effectExtent l="0" t="0" r="12700" b="12700"/>
                  <wp:wrapSquare wrapText="bothSides"/>
                  <wp:docPr id="4" name="图片 4" descr="8826e6dcef73f33ea548f20b6566e7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826e6dcef73f33ea548f20b6566e7b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毛巾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洁丽雅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毛巾 7A类抑菌*A类新疆棉*2条 兰色+浅驼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00" w:lineRule="exact"/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50165</wp:posOffset>
                  </wp:positionV>
                  <wp:extent cx="922655" cy="922655"/>
                  <wp:effectExtent l="0" t="0" r="10795" b="10795"/>
                  <wp:wrapSquare wrapText="bothSides"/>
                  <wp:docPr id="6" name="图片 6" descr="86328dcbda83c00f38898f092fe32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86328dcbda83c00f38898f092fe3268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92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牙膏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冷酸灵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牙膏 极地白|海洋薄荷130g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00" w:lineRule="exact"/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43180</wp:posOffset>
                  </wp:positionV>
                  <wp:extent cx="927100" cy="927100"/>
                  <wp:effectExtent l="0" t="0" r="6350" b="6350"/>
                  <wp:wrapSquare wrapText="bothSides"/>
                  <wp:docPr id="7" name="图片 7" descr="602c6823188db5b4a6d0e237382cc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602c6823188db5b4a6d0e237382cc6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牙刷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舒克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牙刷 单支装（颜色随机）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00" w:lineRule="exact"/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14605</wp:posOffset>
                  </wp:positionV>
                  <wp:extent cx="993140" cy="993140"/>
                  <wp:effectExtent l="0" t="0" r="16510" b="16510"/>
                  <wp:wrapSquare wrapText="bothSides"/>
                  <wp:docPr id="8" name="图片 8" descr="29a8d2a46fea863814e3bfa2cb026b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9a8d2a46fea863814e3bfa2cb026bf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40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19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香皂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舒肤佳</w:t>
            </w:r>
          </w:p>
        </w:tc>
        <w:tc>
          <w:tcPr>
            <w:tcW w:w="1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香皂 【单块尝鲜装】 山茶花-108g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00" w:lineRule="exact"/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29210</wp:posOffset>
                  </wp:positionV>
                  <wp:extent cx="1084580" cy="1084580"/>
                  <wp:effectExtent l="0" t="0" r="1270" b="1270"/>
                  <wp:wrapSquare wrapText="bothSides"/>
                  <wp:docPr id="9" name="图片 9" descr="3429adac300c022e6f7d207f2457ec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429adac300c022e6f7d207f2457ec4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80" cy="108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6F8128"/>
    <w:multiLevelType w:val="singleLevel"/>
    <w:tmpl w:val="F16F812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9F754EE"/>
    <w:rsid w:val="0A82543C"/>
    <w:rsid w:val="0B510B58"/>
    <w:rsid w:val="112C371A"/>
    <w:rsid w:val="13BD5E07"/>
    <w:rsid w:val="150D306F"/>
    <w:rsid w:val="16840B5D"/>
    <w:rsid w:val="18A86E0D"/>
    <w:rsid w:val="1AA365BC"/>
    <w:rsid w:val="1B690EB4"/>
    <w:rsid w:val="1EE8533A"/>
    <w:rsid w:val="22A137D7"/>
    <w:rsid w:val="2439538E"/>
    <w:rsid w:val="28E021A3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39057F0"/>
    <w:rsid w:val="456B6C1D"/>
    <w:rsid w:val="476642C0"/>
    <w:rsid w:val="4CEF2649"/>
    <w:rsid w:val="4ED612B2"/>
    <w:rsid w:val="50CD2E21"/>
    <w:rsid w:val="51DE28AA"/>
    <w:rsid w:val="550F75BC"/>
    <w:rsid w:val="586C0712"/>
    <w:rsid w:val="58957764"/>
    <w:rsid w:val="58D93CB3"/>
    <w:rsid w:val="597F6DAE"/>
    <w:rsid w:val="5A9D6441"/>
    <w:rsid w:val="5AD0442E"/>
    <w:rsid w:val="5C2020FD"/>
    <w:rsid w:val="5C762863"/>
    <w:rsid w:val="609B39BD"/>
    <w:rsid w:val="61162DC6"/>
    <w:rsid w:val="64D872AD"/>
    <w:rsid w:val="692C7A3B"/>
    <w:rsid w:val="6A1E1172"/>
    <w:rsid w:val="6E801F6E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2026-07-01T02:03:25Z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