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3" w:name="_GoBack"/>
      <w:bookmarkStart w:id="0" w:name="OLE_LINK2"/>
      <w:bookmarkStart w:id="1" w:name="OLE_LINK1"/>
      <w:bookmarkStart w:id="2" w:name="OLE_LINK3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val="en-US" w:eastAsia="zh-CN"/>
        </w:rPr>
        <w:t>商用净水装置、烤箱架等实训设备采购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成交公告</w:t>
      </w:r>
      <w:bookmarkEnd w:id="0"/>
      <w:bookmarkEnd w:id="1"/>
      <w:bookmarkEnd w:id="2"/>
    </w:p>
    <w:bookmarkEnd w:id="3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13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ZCJJ-2026-035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numPr>
          <w:ilvl w:val="0"/>
          <w:numId w:val="2"/>
        </w:numPr>
        <w:ind w:left="1"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上海乾赟贸易有限公司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87000元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86B830"/>
    <w:multiLevelType w:val="singleLevel"/>
    <w:tmpl w:val="FF86B8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0D5D"/>
    <w:rsid w:val="01F32FC6"/>
    <w:rsid w:val="03DC45C5"/>
    <w:rsid w:val="07D80F01"/>
    <w:rsid w:val="10957E2C"/>
    <w:rsid w:val="20455871"/>
    <w:rsid w:val="20DE34BF"/>
    <w:rsid w:val="20EA3F6C"/>
    <w:rsid w:val="2E40012F"/>
    <w:rsid w:val="36DC5077"/>
    <w:rsid w:val="41AC7B09"/>
    <w:rsid w:val="44605511"/>
    <w:rsid w:val="462D6EA7"/>
    <w:rsid w:val="49EA4803"/>
    <w:rsid w:val="4B6F2898"/>
    <w:rsid w:val="4B7C1DD0"/>
    <w:rsid w:val="4C0E44A9"/>
    <w:rsid w:val="4D2963E2"/>
    <w:rsid w:val="4F242A61"/>
    <w:rsid w:val="516E5302"/>
    <w:rsid w:val="584654D9"/>
    <w:rsid w:val="58663065"/>
    <w:rsid w:val="59DC7A66"/>
    <w:rsid w:val="5A846D8B"/>
    <w:rsid w:val="5B305392"/>
    <w:rsid w:val="5C4403A0"/>
    <w:rsid w:val="5C8C793A"/>
    <w:rsid w:val="60136570"/>
    <w:rsid w:val="6555070F"/>
    <w:rsid w:val="65816899"/>
    <w:rsid w:val="69845049"/>
    <w:rsid w:val="6AC653FF"/>
    <w:rsid w:val="6C0077D0"/>
    <w:rsid w:val="724A0593"/>
    <w:rsid w:val="735341A0"/>
    <w:rsid w:val="73792B27"/>
    <w:rsid w:val="738A171D"/>
    <w:rsid w:val="73924D3F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2026-07-13T07:32:30Z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